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C171C" w:rsidRDefault="001C171C" w:rsidP="001C171C">
      <w:pPr>
        <w:pStyle w:val="6"/>
        <w:jc w:val="center"/>
      </w:pPr>
      <w:r>
        <w:t>з</w:t>
      </w:r>
      <w:r w:rsidRPr="001C171C">
        <w:t>аконодательных и иных нормативных правовых актов</w:t>
      </w:r>
    </w:p>
    <w:p w:rsidR="001C171C" w:rsidRPr="001C171C" w:rsidRDefault="001C171C" w:rsidP="001C171C">
      <w:pPr>
        <w:pStyle w:val="6"/>
        <w:jc w:val="center"/>
      </w:pPr>
      <w:r w:rsidRPr="001C171C">
        <w:t>Приморского края, 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3E59AF">
        <w:t>й</w:t>
      </w:r>
      <w:r w:rsidRPr="001C171C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r w:rsidR="003E59AF">
        <w:rPr>
          <w:sz w:val="28"/>
          <w:szCs w:val="28"/>
        </w:rPr>
        <w:t>й</w:t>
      </w:r>
      <w:r w:rsidRPr="0032785E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Pr="0032785E">
        <w:rPr>
          <w:sz w:val="28"/>
          <w:szCs w:val="28"/>
        </w:rPr>
        <w:br/>
        <w:t>"О Регламенте Законодатель</w:t>
      </w:r>
      <w:r>
        <w:rPr>
          <w:sz w:val="28"/>
          <w:szCs w:val="28"/>
        </w:rPr>
        <w:t>ного Собрания Приморского края" не повлечет признания утратившими силу, приостановления, изменения или принятия законодательных и иных нормативных правовых актов Приморского края.</w:t>
      </w:r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05F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К.А. Межонов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682E52"/>
    <w:rsid w:val="0003731E"/>
    <w:rsid w:val="000E1B14"/>
    <w:rsid w:val="00146672"/>
    <w:rsid w:val="001C171C"/>
    <w:rsid w:val="001F51DA"/>
    <w:rsid w:val="00305F66"/>
    <w:rsid w:val="003E59AF"/>
    <w:rsid w:val="00431009"/>
    <w:rsid w:val="004B0559"/>
    <w:rsid w:val="005C6E96"/>
    <w:rsid w:val="00682E52"/>
    <w:rsid w:val="006E6129"/>
    <w:rsid w:val="007E5E69"/>
    <w:rsid w:val="00856FDB"/>
    <w:rsid w:val="00934FB4"/>
    <w:rsid w:val="00995345"/>
    <w:rsid w:val="00D41AD0"/>
    <w:rsid w:val="00D54C33"/>
    <w:rsid w:val="00DD658B"/>
    <w:rsid w:val="00E70506"/>
    <w:rsid w:val="00E87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install</cp:lastModifiedBy>
  <cp:revision>4</cp:revision>
  <cp:lastPrinted>2009-04-22T06:34:00Z</cp:lastPrinted>
  <dcterms:created xsi:type="dcterms:W3CDTF">2013-09-02T00:03:00Z</dcterms:created>
  <dcterms:modified xsi:type="dcterms:W3CDTF">2013-11-07T03:33:00Z</dcterms:modified>
</cp:coreProperties>
</file>