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7C2D88" w:rsidRPr="00F263FE" w:rsidTr="000B0E87">
        <w:tc>
          <w:tcPr>
            <w:tcW w:w="3369" w:type="dxa"/>
            <w:gridSpan w:val="2"/>
          </w:tcPr>
          <w:p w:rsidR="007C2D88" w:rsidRPr="00F2794F" w:rsidRDefault="007C2D88" w:rsidP="000B0E87">
            <w:pPr>
              <w:pStyle w:val="1"/>
              <w:spacing w:before="120"/>
              <w:rPr>
                <w:color w:val="FF0000"/>
                <w:spacing w:val="94"/>
              </w:rPr>
            </w:pPr>
            <w:r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7C2D88" w:rsidRPr="00F263FE" w:rsidRDefault="007C2D88" w:rsidP="000B0E87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7C2D88" w:rsidRPr="00F263FE" w:rsidRDefault="007C2D88" w:rsidP="000B0E87"/>
          <w:p w:rsidR="007C2D88" w:rsidRPr="00F263FE" w:rsidRDefault="007C2D88" w:rsidP="000B0E87"/>
        </w:tc>
        <w:tc>
          <w:tcPr>
            <w:tcW w:w="3483" w:type="dxa"/>
            <w:gridSpan w:val="2"/>
          </w:tcPr>
          <w:p w:rsidR="007C2D88" w:rsidRPr="00F263FE" w:rsidRDefault="007C2D88" w:rsidP="000B0E87">
            <w:pPr>
              <w:rPr>
                <w:sz w:val="20"/>
                <w:szCs w:val="20"/>
              </w:rPr>
            </w:pPr>
            <w:r w:rsidRPr="00F263FE">
              <w:rPr>
                <w:sz w:val="20"/>
                <w:szCs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C2D88" w:rsidRPr="00F263FE" w:rsidRDefault="007C2D88" w:rsidP="000B0E8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263FE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7C2D88" w:rsidRPr="00F263FE" w:rsidRDefault="007C2D88" w:rsidP="000B0E87">
            <w:pPr>
              <w:jc w:val="center"/>
              <w:rPr>
                <w:color w:val="000000"/>
              </w:rPr>
            </w:pP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C2D88" w:rsidRPr="00F263FE" w:rsidRDefault="007C2D88" w:rsidP="00086970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 w:rsidRPr="00F263FE">
              <w:rPr>
                <w:b/>
              </w:rPr>
              <w:t xml:space="preserve">   О ВНЕСЕНИИ ИЗМЕН</w:t>
            </w:r>
            <w:r w:rsidR="0038492B">
              <w:rPr>
                <w:b/>
              </w:rPr>
              <w:t>ЕНИЙ В ЗАКОН ПРИМОРСКОГО КРАЯ</w:t>
            </w:r>
            <w:r w:rsidR="0038492B">
              <w:rPr>
                <w:b/>
              </w:rPr>
              <w:br/>
              <w:t xml:space="preserve"> "</w:t>
            </w:r>
            <w:r w:rsidR="00131DBD">
              <w:rPr>
                <w:b/>
              </w:rPr>
              <w:t>"</w:t>
            </w:r>
            <w:r w:rsidRPr="00F263FE">
              <w:rPr>
                <w:b/>
              </w:rPr>
              <w:t xml:space="preserve">О </w:t>
            </w:r>
            <w:r w:rsidR="00940A0C">
              <w:rPr>
                <w:b/>
              </w:rPr>
              <w:t>ЗАКОНОДАТЕЛЬНОЙ ДЕЯТЕЛЬНОСТИ</w:t>
            </w:r>
            <w:r w:rsidR="007D54C3">
              <w:rPr>
                <w:b/>
              </w:rPr>
              <w:t xml:space="preserve"> В</w:t>
            </w:r>
            <w:r w:rsidR="00940A0C">
              <w:rPr>
                <w:b/>
              </w:rPr>
              <w:t xml:space="preserve"> ПРИМОРСКО</w:t>
            </w:r>
            <w:r w:rsidR="007D54C3">
              <w:rPr>
                <w:b/>
              </w:rPr>
              <w:t>М КРАЕ</w:t>
            </w:r>
            <w:r w:rsidRPr="00F263FE">
              <w:rPr>
                <w:b/>
              </w:rPr>
              <w:t>"</w:t>
            </w:r>
          </w:p>
          <w:p w:rsidR="007C2D88" w:rsidRPr="00F263FE" w:rsidRDefault="007C2D88" w:rsidP="000B0E87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7C2D88" w:rsidRPr="00F263FE" w:rsidRDefault="007C2D88" w:rsidP="007C2D88">
      <w:pPr>
        <w:ind w:left="142" w:firstLine="566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 </w:t>
      </w:r>
    </w:p>
    <w:p w:rsidR="007C2D88" w:rsidRPr="00F263FE" w:rsidRDefault="007C2D88" w:rsidP="007C2D88">
      <w:pPr>
        <w:ind w:firstLine="720"/>
        <w:rPr>
          <w:sz w:val="28"/>
          <w:szCs w:val="28"/>
        </w:rPr>
      </w:pPr>
    </w:p>
    <w:p w:rsidR="007C2D88" w:rsidRPr="00F263FE" w:rsidRDefault="007C2D88" w:rsidP="007C2D88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CE7A6C" w:rsidRDefault="00940A0C" w:rsidP="00940A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51EAC">
        <w:rPr>
          <w:sz w:val="28"/>
          <w:szCs w:val="28"/>
        </w:rPr>
        <w:t xml:space="preserve">Внести в Закон Приморского края от </w:t>
      </w:r>
      <w:r>
        <w:rPr>
          <w:sz w:val="28"/>
          <w:szCs w:val="28"/>
        </w:rPr>
        <w:t>22 декабря</w:t>
      </w:r>
      <w:r w:rsidRPr="00651EAC">
        <w:rPr>
          <w:sz w:val="28"/>
          <w:szCs w:val="28"/>
        </w:rPr>
        <w:t xml:space="preserve"> </w:t>
      </w:r>
      <w:r>
        <w:rPr>
          <w:sz w:val="28"/>
          <w:szCs w:val="28"/>
        </w:rPr>
        <w:t>2008</w:t>
      </w:r>
      <w:r w:rsidRPr="00651EAC">
        <w:rPr>
          <w:sz w:val="28"/>
          <w:szCs w:val="28"/>
        </w:rPr>
        <w:t xml:space="preserve"> </w:t>
      </w:r>
      <w:r w:rsidRPr="009301E5">
        <w:rPr>
          <w:sz w:val="28"/>
          <w:szCs w:val="28"/>
        </w:rPr>
        <w:t xml:space="preserve">года </w:t>
      </w:r>
      <w:r>
        <w:rPr>
          <w:sz w:val="28"/>
          <w:szCs w:val="28"/>
        </w:rPr>
        <w:br/>
      </w:r>
      <w:r w:rsidRPr="009301E5">
        <w:rPr>
          <w:sz w:val="28"/>
          <w:szCs w:val="28"/>
        </w:rPr>
        <w:t>№ 373-КЗ</w:t>
      </w:r>
      <w:r>
        <w:rPr>
          <w:sz w:val="28"/>
          <w:szCs w:val="28"/>
        </w:rPr>
        <w:t xml:space="preserve"> "О з</w:t>
      </w:r>
      <w:r w:rsidRPr="009301E5">
        <w:rPr>
          <w:sz w:val="28"/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 w:val="28"/>
          <w:szCs w:val="28"/>
        </w:rPr>
        <w:t>ого Собрания Приморского края, 2008, № 98, стр. 106; 2009,</w:t>
      </w:r>
      <w:r>
        <w:rPr>
          <w:sz w:val="28"/>
          <w:szCs w:val="28"/>
        </w:rPr>
        <w:br/>
      </w:r>
      <w:r w:rsidRPr="00EA5648">
        <w:rPr>
          <w:sz w:val="28"/>
          <w:szCs w:val="28"/>
        </w:rPr>
        <w:t>№ 118, стр. 7; 2010, № 144</w:t>
      </w:r>
      <w:r>
        <w:rPr>
          <w:sz w:val="28"/>
          <w:szCs w:val="28"/>
        </w:rPr>
        <w:t xml:space="preserve">, стр. </w:t>
      </w:r>
      <w:r w:rsidRPr="00EA5648">
        <w:rPr>
          <w:sz w:val="28"/>
          <w:szCs w:val="28"/>
        </w:rPr>
        <w:t>57, № 157, стр. 22</w:t>
      </w:r>
      <w:r>
        <w:rPr>
          <w:sz w:val="28"/>
          <w:szCs w:val="28"/>
        </w:rPr>
        <w:t xml:space="preserve">; 2011, № 176, стр. 21; </w:t>
      </w:r>
      <w:r w:rsidRPr="00955D16">
        <w:rPr>
          <w:sz w:val="28"/>
          <w:szCs w:val="28"/>
        </w:rPr>
        <w:t>2012, № 27, стр. 58</w:t>
      </w:r>
      <w:r>
        <w:rPr>
          <w:sz w:val="28"/>
          <w:szCs w:val="28"/>
        </w:rPr>
        <w:t>, № 35, стр. 235</w:t>
      </w:r>
      <w:r w:rsidR="008A2925">
        <w:rPr>
          <w:sz w:val="28"/>
          <w:szCs w:val="28"/>
        </w:rPr>
        <w:t>; 2013, №</w:t>
      </w:r>
      <w:r w:rsidR="003371BB">
        <w:rPr>
          <w:sz w:val="28"/>
          <w:szCs w:val="28"/>
        </w:rPr>
        <w:t xml:space="preserve"> </w:t>
      </w:r>
      <w:r w:rsidR="008A2925">
        <w:rPr>
          <w:sz w:val="28"/>
          <w:szCs w:val="28"/>
        </w:rPr>
        <w:t>52, стр. 16</w:t>
      </w:r>
      <w:r w:rsidR="00B42074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  <w:proofErr w:type="gramEnd"/>
    </w:p>
    <w:p w:rsidR="002254F2" w:rsidRDefault="00C82BF0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1)часть 4 статьи 5 дополнить пункт</w:t>
      </w:r>
      <w:r w:rsidR="002254F2">
        <w:rPr>
          <w:sz w:val="28"/>
          <w:szCs w:val="28"/>
        </w:rPr>
        <w:t>ом 17 следующего содержания:</w:t>
      </w:r>
    </w:p>
    <w:p w:rsidR="00C82BF0" w:rsidRDefault="0038492B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"17)</w:t>
      </w:r>
      <w:r w:rsidR="00C82BF0">
        <w:rPr>
          <w:sz w:val="28"/>
          <w:szCs w:val="28"/>
        </w:rPr>
        <w:t>по вопросу назначения членов Общественной палаты Приморского края";</w:t>
      </w:r>
    </w:p>
    <w:p w:rsidR="00CE7A6C" w:rsidRDefault="00807D4E" w:rsidP="00C340B4">
      <w:pPr>
        <w:jc w:val="both"/>
        <w:rPr>
          <w:sz w:val="28"/>
          <w:szCs w:val="28"/>
        </w:rPr>
      </w:pPr>
      <w:r>
        <w:tab/>
      </w:r>
      <w:r w:rsidR="00C82BF0" w:rsidRPr="00C82BF0">
        <w:rPr>
          <w:sz w:val="28"/>
          <w:szCs w:val="28"/>
        </w:rPr>
        <w:t>2</w:t>
      </w:r>
      <w:r w:rsidRPr="00C82BF0">
        <w:rPr>
          <w:sz w:val="28"/>
          <w:szCs w:val="28"/>
        </w:rPr>
        <w:t>)</w:t>
      </w:r>
      <w:r w:rsidR="00BB36F4">
        <w:rPr>
          <w:sz w:val="28"/>
          <w:szCs w:val="28"/>
        </w:rPr>
        <w:t>дополнить статьей 6</w:t>
      </w:r>
      <w:r w:rsidR="00BB36F4">
        <w:rPr>
          <w:sz w:val="28"/>
          <w:szCs w:val="28"/>
          <w:vertAlign w:val="superscript"/>
        </w:rPr>
        <w:t xml:space="preserve">1 </w:t>
      </w:r>
      <w:r w:rsidR="00BB36F4">
        <w:rPr>
          <w:sz w:val="28"/>
          <w:szCs w:val="28"/>
        </w:rPr>
        <w:t>следующего содержания:</w:t>
      </w:r>
    </w:p>
    <w:p w:rsidR="00BB36F4" w:rsidRDefault="00BB36F4" w:rsidP="00BB36F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"СТАТЬЯ 6</w:t>
      </w:r>
      <w:r>
        <w:rPr>
          <w:sz w:val="28"/>
          <w:szCs w:val="28"/>
          <w:vertAlign w:val="superscript"/>
        </w:rPr>
        <w:t>1</w:t>
      </w:r>
      <w:r w:rsidR="0008697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РЕГУЛИРУЮЩЕГО ВОЗДЕЙСТВИЯ</w:t>
      </w:r>
    </w:p>
    <w:p w:rsidR="00BB36F4" w:rsidRDefault="00BB36F4" w:rsidP="00BB36F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C82BF0">
        <w:rPr>
          <w:sz w:val="28"/>
          <w:szCs w:val="28"/>
        </w:rPr>
        <w:t xml:space="preserve">  </w:t>
      </w:r>
      <w:r>
        <w:rPr>
          <w:sz w:val="28"/>
          <w:szCs w:val="28"/>
        </w:rPr>
        <w:t>ПР</w:t>
      </w:r>
      <w:r w:rsidR="00086970">
        <w:rPr>
          <w:sz w:val="28"/>
          <w:szCs w:val="28"/>
        </w:rPr>
        <w:t>ОЕКТОВ ЗАКОНОВ ПРИМОРСКОГО КРАЯ</w:t>
      </w:r>
      <w:r w:rsidR="009C3A99">
        <w:rPr>
          <w:sz w:val="28"/>
          <w:szCs w:val="28"/>
        </w:rPr>
        <w:t xml:space="preserve"> </w:t>
      </w:r>
    </w:p>
    <w:p w:rsidR="007D54C3" w:rsidRDefault="007D54C3" w:rsidP="00BB36F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C82B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ЭКСПЕРТИЗА ЗАКОНОВ ПРИМОРСКОГО КРАЯ</w:t>
      </w:r>
    </w:p>
    <w:p w:rsidR="00622F10" w:rsidRDefault="00622F10" w:rsidP="00622F10">
      <w:pPr>
        <w:ind w:firstLine="708"/>
        <w:jc w:val="both"/>
        <w:rPr>
          <w:sz w:val="28"/>
          <w:szCs w:val="28"/>
        </w:rPr>
      </w:pPr>
    </w:p>
    <w:p w:rsidR="00622F10" w:rsidRDefault="00622F10" w:rsidP="0062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C0D59">
        <w:rPr>
          <w:sz w:val="28"/>
          <w:szCs w:val="28"/>
        </w:rPr>
        <w:t>Проекты законов Приморского края, затрагивающие вопросы осуществления предпринимательской и инвестиционной деятельности</w:t>
      </w:r>
      <w:r w:rsidR="002319B0">
        <w:rPr>
          <w:sz w:val="28"/>
          <w:szCs w:val="28"/>
        </w:rPr>
        <w:t>,</w:t>
      </w:r>
      <w:r w:rsidRPr="00FC0D59">
        <w:rPr>
          <w:sz w:val="28"/>
          <w:szCs w:val="28"/>
        </w:rPr>
        <w:t xml:space="preserve"> подлежат оценке регулирующего воздействия.</w:t>
      </w:r>
    </w:p>
    <w:p w:rsidR="00622F10" w:rsidRDefault="00622F10" w:rsidP="0062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2.Порядок </w:t>
      </w:r>
      <w:proofErr w:type="gramStart"/>
      <w:r>
        <w:rPr>
          <w:sz w:val="28"/>
          <w:szCs w:val="28"/>
        </w:rPr>
        <w:t>п</w:t>
      </w:r>
      <w:r w:rsidR="002319B0">
        <w:rPr>
          <w:sz w:val="28"/>
          <w:szCs w:val="28"/>
        </w:rPr>
        <w:t>р</w:t>
      </w:r>
      <w:r>
        <w:rPr>
          <w:sz w:val="28"/>
          <w:szCs w:val="28"/>
        </w:rPr>
        <w:t>оведения оценки регулирующего воздействия проектов законов Приморского</w:t>
      </w:r>
      <w:proofErr w:type="gramEnd"/>
      <w:r>
        <w:rPr>
          <w:sz w:val="28"/>
          <w:szCs w:val="28"/>
        </w:rPr>
        <w:t xml:space="preserve"> края, а также уполномоченный на проведение указанной оценки орган исполнительной власти Приморского края</w:t>
      </w:r>
      <w:r w:rsidR="00F128C6">
        <w:rPr>
          <w:sz w:val="28"/>
          <w:szCs w:val="28"/>
        </w:rPr>
        <w:t xml:space="preserve"> (далее – уполномоченный орган 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 w:rsidR="00F128C6">
        <w:rPr>
          <w:sz w:val="28"/>
          <w:szCs w:val="28"/>
        </w:rPr>
        <w:t>)</w:t>
      </w:r>
      <w:r>
        <w:rPr>
          <w:sz w:val="28"/>
          <w:szCs w:val="28"/>
        </w:rPr>
        <w:t xml:space="preserve"> определя</w:t>
      </w:r>
      <w:r w:rsidR="00B42074">
        <w:rPr>
          <w:sz w:val="28"/>
          <w:szCs w:val="28"/>
        </w:rPr>
        <w:t>ю</w:t>
      </w:r>
      <w:r>
        <w:rPr>
          <w:sz w:val="28"/>
          <w:szCs w:val="28"/>
        </w:rPr>
        <w:t xml:space="preserve">тся </w:t>
      </w:r>
      <w:r w:rsidR="000B0E87" w:rsidRPr="000B0E87">
        <w:rPr>
          <w:sz w:val="28"/>
          <w:szCs w:val="28"/>
        </w:rPr>
        <w:t>Администрацией</w:t>
      </w:r>
      <w:r w:rsidRPr="000B0E8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.</w:t>
      </w:r>
    </w:p>
    <w:p w:rsidR="00622F10" w:rsidRDefault="00622F10" w:rsidP="00622F1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3.Проект закона Приморского края, затрагивающий вопросы осуществления предпринимательской и инвестиционной деятельности</w:t>
      </w:r>
      <w:r w:rsidR="002319B0">
        <w:rPr>
          <w:sz w:val="28"/>
          <w:szCs w:val="28"/>
        </w:rPr>
        <w:t>, до его внесения в Законодательное Собрания</w:t>
      </w:r>
      <w:r>
        <w:rPr>
          <w:sz w:val="28"/>
          <w:szCs w:val="28"/>
        </w:rPr>
        <w:t xml:space="preserve"> направляется субъектом права законодательной инициативы</w:t>
      </w:r>
      <w:r w:rsidR="00F1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F128C6">
        <w:rPr>
          <w:sz w:val="28"/>
          <w:szCs w:val="28"/>
        </w:rPr>
        <w:t xml:space="preserve">уполномоченный </w:t>
      </w:r>
      <w:r>
        <w:rPr>
          <w:sz w:val="28"/>
          <w:szCs w:val="28"/>
        </w:rPr>
        <w:t xml:space="preserve">орган </w:t>
      </w:r>
      <w:r w:rsidR="00F128C6">
        <w:rPr>
          <w:sz w:val="28"/>
          <w:szCs w:val="28"/>
        </w:rPr>
        <w:t>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 w:rsidR="00F128C6">
        <w:rPr>
          <w:sz w:val="28"/>
          <w:szCs w:val="28"/>
        </w:rPr>
        <w:t xml:space="preserve"> </w:t>
      </w:r>
      <w:r w:rsidR="002319B0">
        <w:rPr>
          <w:sz w:val="28"/>
          <w:szCs w:val="28"/>
        </w:rPr>
        <w:t>для дачи</w:t>
      </w:r>
      <w:r>
        <w:rPr>
          <w:sz w:val="28"/>
          <w:szCs w:val="28"/>
        </w:rPr>
        <w:t xml:space="preserve"> заключения об оценке регулирующего воздействия. </w:t>
      </w:r>
      <w:proofErr w:type="gramEnd"/>
    </w:p>
    <w:p w:rsidR="00622F10" w:rsidRDefault="00F128C6" w:rsidP="00F12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4.Уполномоченный орган 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в течение 30 календарных дней со дня получения им проекта закона Приморского края представляет заключение</w:t>
      </w:r>
      <w:r w:rsidR="00CE7A6C">
        <w:rPr>
          <w:sz w:val="28"/>
          <w:szCs w:val="28"/>
        </w:rPr>
        <w:t xml:space="preserve"> об оценке регулирующего воздействия</w:t>
      </w:r>
      <w:r>
        <w:rPr>
          <w:sz w:val="28"/>
          <w:szCs w:val="28"/>
        </w:rPr>
        <w:t xml:space="preserve"> в Законодательное Собрание и субъекту права законодательной инициативы.</w:t>
      </w:r>
    </w:p>
    <w:p w:rsidR="000D31D0" w:rsidRDefault="00F128C6" w:rsidP="00F12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5.В случае непредставления уполномоченным органом 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CE7A6C">
        <w:rPr>
          <w:sz w:val="28"/>
          <w:szCs w:val="28"/>
        </w:rPr>
        <w:t xml:space="preserve">заключения об оценке регулирующего воздействия </w:t>
      </w:r>
      <w:r w:rsidR="00CE7A6C">
        <w:rPr>
          <w:sz w:val="28"/>
          <w:szCs w:val="28"/>
        </w:rPr>
        <w:lastRenderedPageBreak/>
        <w:t>в установленный срок субъект права законодательной</w:t>
      </w:r>
      <w:r w:rsidR="003371BB">
        <w:rPr>
          <w:sz w:val="28"/>
          <w:szCs w:val="28"/>
        </w:rPr>
        <w:t xml:space="preserve"> инициативы</w:t>
      </w:r>
      <w:r w:rsidR="00CE7A6C">
        <w:rPr>
          <w:sz w:val="28"/>
          <w:szCs w:val="28"/>
        </w:rPr>
        <w:t xml:space="preserve"> </w:t>
      </w:r>
      <w:r w:rsidR="009C3A99">
        <w:rPr>
          <w:sz w:val="28"/>
          <w:szCs w:val="28"/>
        </w:rPr>
        <w:t xml:space="preserve">вправе </w:t>
      </w:r>
      <w:r w:rsidR="00CE7A6C">
        <w:rPr>
          <w:sz w:val="28"/>
          <w:szCs w:val="28"/>
        </w:rPr>
        <w:t>внести проект закона Приморского края без</w:t>
      </w:r>
      <w:r w:rsidR="002319B0">
        <w:rPr>
          <w:sz w:val="28"/>
          <w:szCs w:val="28"/>
        </w:rPr>
        <w:t xml:space="preserve"> заключения</w:t>
      </w:r>
      <w:r w:rsidR="00CE7A6C">
        <w:rPr>
          <w:sz w:val="28"/>
          <w:szCs w:val="28"/>
        </w:rPr>
        <w:t>.</w:t>
      </w:r>
    </w:p>
    <w:p w:rsidR="00D52B4A" w:rsidRDefault="000D31D0" w:rsidP="00F128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8D7E6D">
        <w:rPr>
          <w:sz w:val="28"/>
          <w:szCs w:val="28"/>
        </w:rPr>
        <w:t>Законы Приморского края,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</w:t>
      </w:r>
      <w:r w:rsidR="00D52B4A">
        <w:rPr>
          <w:sz w:val="28"/>
          <w:szCs w:val="28"/>
        </w:rPr>
        <w:t>еятельности, подлежат экспертизе</w:t>
      </w:r>
      <w:r w:rsidR="002A6EC8">
        <w:rPr>
          <w:sz w:val="28"/>
          <w:szCs w:val="28"/>
        </w:rPr>
        <w:t>, проводимой</w:t>
      </w:r>
      <w:r w:rsidR="00F33277">
        <w:rPr>
          <w:sz w:val="28"/>
          <w:szCs w:val="28"/>
        </w:rPr>
        <w:t xml:space="preserve"> уполномоченным</w:t>
      </w:r>
      <w:r w:rsidR="002A6EC8">
        <w:rPr>
          <w:sz w:val="28"/>
          <w:szCs w:val="28"/>
        </w:rPr>
        <w:t xml:space="preserve"> </w:t>
      </w:r>
      <w:r w:rsidR="002E3E27">
        <w:rPr>
          <w:sz w:val="28"/>
          <w:szCs w:val="28"/>
        </w:rPr>
        <w:t>органом исполнительной власти</w:t>
      </w:r>
      <w:r w:rsidR="00F33277">
        <w:rPr>
          <w:sz w:val="28"/>
          <w:szCs w:val="28"/>
        </w:rPr>
        <w:t xml:space="preserve"> Приморского края в порядке, установленном</w:t>
      </w:r>
      <w:r w:rsidR="002E3E27">
        <w:rPr>
          <w:sz w:val="28"/>
          <w:szCs w:val="28"/>
        </w:rPr>
        <w:t xml:space="preserve"> </w:t>
      </w:r>
      <w:r w:rsidR="000B0E87" w:rsidRPr="000B0E87">
        <w:rPr>
          <w:sz w:val="28"/>
          <w:szCs w:val="28"/>
        </w:rPr>
        <w:t>Администрацией</w:t>
      </w:r>
      <w:r w:rsidR="002E3E27" w:rsidRPr="000B0E87">
        <w:rPr>
          <w:sz w:val="28"/>
          <w:szCs w:val="28"/>
        </w:rPr>
        <w:t xml:space="preserve"> Приморского края</w:t>
      </w:r>
      <w:proofErr w:type="gramStart"/>
      <w:r w:rsidR="00B15CCC">
        <w:rPr>
          <w:sz w:val="28"/>
          <w:szCs w:val="28"/>
        </w:rPr>
        <w:t>.</w:t>
      </w:r>
      <w:r w:rsidR="00953E36">
        <w:rPr>
          <w:sz w:val="28"/>
          <w:szCs w:val="28"/>
        </w:rPr>
        <w:t>".</w:t>
      </w:r>
      <w:proofErr w:type="gramEnd"/>
    </w:p>
    <w:p w:rsidR="004846F4" w:rsidRPr="00E23D05" w:rsidRDefault="00C82BF0" w:rsidP="00CE7A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E7A6C">
        <w:rPr>
          <w:sz w:val="28"/>
          <w:szCs w:val="28"/>
        </w:rPr>
        <w:t>)</w:t>
      </w:r>
      <w:r w:rsidR="00807D4E" w:rsidRPr="00E23D05">
        <w:rPr>
          <w:sz w:val="28"/>
          <w:szCs w:val="28"/>
        </w:rPr>
        <w:t>в статье 7</w:t>
      </w:r>
      <w:r w:rsidR="000B2019">
        <w:rPr>
          <w:sz w:val="28"/>
          <w:szCs w:val="28"/>
        </w:rPr>
        <w:t>:</w:t>
      </w:r>
    </w:p>
    <w:p w:rsidR="00807D4E" w:rsidRPr="00E23D05" w:rsidRDefault="00807D4E" w:rsidP="00C340B4">
      <w:pPr>
        <w:jc w:val="both"/>
        <w:rPr>
          <w:sz w:val="28"/>
          <w:szCs w:val="28"/>
        </w:rPr>
      </w:pPr>
      <w:r w:rsidRPr="00E23D05">
        <w:rPr>
          <w:sz w:val="28"/>
          <w:szCs w:val="28"/>
        </w:rPr>
        <w:tab/>
        <w:t>а</w:t>
      </w:r>
      <w:proofErr w:type="gramStart"/>
      <w:r w:rsidRPr="00E23D05">
        <w:rPr>
          <w:sz w:val="28"/>
          <w:szCs w:val="28"/>
        </w:rPr>
        <w:t>)</w:t>
      </w:r>
      <w:r w:rsidR="00E23D05" w:rsidRPr="00E23D05">
        <w:rPr>
          <w:sz w:val="28"/>
          <w:szCs w:val="28"/>
        </w:rPr>
        <w:t>ч</w:t>
      </w:r>
      <w:proofErr w:type="gramEnd"/>
      <w:r w:rsidR="00E23D05" w:rsidRPr="00E23D05">
        <w:rPr>
          <w:sz w:val="28"/>
          <w:szCs w:val="28"/>
        </w:rPr>
        <w:t>асть 1 дополнить пунктом 6 следующего содержания:</w:t>
      </w:r>
    </w:p>
    <w:p w:rsidR="00E23D05" w:rsidRDefault="00E23D05" w:rsidP="00C340B4">
      <w:pPr>
        <w:jc w:val="both"/>
        <w:rPr>
          <w:sz w:val="28"/>
          <w:szCs w:val="28"/>
        </w:rPr>
      </w:pPr>
      <w:r w:rsidRPr="00E23D05">
        <w:rPr>
          <w:sz w:val="28"/>
          <w:szCs w:val="28"/>
        </w:rPr>
        <w:tab/>
        <w:t>"</w:t>
      </w:r>
      <w:r w:rsidR="00C340B4">
        <w:rPr>
          <w:sz w:val="28"/>
          <w:szCs w:val="28"/>
        </w:rPr>
        <w:t>6</w:t>
      </w:r>
      <w:r>
        <w:rPr>
          <w:sz w:val="28"/>
          <w:szCs w:val="28"/>
        </w:rPr>
        <w:t>)заключение об оценке регулирующего воздействия</w:t>
      </w:r>
      <w:r w:rsidR="00C340B4">
        <w:rPr>
          <w:sz w:val="28"/>
          <w:szCs w:val="28"/>
        </w:rPr>
        <w:t xml:space="preserve"> в случаях</w:t>
      </w:r>
      <w:r w:rsidR="00CE7A6C">
        <w:rPr>
          <w:sz w:val="28"/>
          <w:szCs w:val="28"/>
        </w:rPr>
        <w:t>, предусмотренных ч</w:t>
      </w:r>
      <w:r w:rsidR="002319B0">
        <w:rPr>
          <w:sz w:val="28"/>
          <w:szCs w:val="28"/>
        </w:rPr>
        <w:t>астью</w:t>
      </w:r>
      <w:r w:rsidR="00C340B4">
        <w:rPr>
          <w:sz w:val="28"/>
          <w:szCs w:val="28"/>
        </w:rPr>
        <w:t xml:space="preserve"> </w:t>
      </w:r>
      <w:r w:rsidR="00CE7A6C">
        <w:rPr>
          <w:sz w:val="28"/>
          <w:szCs w:val="28"/>
        </w:rPr>
        <w:t>1 ст</w:t>
      </w:r>
      <w:r w:rsidR="002319B0">
        <w:rPr>
          <w:sz w:val="28"/>
          <w:szCs w:val="28"/>
        </w:rPr>
        <w:t xml:space="preserve">атьи </w:t>
      </w:r>
      <w:r w:rsidR="00CE7A6C">
        <w:rPr>
          <w:sz w:val="28"/>
          <w:szCs w:val="28"/>
        </w:rPr>
        <w:t>6</w:t>
      </w:r>
      <w:r w:rsidR="00CE7A6C">
        <w:rPr>
          <w:sz w:val="28"/>
          <w:szCs w:val="28"/>
          <w:vertAlign w:val="superscript"/>
        </w:rPr>
        <w:t>1</w:t>
      </w:r>
      <w:r w:rsidR="00C340B4">
        <w:rPr>
          <w:sz w:val="28"/>
          <w:szCs w:val="28"/>
        </w:rPr>
        <w:t xml:space="preserve"> настояще</w:t>
      </w:r>
      <w:r w:rsidR="008508BA">
        <w:rPr>
          <w:sz w:val="28"/>
          <w:szCs w:val="28"/>
        </w:rPr>
        <w:t>го</w:t>
      </w:r>
      <w:r w:rsidR="00C340B4">
        <w:rPr>
          <w:sz w:val="28"/>
          <w:szCs w:val="28"/>
        </w:rPr>
        <w:t xml:space="preserve"> </w:t>
      </w:r>
      <w:r w:rsidR="008508BA">
        <w:rPr>
          <w:sz w:val="28"/>
          <w:szCs w:val="28"/>
        </w:rPr>
        <w:t>Закона</w:t>
      </w:r>
      <w:r w:rsidR="00C340B4">
        <w:rPr>
          <w:sz w:val="28"/>
          <w:szCs w:val="28"/>
        </w:rPr>
        <w:t>"</w:t>
      </w:r>
      <w:r w:rsidR="003371BB">
        <w:rPr>
          <w:sz w:val="28"/>
          <w:szCs w:val="28"/>
        </w:rPr>
        <w:t>;</w:t>
      </w:r>
    </w:p>
    <w:p w:rsidR="00C340B4" w:rsidRDefault="00C340B4" w:rsidP="00C340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</w:t>
      </w:r>
      <w:proofErr w:type="gramStart"/>
      <w:r>
        <w:rPr>
          <w:sz w:val="28"/>
          <w:szCs w:val="28"/>
        </w:rPr>
        <w:t>)д</w:t>
      </w:r>
      <w:proofErr w:type="gramEnd"/>
      <w:r>
        <w:rPr>
          <w:sz w:val="28"/>
          <w:szCs w:val="28"/>
        </w:rPr>
        <w:t>ополнить частью 3</w:t>
      </w:r>
      <w:r w:rsidR="0075286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C340B4" w:rsidRDefault="00C340B4" w:rsidP="00C340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"3</w:t>
      </w:r>
      <w:r w:rsidR="005F2CA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="00A849E3">
        <w:rPr>
          <w:sz w:val="28"/>
          <w:szCs w:val="28"/>
        </w:rPr>
        <w:t>П</w:t>
      </w:r>
      <w:r>
        <w:rPr>
          <w:sz w:val="28"/>
          <w:szCs w:val="28"/>
        </w:rPr>
        <w:t>роект</w:t>
      </w:r>
      <w:r w:rsidR="00A849E3">
        <w:rPr>
          <w:sz w:val="28"/>
          <w:szCs w:val="28"/>
        </w:rPr>
        <w:t>ы законов Приморского края, затрагивающие</w:t>
      </w:r>
      <w:r>
        <w:rPr>
          <w:sz w:val="28"/>
          <w:szCs w:val="28"/>
        </w:rPr>
        <w:t xml:space="preserve"> вопросы осуществления предпринимательской и инвестиционной деятельности</w:t>
      </w:r>
      <w:r w:rsidR="00A849E3">
        <w:rPr>
          <w:sz w:val="28"/>
          <w:szCs w:val="28"/>
        </w:rPr>
        <w:t>, могут быть внесены в Законодательное Собрание только при наличии заключения об оценке регулирующего воздействия</w:t>
      </w:r>
      <w:r w:rsidR="00CE7A6C">
        <w:rPr>
          <w:sz w:val="28"/>
          <w:szCs w:val="28"/>
        </w:rPr>
        <w:t>, за исключением случая, предусмотренного ч</w:t>
      </w:r>
      <w:r w:rsidR="002319B0">
        <w:rPr>
          <w:sz w:val="28"/>
          <w:szCs w:val="28"/>
        </w:rPr>
        <w:t xml:space="preserve">астью </w:t>
      </w:r>
      <w:r w:rsidR="00CE7A6C">
        <w:rPr>
          <w:sz w:val="28"/>
          <w:szCs w:val="28"/>
        </w:rPr>
        <w:t>5 ст</w:t>
      </w:r>
      <w:r w:rsidR="002319B0">
        <w:rPr>
          <w:sz w:val="28"/>
          <w:szCs w:val="28"/>
        </w:rPr>
        <w:t>атьи</w:t>
      </w:r>
      <w:r w:rsidR="00CE7A6C">
        <w:rPr>
          <w:sz w:val="28"/>
          <w:szCs w:val="28"/>
        </w:rPr>
        <w:t xml:space="preserve"> 6</w:t>
      </w:r>
      <w:r w:rsidR="00CE7A6C">
        <w:rPr>
          <w:sz w:val="28"/>
          <w:szCs w:val="28"/>
          <w:vertAlign w:val="superscript"/>
        </w:rPr>
        <w:t>1</w:t>
      </w:r>
      <w:r w:rsidR="008508BA">
        <w:rPr>
          <w:sz w:val="28"/>
          <w:szCs w:val="28"/>
          <w:vertAlign w:val="superscript"/>
        </w:rPr>
        <w:t xml:space="preserve"> </w:t>
      </w:r>
      <w:r w:rsidR="008508BA">
        <w:rPr>
          <w:sz w:val="28"/>
          <w:szCs w:val="28"/>
        </w:rPr>
        <w:t>настоящего Закона</w:t>
      </w:r>
      <w:proofErr w:type="gramStart"/>
      <w:r w:rsidR="00B15CCC">
        <w:rPr>
          <w:sz w:val="28"/>
          <w:szCs w:val="28"/>
        </w:rPr>
        <w:t>.</w:t>
      </w:r>
      <w:r w:rsidR="00A849E3">
        <w:rPr>
          <w:sz w:val="28"/>
          <w:szCs w:val="28"/>
        </w:rPr>
        <w:t>"</w:t>
      </w:r>
      <w:r w:rsidR="00CE7A6C">
        <w:rPr>
          <w:sz w:val="28"/>
          <w:szCs w:val="28"/>
        </w:rPr>
        <w:t>;</w:t>
      </w:r>
      <w:proofErr w:type="gramEnd"/>
    </w:p>
    <w:p w:rsidR="00CE7A6C" w:rsidRDefault="00C82BF0" w:rsidP="00C340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CE7A6C">
        <w:rPr>
          <w:sz w:val="28"/>
          <w:szCs w:val="28"/>
        </w:rPr>
        <w:t>)часть 3 статьи 15 дополнить новым абзацем следующего содержания:</w:t>
      </w:r>
    </w:p>
    <w:p w:rsidR="00CE7A6C" w:rsidRDefault="00CE7A6C" w:rsidP="001606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"Поправки к проекту закона Приморского края,</w:t>
      </w:r>
      <w:r w:rsidR="002319B0">
        <w:rPr>
          <w:sz w:val="28"/>
          <w:szCs w:val="28"/>
        </w:rPr>
        <w:t xml:space="preserve"> содержащие положения,</w:t>
      </w:r>
      <w:r>
        <w:rPr>
          <w:sz w:val="28"/>
          <w:szCs w:val="28"/>
        </w:rPr>
        <w:t xml:space="preserve"> затрагивающие вопросы осуществления предпринимательской и инвестиционной деятельности</w:t>
      </w:r>
      <w:r w:rsidR="00B4207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64C4D">
        <w:rPr>
          <w:sz w:val="28"/>
          <w:szCs w:val="28"/>
        </w:rPr>
        <w:t>направляются автором поправок в уполномоченный орган 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 w:rsidR="00C64C4D">
        <w:rPr>
          <w:sz w:val="28"/>
          <w:szCs w:val="28"/>
        </w:rPr>
        <w:t xml:space="preserve"> для дачи заключения об оценке регулирующего воздействия. Уполномоченный орган исполнительной власти </w:t>
      </w:r>
      <w:r w:rsidR="00F33277">
        <w:rPr>
          <w:sz w:val="28"/>
          <w:szCs w:val="28"/>
        </w:rPr>
        <w:t xml:space="preserve">Приморского края </w:t>
      </w:r>
      <w:r w:rsidR="00C64C4D">
        <w:rPr>
          <w:sz w:val="28"/>
          <w:szCs w:val="28"/>
        </w:rPr>
        <w:t>в течение 30 календарных дней со дня получения им поправок представляет заключение об оценке регулирующего воздействия в За</w:t>
      </w:r>
      <w:r w:rsidR="001606F3">
        <w:rPr>
          <w:sz w:val="28"/>
          <w:szCs w:val="28"/>
        </w:rPr>
        <w:t xml:space="preserve">конодательное Собрание и автору </w:t>
      </w:r>
      <w:r w:rsidR="00C64C4D">
        <w:rPr>
          <w:sz w:val="28"/>
          <w:szCs w:val="28"/>
        </w:rPr>
        <w:t>поправок.</w:t>
      </w:r>
      <w:r w:rsidR="001606F3">
        <w:rPr>
          <w:sz w:val="28"/>
          <w:szCs w:val="28"/>
        </w:rPr>
        <w:t xml:space="preserve"> </w:t>
      </w:r>
      <w:r w:rsidR="00670B71">
        <w:rPr>
          <w:sz w:val="28"/>
          <w:szCs w:val="28"/>
        </w:rPr>
        <w:t xml:space="preserve">В </w:t>
      </w:r>
      <w:proofErr w:type="gramStart"/>
      <w:r w:rsidR="00670B71">
        <w:rPr>
          <w:sz w:val="28"/>
          <w:szCs w:val="28"/>
        </w:rPr>
        <w:t>случае</w:t>
      </w:r>
      <w:proofErr w:type="gramEnd"/>
      <w:r w:rsidR="00670B71">
        <w:rPr>
          <w:sz w:val="28"/>
          <w:szCs w:val="28"/>
        </w:rPr>
        <w:t xml:space="preserve"> непредставления уполномоченным органом исполнительной власти </w:t>
      </w:r>
      <w:r w:rsidR="00F33277">
        <w:rPr>
          <w:sz w:val="28"/>
          <w:szCs w:val="28"/>
        </w:rPr>
        <w:t xml:space="preserve">Приморского края </w:t>
      </w:r>
      <w:r w:rsidR="00670B71">
        <w:rPr>
          <w:sz w:val="28"/>
          <w:szCs w:val="28"/>
        </w:rPr>
        <w:t>заключения об оценке регулирующего воздействия в установленный срок Законодательное Собрание вправе рассмотреть поправки к проекту закон</w:t>
      </w:r>
      <w:r w:rsidR="0005311B">
        <w:rPr>
          <w:sz w:val="28"/>
          <w:szCs w:val="28"/>
        </w:rPr>
        <w:t>а</w:t>
      </w:r>
      <w:r w:rsidR="00670B71">
        <w:rPr>
          <w:sz w:val="28"/>
          <w:szCs w:val="28"/>
        </w:rPr>
        <w:t xml:space="preserve"> Приморского края без заключения.</w:t>
      </w:r>
      <w:r w:rsidR="009B2D61">
        <w:rPr>
          <w:sz w:val="28"/>
          <w:szCs w:val="28"/>
        </w:rPr>
        <w:t>"</w:t>
      </w:r>
      <w:r w:rsidR="00061A0C">
        <w:rPr>
          <w:sz w:val="28"/>
          <w:szCs w:val="28"/>
        </w:rPr>
        <w:t>.</w:t>
      </w:r>
    </w:p>
    <w:p w:rsidR="00FC0D59" w:rsidRDefault="00FC0D59" w:rsidP="00C340B4">
      <w:pPr>
        <w:jc w:val="both"/>
        <w:rPr>
          <w:sz w:val="28"/>
          <w:szCs w:val="28"/>
          <w:vertAlign w:val="superscript"/>
        </w:rPr>
      </w:pPr>
    </w:p>
    <w:p w:rsidR="00745FF1" w:rsidRPr="00A66CA6" w:rsidRDefault="00745FF1" w:rsidP="00745FF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AB3EC6" w:rsidRDefault="00AB3EC6" w:rsidP="00C64C4D">
      <w:pPr>
        <w:pStyle w:val="ConsPlusNormal"/>
        <w:widowControl/>
        <w:tabs>
          <w:tab w:val="left" w:pos="560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45FF1" w:rsidRPr="00A66CA6">
        <w:rPr>
          <w:rFonts w:ascii="Times New Roman" w:hAnsi="Times New Roman" w:cs="Times New Roman"/>
          <w:sz w:val="28"/>
          <w:szCs w:val="28"/>
        </w:rPr>
        <w:t>Настоящий Закон вступает в силу</w:t>
      </w:r>
      <w:r w:rsidR="00745FF1">
        <w:rPr>
          <w:rFonts w:ascii="Times New Roman" w:hAnsi="Times New Roman" w:cs="Times New Roman"/>
          <w:sz w:val="28"/>
          <w:szCs w:val="28"/>
        </w:rPr>
        <w:t xml:space="preserve"> </w:t>
      </w:r>
      <w:r w:rsidR="00C82BF0" w:rsidRPr="00C82BF0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="0005311B">
        <w:rPr>
          <w:rFonts w:ascii="Times New Roman" w:hAnsi="Times New Roman" w:cs="Times New Roman"/>
          <w:sz w:val="28"/>
          <w:szCs w:val="28"/>
        </w:rPr>
        <w:t>, за исключением пунктов 2-4 статьи 1 настоящего Закона.</w:t>
      </w:r>
    </w:p>
    <w:p w:rsidR="00745FF1" w:rsidRPr="00A66CA6" w:rsidRDefault="00AB3EC6" w:rsidP="00C64C4D">
      <w:pPr>
        <w:pStyle w:val="ConsPlusNormal"/>
        <w:widowControl/>
        <w:tabs>
          <w:tab w:val="left" w:pos="560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</w:t>
      </w:r>
      <w:r w:rsidR="00C82BF0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15CCC">
        <w:rPr>
          <w:rFonts w:ascii="Times New Roman" w:hAnsi="Times New Roman" w:cs="Times New Roman"/>
          <w:sz w:val="28"/>
          <w:szCs w:val="28"/>
        </w:rPr>
        <w:t xml:space="preserve"> 2-</w:t>
      </w:r>
      <w:r w:rsidR="00C82BF0">
        <w:rPr>
          <w:rFonts w:ascii="Times New Roman" w:hAnsi="Times New Roman" w:cs="Times New Roman"/>
          <w:sz w:val="28"/>
          <w:szCs w:val="28"/>
        </w:rPr>
        <w:t>4 статьи 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Закона </w:t>
      </w:r>
      <w:r w:rsidR="00C82BF0">
        <w:rPr>
          <w:rFonts w:ascii="Times New Roman" w:hAnsi="Times New Roman" w:cs="Times New Roman"/>
          <w:sz w:val="28"/>
          <w:szCs w:val="28"/>
        </w:rPr>
        <w:t xml:space="preserve">вступают в силу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64C4D">
        <w:rPr>
          <w:rFonts w:ascii="Times New Roman" w:hAnsi="Times New Roman" w:cs="Times New Roman"/>
          <w:sz w:val="28"/>
          <w:szCs w:val="28"/>
        </w:rPr>
        <w:t>с 1 января 2014 года.</w:t>
      </w:r>
    </w:p>
    <w:p w:rsidR="00745FF1" w:rsidRDefault="00745FF1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42074" w:rsidRDefault="00B42074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42074" w:rsidRDefault="00B42074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45FF1" w:rsidRDefault="00745FF1" w:rsidP="00745FF1">
      <w:pPr>
        <w:pStyle w:val="ConsPlusNormal"/>
        <w:widowControl/>
        <w:ind w:left="142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В.В. Миклушевский</w:t>
      </w:r>
    </w:p>
    <w:p w:rsidR="00745FF1" w:rsidRPr="00FC0D59" w:rsidRDefault="00745FF1" w:rsidP="00FC0D59">
      <w:pPr>
        <w:ind w:firstLine="708"/>
        <w:jc w:val="both"/>
      </w:pPr>
    </w:p>
    <w:sectPr w:rsidR="00745FF1" w:rsidRPr="00FC0D59" w:rsidSect="00DF413F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12A1C"/>
    <w:multiLevelType w:val="hybridMultilevel"/>
    <w:tmpl w:val="D6EA784C"/>
    <w:lvl w:ilvl="0" w:tplc="F4E4577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C2D88"/>
    <w:rsid w:val="00000B69"/>
    <w:rsid w:val="0000526A"/>
    <w:rsid w:val="00010008"/>
    <w:rsid w:val="00010A17"/>
    <w:rsid w:val="00043594"/>
    <w:rsid w:val="0005311B"/>
    <w:rsid w:val="00056EA5"/>
    <w:rsid w:val="00061A0C"/>
    <w:rsid w:val="00063A79"/>
    <w:rsid w:val="00073DD2"/>
    <w:rsid w:val="00074C83"/>
    <w:rsid w:val="00082ECF"/>
    <w:rsid w:val="00086970"/>
    <w:rsid w:val="000B0E87"/>
    <w:rsid w:val="000B2019"/>
    <w:rsid w:val="000B493D"/>
    <w:rsid w:val="000C47B5"/>
    <w:rsid w:val="000C52DC"/>
    <w:rsid w:val="000D12EF"/>
    <w:rsid w:val="000D31D0"/>
    <w:rsid w:val="000D3557"/>
    <w:rsid w:val="000D4DEE"/>
    <w:rsid w:val="000D5ABE"/>
    <w:rsid w:val="000E2D85"/>
    <w:rsid w:val="000E3575"/>
    <w:rsid w:val="000F551E"/>
    <w:rsid w:val="0010143A"/>
    <w:rsid w:val="00105A5D"/>
    <w:rsid w:val="00107F97"/>
    <w:rsid w:val="00115D3E"/>
    <w:rsid w:val="001202B3"/>
    <w:rsid w:val="00125C4E"/>
    <w:rsid w:val="00130EA1"/>
    <w:rsid w:val="00131DBD"/>
    <w:rsid w:val="00140589"/>
    <w:rsid w:val="0014225E"/>
    <w:rsid w:val="00142A29"/>
    <w:rsid w:val="00150D9F"/>
    <w:rsid w:val="001520A0"/>
    <w:rsid w:val="001606F3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54F2"/>
    <w:rsid w:val="00226EB9"/>
    <w:rsid w:val="00227671"/>
    <w:rsid w:val="002319B0"/>
    <w:rsid w:val="0025039A"/>
    <w:rsid w:val="00257121"/>
    <w:rsid w:val="00265C79"/>
    <w:rsid w:val="002677D7"/>
    <w:rsid w:val="002919FE"/>
    <w:rsid w:val="00293662"/>
    <w:rsid w:val="002965E5"/>
    <w:rsid w:val="002A6EC8"/>
    <w:rsid w:val="002C0DBE"/>
    <w:rsid w:val="002E02F2"/>
    <w:rsid w:val="002E3E27"/>
    <w:rsid w:val="002E7C11"/>
    <w:rsid w:val="002F0F0D"/>
    <w:rsid w:val="002F32B9"/>
    <w:rsid w:val="0030321F"/>
    <w:rsid w:val="0030703A"/>
    <w:rsid w:val="003268EF"/>
    <w:rsid w:val="003338EF"/>
    <w:rsid w:val="003371BB"/>
    <w:rsid w:val="00350BAB"/>
    <w:rsid w:val="00354C15"/>
    <w:rsid w:val="00354E8E"/>
    <w:rsid w:val="003565F7"/>
    <w:rsid w:val="00365C6C"/>
    <w:rsid w:val="003728A2"/>
    <w:rsid w:val="00376157"/>
    <w:rsid w:val="0038492B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161D9"/>
    <w:rsid w:val="00444B63"/>
    <w:rsid w:val="00445271"/>
    <w:rsid w:val="00470109"/>
    <w:rsid w:val="00472243"/>
    <w:rsid w:val="00475782"/>
    <w:rsid w:val="00476A28"/>
    <w:rsid w:val="00477866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13FFA"/>
    <w:rsid w:val="00524256"/>
    <w:rsid w:val="005462BD"/>
    <w:rsid w:val="00564EC4"/>
    <w:rsid w:val="005733EC"/>
    <w:rsid w:val="00576BCF"/>
    <w:rsid w:val="005A37B9"/>
    <w:rsid w:val="005A7C10"/>
    <w:rsid w:val="005C16A4"/>
    <w:rsid w:val="005C5F4B"/>
    <w:rsid w:val="005D5096"/>
    <w:rsid w:val="005F2CA2"/>
    <w:rsid w:val="005F47AA"/>
    <w:rsid w:val="005F7DF1"/>
    <w:rsid w:val="00617D2B"/>
    <w:rsid w:val="00621B38"/>
    <w:rsid w:val="00622F10"/>
    <w:rsid w:val="00626900"/>
    <w:rsid w:val="00645FD7"/>
    <w:rsid w:val="00664B43"/>
    <w:rsid w:val="0066696D"/>
    <w:rsid w:val="00670B71"/>
    <w:rsid w:val="00672EE4"/>
    <w:rsid w:val="00687FFA"/>
    <w:rsid w:val="00696C25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5B65"/>
    <w:rsid w:val="00736610"/>
    <w:rsid w:val="00737E5F"/>
    <w:rsid w:val="007445AE"/>
    <w:rsid w:val="00745FF1"/>
    <w:rsid w:val="0075286C"/>
    <w:rsid w:val="00755ADD"/>
    <w:rsid w:val="00767E2E"/>
    <w:rsid w:val="00785ED4"/>
    <w:rsid w:val="00794894"/>
    <w:rsid w:val="007A4DDA"/>
    <w:rsid w:val="007A5079"/>
    <w:rsid w:val="007C2D88"/>
    <w:rsid w:val="007C6D64"/>
    <w:rsid w:val="007D54C3"/>
    <w:rsid w:val="007E2471"/>
    <w:rsid w:val="007E52DB"/>
    <w:rsid w:val="007E5541"/>
    <w:rsid w:val="007F79D0"/>
    <w:rsid w:val="00807D4E"/>
    <w:rsid w:val="008157F8"/>
    <w:rsid w:val="00816AC6"/>
    <w:rsid w:val="008222A9"/>
    <w:rsid w:val="008237CF"/>
    <w:rsid w:val="008327AC"/>
    <w:rsid w:val="008332E1"/>
    <w:rsid w:val="008508BA"/>
    <w:rsid w:val="008955B0"/>
    <w:rsid w:val="008A1220"/>
    <w:rsid w:val="008A2925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D7E6D"/>
    <w:rsid w:val="008E0E3B"/>
    <w:rsid w:val="008F645C"/>
    <w:rsid w:val="00916B3F"/>
    <w:rsid w:val="00940A0C"/>
    <w:rsid w:val="00953E36"/>
    <w:rsid w:val="009721D1"/>
    <w:rsid w:val="009907E8"/>
    <w:rsid w:val="00997DB1"/>
    <w:rsid w:val="009B2D61"/>
    <w:rsid w:val="009B761F"/>
    <w:rsid w:val="009B7F34"/>
    <w:rsid w:val="009C3792"/>
    <w:rsid w:val="009C3A99"/>
    <w:rsid w:val="009E2E7B"/>
    <w:rsid w:val="009E5327"/>
    <w:rsid w:val="00A126A4"/>
    <w:rsid w:val="00A319D7"/>
    <w:rsid w:val="00A351EA"/>
    <w:rsid w:val="00A544CA"/>
    <w:rsid w:val="00A61B75"/>
    <w:rsid w:val="00A61BE6"/>
    <w:rsid w:val="00A61ECB"/>
    <w:rsid w:val="00A65137"/>
    <w:rsid w:val="00A727B4"/>
    <w:rsid w:val="00A849E3"/>
    <w:rsid w:val="00A92DCB"/>
    <w:rsid w:val="00A955CA"/>
    <w:rsid w:val="00AA6FF2"/>
    <w:rsid w:val="00AB3EC6"/>
    <w:rsid w:val="00AE0E71"/>
    <w:rsid w:val="00AE1004"/>
    <w:rsid w:val="00AF0CB0"/>
    <w:rsid w:val="00B00A7B"/>
    <w:rsid w:val="00B15CCC"/>
    <w:rsid w:val="00B20F76"/>
    <w:rsid w:val="00B2389B"/>
    <w:rsid w:val="00B343C2"/>
    <w:rsid w:val="00B40BEB"/>
    <w:rsid w:val="00B42074"/>
    <w:rsid w:val="00B44FAD"/>
    <w:rsid w:val="00B4624C"/>
    <w:rsid w:val="00B47F51"/>
    <w:rsid w:val="00B61C7D"/>
    <w:rsid w:val="00B653E0"/>
    <w:rsid w:val="00B70A3A"/>
    <w:rsid w:val="00B85197"/>
    <w:rsid w:val="00B8645D"/>
    <w:rsid w:val="00BB36F4"/>
    <w:rsid w:val="00BB6DBE"/>
    <w:rsid w:val="00BE17F4"/>
    <w:rsid w:val="00BF1265"/>
    <w:rsid w:val="00BF6DE1"/>
    <w:rsid w:val="00C03E4E"/>
    <w:rsid w:val="00C054C9"/>
    <w:rsid w:val="00C0641D"/>
    <w:rsid w:val="00C06EC7"/>
    <w:rsid w:val="00C17900"/>
    <w:rsid w:val="00C20267"/>
    <w:rsid w:val="00C32CB0"/>
    <w:rsid w:val="00C340B4"/>
    <w:rsid w:val="00C46440"/>
    <w:rsid w:val="00C60733"/>
    <w:rsid w:val="00C64C4D"/>
    <w:rsid w:val="00C702BA"/>
    <w:rsid w:val="00C77456"/>
    <w:rsid w:val="00C82BF0"/>
    <w:rsid w:val="00C86FD4"/>
    <w:rsid w:val="00C91FBF"/>
    <w:rsid w:val="00C97077"/>
    <w:rsid w:val="00CA4C49"/>
    <w:rsid w:val="00CB7BB6"/>
    <w:rsid w:val="00CC2A85"/>
    <w:rsid w:val="00CC499B"/>
    <w:rsid w:val="00CD3094"/>
    <w:rsid w:val="00CD3098"/>
    <w:rsid w:val="00CD740A"/>
    <w:rsid w:val="00CE0CF2"/>
    <w:rsid w:val="00CE6756"/>
    <w:rsid w:val="00CE7A6C"/>
    <w:rsid w:val="00D20DE4"/>
    <w:rsid w:val="00D245CA"/>
    <w:rsid w:val="00D3601B"/>
    <w:rsid w:val="00D4013B"/>
    <w:rsid w:val="00D44A48"/>
    <w:rsid w:val="00D52B4A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E1B4F"/>
    <w:rsid w:val="00DF1802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3D05"/>
    <w:rsid w:val="00E266E8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28C6"/>
    <w:rsid w:val="00F136B4"/>
    <w:rsid w:val="00F26180"/>
    <w:rsid w:val="00F33277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C0D59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D8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8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C2D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C2D88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C0D59"/>
    <w:pPr>
      <w:ind w:left="720"/>
      <w:contextualSpacing/>
    </w:pPr>
  </w:style>
  <w:style w:type="paragraph" w:customStyle="1" w:styleId="ConsPlusNormal">
    <w:name w:val="ConsPlusNormal"/>
    <w:rsid w:val="00745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51718-C11E-4AB5-A937-27F827DE8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34</cp:revision>
  <cp:lastPrinted>2013-11-18T04:28:00Z</cp:lastPrinted>
  <dcterms:created xsi:type="dcterms:W3CDTF">2013-11-08T03:20:00Z</dcterms:created>
  <dcterms:modified xsi:type="dcterms:W3CDTF">2013-11-18T04:29:00Z</dcterms:modified>
</cp:coreProperties>
</file>