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/>
                </v:shape>
                <o:OLEObject Type="Embed" ProgID="Word.Picture.8" ShapeID="_x0000_i1025" DrawAspect="Content" ObjectID="_144170735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A0B0B" w:rsidRPr="00214CF3" w:rsidRDefault="00BA0B0B" w:rsidP="00BA0B0B">
      <w:pPr>
        <w:jc w:val="center"/>
        <w:rPr>
          <w:b/>
        </w:rPr>
      </w:pPr>
      <w:r w:rsidRPr="00214CF3">
        <w:rPr>
          <w:b/>
        </w:rPr>
        <w:t xml:space="preserve">О ВНЕСЕНИИ ИЗМЕНЕНИЙ </w:t>
      </w:r>
    </w:p>
    <w:p w:rsidR="00BA0B0B" w:rsidRPr="00214CF3" w:rsidRDefault="00BA0B0B" w:rsidP="00BA0B0B">
      <w:pPr>
        <w:jc w:val="center"/>
        <w:rPr>
          <w:b/>
          <w:bCs/>
        </w:rPr>
      </w:pPr>
      <w:r w:rsidRPr="00214CF3">
        <w:rPr>
          <w:b/>
        </w:rPr>
        <w:t xml:space="preserve">В </w:t>
      </w:r>
      <w:r w:rsidRPr="00214CF3">
        <w:rPr>
          <w:b/>
          <w:bCs/>
        </w:rPr>
        <w:t xml:space="preserve">ЗАКОН ПРИМОРСКОГО КРАЯ </w:t>
      </w:r>
    </w:p>
    <w:p w:rsidR="00BA0B0B" w:rsidRDefault="00BA0B0B" w:rsidP="00BA0B0B">
      <w:pPr>
        <w:jc w:val="center"/>
        <w:rPr>
          <w:b/>
        </w:rPr>
      </w:pPr>
      <w:r w:rsidRPr="00214CF3">
        <w:rPr>
          <w:b/>
        </w:rPr>
        <w:t xml:space="preserve">"О </w:t>
      </w:r>
      <w:r>
        <w:rPr>
          <w:b/>
        </w:rPr>
        <w:t xml:space="preserve">ПОРЯДКЕ ИЗБРАНИЯ ПРЕДСТАВИТЕЛЕЙ </w:t>
      </w:r>
    </w:p>
    <w:p w:rsidR="00BA0B0B" w:rsidRDefault="00BA0B0B" w:rsidP="00BA0B0B">
      <w:pPr>
        <w:jc w:val="center"/>
        <w:rPr>
          <w:b/>
        </w:rPr>
      </w:pPr>
      <w:r>
        <w:rPr>
          <w:b/>
        </w:rPr>
        <w:t xml:space="preserve">ОТ ЗАКОНОДАТЕЛЬНОГО СОБРАНИЯ </w:t>
      </w:r>
      <w:r w:rsidRPr="00214CF3">
        <w:rPr>
          <w:b/>
        </w:rPr>
        <w:t>ПРИМОРСКОГО КРАЯ</w:t>
      </w:r>
      <w:r>
        <w:rPr>
          <w:b/>
        </w:rPr>
        <w:t xml:space="preserve"> </w:t>
      </w:r>
    </w:p>
    <w:p w:rsidR="00BA0B0B" w:rsidRDefault="00BA0B0B" w:rsidP="00BA0B0B">
      <w:pPr>
        <w:jc w:val="center"/>
        <w:rPr>
          <w:b/>
        </w:rPr>
      </w:pPr>
      <w:r>
        <w:rPr>
          <w:b/>
        </w:rPr>
        <w:t xml:space="preserve">В КВАЛИФИКАЦИОННОЙ КОМИССИИ </w:t>
      </w:r>
    </w:p>
    <w:p w:rsidR="00BA0B0B" w:rsidRPr="00214CF3" w:rsidRDefault="00BA0B0B" w:rsidP="00BA0B0B">
      <w:pPr>
        <w:jc w:val="center"/>
        <w:rPr>
          <w:b/>
          <w:szCs w:val="28"/>
        </w:rPr>
      </w:pPr>
      <w:r>
        <w:rPr>
          <w:b/>
        </w:rPr>
        <w:t>ПРИ АДВОКАТСКОЙ ПАЛАТЕ ПРИМОРСКОГО КРАЯ</w:t>
      </w:r>
      <w:r w:rsidRPr="00214CF3">
        <w:rPr>
          <w:b/>
        </w:rPr>
        <w:t>"</w:t>
      </w:r>
    </w:p>
    <w:p w:rsidR="00BA0B0B" w:rsidRPr="00214CF3" w:rsidRDefault="00BA0B0B" w:rsidP="00BA0B0B"/>
    <w:p w:rsidR="00BA0B0B" w:rsidRPr="00214CF3" w:rsidRDefault="00BA0B0B" w:rsidP="00BA0B0B">
      <w:pPr>
        <w:tabs>
          <w:tab w:val="left" w:pos="7371"/>
        </w:tabs>
        <w:ind w:firstLine="709"/>
        <w:jc w:val="both"/>
      </w:pPr>
      <w:proofErr w:type="gramStart"/>
      <w:r w:rsidRPr="00214CF3">
        <w:t>Принят</w:t>
      </w:r>
      <w:proofErr w:type="gramEnd"/>
      <w:r w:rsidRPr="00214CF3">
        <w:t xml:space="preserve"> Законодательным Собранием Приморского края </w:t>
      </w:r>
      <w:r>
        <w:t>25 сентября 2013 года в первом чтении</w:t>
      </w:r>
    </w:p>
    <w:p w:rsidR="00BA0B0B" w:rsidRPr="00214CF3" w:rsidRDefault="00BA0B0B" w:rsidP="00BA0B0B">
      <w:pPr>
        <w:tabs>
          <w:tab w:val="left" w:pos="7371"/>
        </w:tabs>
        <w:ind w:firstLine="709"/>
        <w:jc w:val="both"/>
      </w:pPr>
    </w:p>
    <w:p w:rsidR="00BA0B0B" w:rsidRDefault="00BA0B0B" w:rsidP="00BA0B0B">
      <w:pPr>
        <w:tabs>
          <w:tab w:val="left" w:pos="7371"/>
        </w:tabs>
        <w:ind w:firstLine="709"/>
        <w:jc w:val="both"/>
        <w:rPr>
          <w:bCs/>
        </w:rPr>
      </w:pPr>
      <w:r w:rsidRPr="00214CF3">
        <w:rPr>
          <w:bCs/>
        </w:rPr>
        <w:t>СТАТЬЯ 1.</w:t>
      </w:r>
    </w:p>
    <w:p w:rsidR="00BA0B0B" w:rsidRPr="006E085C" w:rsidRDefault="00BA0B0B" w:rsidP="00BA0B0B">
      <w:pPr>
        <w:tabs>
          <w:tab w:val="left" w:pos="7371"/>
        </w:tabs>
        <w:ind w:firstLine="709"/>
        <w:jc w:val="both"/>
      </w:pPr>
      <w:r w:rsidRPr="00214CF3">
        <w:t xml:space="preserve">Внести в Закон Приморского края от </w:t>
      </w:r>
      <w:r>
        <w:t>4</w:t>
      </w:r>
      <w:r w:rsidRPr="00214CF3">
        <w:t xml:space="preserve"> </w:t>
      </w:r>
      <w:r>
        <w:t>апреля</w:t>
      </w:r>
      <w:r w:rsidRPr="00214CF3">
        <w:t xml:space="preserve"> 20</w:t>
      </w:r>
      <w:r>
        <w:t>03</w:t>
      </w:r>
      <w:r w:rsidRPr="00214CF3">
        <w:t xml:space="preserve"> года № </w:t>
      </w:r>
      <w:r>
        <w:t>45</w:t>
      </w:r>
      <w:r w:rsidRPr="00214CF3">
        <w:t xml:space="preserve">-КЗ </w:t>
      </w:r>
      <w:r>
        <w:br/>
      </w:r>
      <w:r w:rsidRPr="00214CF3">
        <w:t>"</w:t>
      </w:r>
      <w:r>
        <w:rPr>
          <w:bCs/>
        </w:rPr>
        <w:t xml:space="preserve">О порядке избрания представителей от Законодательного Собрания </w:t>
      </w:r>
      <w:r w:rsidRPr="00214CF3">
        <w:rPr>
          <w:bCs/>
        </w:rPr>
        <w:t>Приморского края</w:t>
      </w:r>
      <w:r>
        <w:rPr>
          <w:bCs/>
        </w:rPr>
        <w:t xml:space="preserve"> в квалификационной комиссии при адвокатской палате Приморского края</w:t>
      </w:r>
      <w:r w:rsidRPr="00214CF3">
        <w:t>" (</w:t>
      </w:r>
      <w:r w:rsidRPr="00F05389">
        <w:t>Ведомости Законодательного Собрания Приморского края, 200</w:t>
      </w:r>
      <w:r>
        <w:t>3</w:t>
      </w:r>
      <w:r w:rsidRPr="00F05389">
        <w:t xml:space="preserve">, № </w:t>
      </w:r>
      <w:r>
        <w:t>19</w:t>
      </w:r>
      <w:r w:rsidRPr="00F05389">
        <w:t>, стр.</w:t>
      </w:r>
      <w:r>
        <w:t xml:space="preserve"> 2</w:t>
      </w:r>
      <w:r w:rsidRPr="00214CF3">
        <w:rPr>
          <w:szCs w:val="28"/>
        </w:rPr>
        <w:t>) следующие изменения:</w:t>
      </w:r>
    </w:p>
    <w:p w:rsidR="00BA0B0B" w:rsidRDefault="00BA0B0B" w:rsidP="00BA0B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4CF3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>в статье 3:</w:t>
      </w:r>
    </w:p>
    <w:p w:rsidR="00BA0B0B" w:rsidRDefault="00BA0B0B" w:rsidP="00BA0B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первом слова "учреждений высшего профессионального образования" заменить словами "организаций высшего образования";</w:t>
      </w:r>
    </w:p>
    <w:p w:rsidR="00BA0B0B" w:rsidRDefault="00BA0B0B" w:rsidP="00BA0B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втором слова "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учреждения высшего профессионального образования" заменить словами "организаций высшего образования";</w:t>
      </w:r>
    </w:p>
    <w:p w:rsidR="00BA0B0B" w:rsidRDefault="00BA0B0B" w:rsidP="00BA0B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2)в абзаце втором статьи 5 слова "образовательного учреждения" заменить словами "образовательной организации".</w:t>
      </w:r>
    </w:p>
    <w:p w:rsidR="00BA0B0B" w:rsidRDefault="00BA0B0B" w:rsidP="00BA0B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0B0B" w:rsidRPr="00214CF3" w:rsidRDefault="00BA0B0B" w:rsidP="00BA0B0B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14CF3">
        <w:rPr>
          <w:rFonts w:ascii="Times New Roman" w:hAnsi="Times New Roman"/>
          <w:sz w:val="28"/>
          <w:szCs w:val="28"/>
        </w:rPr>
        <w:t>СТАТЬЯ 2.</w:t>
      </w:r>
    </w:p>
    <w:p w:rsidR="00BA0B0B" w:rsidRPr="00214CF3" w:rsidRDefault="00BA0B0B" w:rsidP="00BA0B0B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</w:rPr>
      </w:pPr>
      <w:r w:rsidRPr="00214CF3">
        <w:rPr>
          <w:szCs w:val="28"/>
        </w:rPr>
        <w:t xml:space="preserve">Настоящий Закон вступает в силу по истечении 10 дней </w:t>
      </w:r>
      <w:r w:rsidRPr="00214CF3">
        <w:rPr>
          <w:rFonts w:eastAsia="Calibri"/>
          <w:szCs w:val="28"/>
        </w:rPr>
        <w:t>со дня его официального опубликования.</w:t>
      </w:r>
    </w:p>
    <w:p w:rsidR="00AE0312" w:rsidRPr="00C16E08" w:rsidRDefault="00AE0312" w:rsidP="00BA0B0B">
      <w:pPr>
        <w:jc w:val="center"/>
        <w:rPr>
          <w:szCs w:val="28"/>
        </w:rPr>
      </w:pPr>
    </w:p>
    <w:p w:rsidR="00AE0312" w:rsidRDefault="00AE0312" w:rsidP="00AE0312">
      <w:pPr>
        <w:autoSpaceDE w:val="0"/>
        <w:autoSpaceDN w:val="0"/>
        <w:adjustRightInd w:val="0"/>
        <w:jc w:val="both"/>
        <w:outlineLvl w:val="0"/>
        <w:rPr>
          <w:rFonts w:eastAsia="Calibri"/>
          <w:szCs w:val="28"/>
          <w:lang w:eastAsia="en-US"/>
        </w:rPr>
      </w:pPr>
    </w:p>
    <w:p w:rsidR="00AE0312" w:rsidRDefault="00AE0312" w:rsidP="00AE0312"/>
    <w:p w:rsidR="00AE0312" w:rsidRDefault="00AE0312" w:rsidP="00AE0312">
      <w:r w:rsidRPr="00715975">
        <w:rPr>
          <w:szCs w:val="28"/>
        </w:rPr>
        <w:t xml:space="preserve">Губернатор </w:t>
      </w:r>
      <w:r>
        <w:rPr>
          <w:szCs w:val="28"/>
        </w:rPr>
        <w:t>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</w:t>
      </w:r>
      <w:proofErr w:type="spellStart"/>
      <w:r>
        <w:rPr>
          <w:szCs w:val="28"/>
        </w:rPr>
        <w:t>Миклушевский</w:t>
      </w:r>
      <w:proofErr w:type="spellEnd"/>
    </w:p>
    <w:p w:rsidR="00BE0544" w:rsidRDefault="00BE0544"/>
    <w:sectPr w:rsidR="00BE0544" w:rsidSect="00044FBF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5263" w:rsidRDefault="00415263">
      <w:r>
        <w:separator/>
      </w:r>
    </w:p>
  </w:endnote>
  <w:endnote w:type="continuationSeparator" w:id="0">
    <w:p w:rsidR="00415263" w:rsidRDefault="00415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5263" w:rsidRDefault="00415263">
      <w:r>
        <w:separator/>
      </w:r>
    </w:p>
  </w:footnote>
  <w:footnote w:type="continuationSeparator" w:id="0">
    <w:p w:rsidR="00415263" w:rsidRDefault="004152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7112971"/>
      <w:docPartObj>
        <w:docPartGallery w:val="Page Numbers (Top of Page)"/>
        <w:docPartUnique/>
      </w:docPartObj>
    </w:sdtPr>
    <w:sdtEndPr/>
    <w:sdtContent>
      <w:p w:rsidR="00044FBF" w:rsidRDefault="00044FB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0B0B">
          <w:rPr>
            <w:noProof/>
          </w:rPr>
          <w:t>2</w:t>
        </w:r>
        <w:r>
          <w:fldChar w:fldCharType="end"/>
        </w:r>
      </w:p>
    </w:sdtContent>
  </w:sdt>
  <w:p w:rsidR="00044FBF" w:rsidRDefault="00044FB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312"/>
    <w:rsid w:val="0003291F"/>
    <w:rsid w:val="00044FBF"/>
    <w:rsid w:val="00380EE1"/>
    <w:rsid w:val="003B26E7"/>
    <w:rsid w:val="00415263"/>
    <w:rsid w:val="0047435B"/>
    <w:rsid w:val="005A2827"/>
    <w:rsid w:val="006950DE"/>
    <w:rsid w:val="00843B6D"/>
    <w:rsid w:val="00852FC0"/>
    <w:rsid w:val="00AB70F9"/>
    <w:rsid w:val="00AC31EC"/>
    <w:rsid w:val="00AE0312"/>
    <w:rsid w:val="00B14397"/>
    <w:rsid w:val="00BA0B0B"/>
    <w:rsid w:val="00BE0544"/>
    <w:rsid w:val="00DE1812"/>
    <w:rsid w:val="00E34273"/>
    <w:rsid w:val="00E35F86"/>
    <w:rsid w:val="00E60B2A"/>
    <w:rsid w:val="00F23036"/>
    <w:rsid w:val="00FD1087"/>
    <w:rsid w:val="00FF3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2">
    <w:name w:val="Body Text Indent 2"/>
    <w:basedOn w:val="a"/>
    <w:link w:val="20"/>
    <w:rsid w:val="00AE031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AE0312"/>
    <w:rPr>
      <w:sz w:val="28"/>
    </w:rPr>
  </w:style>
  <w:style w:type="paragraph" w:customStyle="1" w:styleId="ConsNormal">
    <w:name w:val="ConsNormal"/>
    <w:rsid w:val="00AE0312"/>
    <w:pPr>
      <w:snapToGrid w:val="0"/>
      <w:ind w:firstLine="720"/>
    </w:pPr>
    <w:rPr>
      <w:rFonts w:ascii="Arial" w:hAnsi="Arial"/>
    </w:rPr>
  </w:style>
  <w:style w:type="paragraph" w:styleId="a6">
    <w:name w:val="Balloon Text"/>
    <w:basedOn w:val="a"/>
    <w:link w:val="a7"/>
    <w:rsid w:val="00AE031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E031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950DE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044FB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2">
    <w:name w:val="Body Text Indent 2"/>
    <w:basedOn w:val="a"/>
    <w:link w:val="20"/>
    <w:rsid w:val="00AE031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AE0312"/>
    <w:rPr>
      <w:sz w:val="28"/>
    </w:rPr>
  </w:style>
  <w:style w:type="paragraph" w:customStyle="1" w:styleId="ConsNormal">
    <w:name w:val="ConsNormal"/>
    <w:rsid w:val="00AE0312"/>
    <w:pPr>
      <w:snapToGrid w:val="0"/>
      <w:ind w:firstLine="720"/>
    </w:pPr>
    <w:rPr>
      <w:rFonts w:ascii="Arial" w:hAnsi="Arial"/>
    </w:rPr>
  </w:style>
  <w:style w:type="paragraph" w:styleId="a6">
    <w:name w:val="Balloon Text"/>
    <w:basedOn w:val="a"/>
    <w:link w:val="a7"/>
    <w:rsid w:val="00AE031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E031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950DE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044FB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</cp:lastModifiedBy>
  <cp:revision>4</cp:revision>
  <cp:lastPrinted>2013-09-25T05:12:00Z</cp:lastPrinted>
  <dcterms:created xsi:type="dcterms:W3CDTF">2013-09-25T05:12:00Z</dcterms:created>
  <dcterms:modified xsi:type="dcterms:W3CDTF">2013-09-26T02:29:00Z</dcterms:modified>
</cp:coreProperties>
</file>