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570A6C" w:rsidRPr="00570A6C" w:rsidTr="00570A6C">
        <w:trPr>
          <w:trHeight w:val="1276"/>
        </w:trPr>
        <w:tc>
          <w:tcPr>
            <w:tcW w:w="9463" w:type="dxa"/>
            <w:hideMark/>
          </w:tcPr>
          <w:p w:rsidR="00570A6C" w:rsidRPr="00570A6C" w:rsidRDefault="00570A6C" w:rsidP="00570A6C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00" w:dyaOrig="10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5" o:title=""/>
                </v:shape>
                <o:OLEObject Type="Embed" ProgID="Word.Picture.8" ShapeID="_x0000_i1025" DrawAspect="Content" ObjectID="_1440321380" r:id="rId6"/>
              </w:object>
            </w:r>
          </w:p>
        </w:tc>
      </w:tr>
      <w:tr w:rsidR="00570A6C" w:rsidRPr="00570A6C" w:rsidTr="00570A6C">
        <w:tc>
          <w:tcPr>
            <w:tcW w:w="9463" w:type="dxa"/>
          </w:tcPr>
          <w:p w:rsidR="00570A6C" w:rsidRPr="00570A6C" w:rsidRDefault="00570A6C" w:rsidP="00570A6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570A6C" w:rsidRPr="00570A6C" w:rsidRDefault="00570A6C" w:rsidP="00570A6C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570A6C" w:rsidRPr="00570A6C" w:rsidRDefault="00570A6C" w:rsidP="00570A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570A6C" w:rsidRPr="00570A6C" w:rsidRDefault="00570A6C" w:rsidP="00570A6C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570A6C" w:rsidRPr="00570A6C" w:rsidRDefault="00570A6C" w:rsidP="00570A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9.2013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№ 44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1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63"/>
        <w:gridCol w:w="5252"/>
      </w:tblGrid>
      <w:tr w:rsidR="00570A6C" w:rsidRPr="00570A6C" w:rsidTr="00570A6C">
        <w:tc>
          <w:tcPr>
            <w:tcW w:w="4358" w:type="dxa"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7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4358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47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С.Н.;</w:t>
            </w:r>
          </w:p>
          <w:p w:rsid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8B17C0">
        <w:trPr>
          <w:trHeight w:val="5456"/>
        </w:trPr>
        <w:tc>
          <w:tcPr>
            <w:tcW w:w="4358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47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0A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Кубарев Анатолий Сергеевич – глава администрации Лазовского муниципального района;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0A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Курочкина Нина Николаевна</w:t>
            </w:r>
            <w:r w:rsidRPr="00570A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</w:t>
            </w:r>
            <w:r w:rsidRPr="00570A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начальник отдела имущественных отношений администрации Октябрьского муниципального района;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70A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Сапожникова Алевтина Аркадьевна - заместитель председателя Думы Яковлевского муниципального района;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Смольникова Елена Александровна – полномочный представитель Губернатора в Законодате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льном Собрании Приморского края.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B17C0" w:rsidRDefault="008B17C0" w:rsidP="00570A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570A6C" w:rsidP="00570A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1.О проекте закона Приморского края  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(первое чтение)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2.О проекте закона Приморского края 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(второе, третье чтения)</w:t>
      </w:r>
    </w:p>
    <w:p w:rsid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3.О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4.О проекте закона Приморского края  "О внесении изменения в приложение 2 к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(первое чтение)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5.О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(в качестве законодательной инициативы)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(первое чтение)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(второе, третье чтения)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(в качестве законодательной инициативы)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(первое чтение)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(второе, третье чтения)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(в</w:t>
      </w:r>
      <w:proofErr w:type="gramEnd"/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законодательной инициативы)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(первое</w:t>
      </w:r>
      <w:proofErr w:type="gramEnd"/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чтение)</w:t>
      </w:r>
    </w:p>
    <w:p w:rsidR="00952897" w:rsidRPr="00952897" w:rsidRDefault="00570A6C" w:rsidP="0095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(второе</w:t>
      </w:r>
      <w:proofErr w:type="gramEnd"/>
      <w:r w:rsidR="00952897" w:rsidRPr="0095289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третье чтения)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.О проектах федеральных законов и законодательных инициативах субъектов Российской Федерации.</w:t>
      </w:r>
    </w:p>
    <w:p w:rsidR="00570A6C" w:rsidRPr="00570A6C" w:rsidRDefault="00570A6C" w:rsidP="00570A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tabs>
                <w:tab w:val="left" w:pos="567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52897" w:rsidRPr="00952897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проекте закона Приморского края</w:t>
            </w:r>
            <w:r w:rsidRP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(первое чтение)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Кубарев А.С.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570A6C" w:rsidRPr="00570A6C" w:rsidRDefault="008B17C0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Смольникова Е.А.</w:t>
            </w:r>
          </w:p>
        </w:tc>
      </w:tr>
      <w:tr w:rsidR="00570A6C" w:rsidRPr="00570A6C" w:rsidTr="00570A6C">
        <w:tc>
          <w:tcPr>
            <w:tcW w:w="2235" w:type="dxa"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570A6C" w:rsidRDefault="00952897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5289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проекте закона Приморского края "О внесении изменения в приложение 3 к Закону Приморского края "О разграничении имущества, находящегося в муниципальной собственности, между Лазовским муниципальным районом и поселениями, образованными в границах Лазовского муниципального района" (второе, третье чтения)</w:t>
            </w:r>
          </w:p>
          <w:p w:rsidR="00952897" w:rsidRPr="00570A6C" w:rsidRDefault="00952897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7 (прилагается).</w:t>
            </w:r>
          </w:p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952897" w:rsidRPr="00952897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 (первое чтение)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952897">
              <w:rPr>
                <w:rFonts w:ascii="Times New Roman" w:eastAsia="Times New Roman" w:hAnsi="Times New Roman" w:cs="Times New Roman"/>
                <w:sz w:val="28"/>
                <w:szCs w:val="28"/>
              </w:rPr>
              <w:t>Курочкина Н.Н.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70A6C" w:rsidRPr="00570A6C" w:rsidTr="00570A6C">
        <w:trPr>
          <w:trHeight w:val="999"/>
        </w:trPr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5. СЛУШАЛИ:</w:t>
            </w:r>
          </w:p>
        </w:tc>
        <w:tc>
          <w:tcPr>
            <w:tcW w:w="7230" w:type="dxa"/>
          </w:tcPr>
          <w:p w:rsid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 "О внесении изменения в приложение 2 к Закону Приморского края "О разграничении имущества, находящегося в муниципальной собственности, между Яковлевским муниципальным районом и поселениями, образованными в границах Яковлевского муниципального района" (первое чтение)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Сапожникова А.А.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8B17C0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8B17C0" w:rsidRDefault="008B17C0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8B17C0" w:rsidRDefault="008B17C0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570A6C" w:rsidRPr="00570A6C" w:rsidRDefault="008B17C0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Смольникова Е.А.</w:t>
            </w:r>
          </w:p>
        </w:tc>
      </w:tr>
      <w:tr w:rsidR="008B17C0" w:rsidRPr="00570A6C" w:rsidTr="00570A6C">
        <w:tc>
          <w:tcPr>
            <w:tcW w:w="2235" w:type="dxa"/>
          </w:tcPr>
          <w:p w:rsidR="008B17C0" w:rsidRPr="00570A6C" w:rsidRDefault="008B17C0" w:rsidP="008B17C0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0695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11CE8" w:rsidRDefault="00C0695B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Перенести рассмотрение вопроса на очередное заседание комитета 17 сентября 2013 года, на которое п</w:t>
            </w:r>
            <w:r w:rsidR="00E75F4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ригласить </w:t>
            </w:r>
            <w:r w:rsidR="00411C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главу </w:t>
            </w:r>
            <w:proofErr w:type="spellStart"/>
            <w:r w:rsidR="00411CE8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Новосысоевского</w:t>
            </w:r>
            <w:proofErr w:type="spellEnd"/>
            <w:r w:rsidR="00411CE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Лутченко А.В.</w:t>
            </w:r>
            <w:bookmarkStart w:id="0" w:name="_GoBack"/>
            <w:bookmarkEnd w:id="0"/>
            <w:proofErr w:type="gramEnd"/>
          </w:p>
          <w:p w:rsidR="00411CE8" w:rsidRDefault="00411CE8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B17C0" w:rsidRPr="00570A6C" w:rsidRDefault="008B17C0" w:rsidP="008B17C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411CE8" w:rsidRDefault="008B17C0" w:rsidP="003921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</w:t>
            </w:r>
            <w:r w:rsidR="003921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единогласно.</w:t>
            </w:r>
          </w:p>
          <w:p w:rsidR="003921E3" w:rsidRPr="00570A6C" w:rsidRDefault="003921E3" w:rsidP="003921E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6. СЛУШАЛИ:</w:t>
            </w:r>
          </w:p>
        </w:tc>
        <w:tc>
          <w:tcPr>
            <w:tcW w:w="7230" w:type="dxa"/>
          </w:tcPr>
          <w:p w:rsid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(в качестве законодательной инициативы)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  <w:hideMark/>
          </w:tcPr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Внести в качестве законодательной инициативы.</w:t>
            </w:r>
          </w:p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952897" w:rsidRPr="00570A6C" w:rsidRDefault="00952897" w:rsidP="00952897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7. СЛУШАЛИ:</w:t>
            </w:r>
          </w:p>
        </w:tc>
        <w:tc>
          <w:tcPr>
            <w:tcW w:w="7230" w:type="dxa"/>
          </w:tcPr>
          <w:p w:rsidR="00E94D10" w:rsidRPr="00E94D10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(первое чтение)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94D10" w:rsidRPr="00570A6C" w:rsidRDefault="00570A6C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1 (прилагается).</w:t>
            </w:r>
          </w:p>
          <w:p w:rsid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E94D10" w:rsidRPr="00E94D10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закона Приморского края "О внесении изменений в статью 8 Закона Приморского края "О наделении органов местного самоуправления Владивостокского городского округа государственными </w:t>
            </w: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полномочиями по регулированию цен (тарифов) на перевозки пассажиров и багажа морским общественным транспортом на территории Владивостокского городского округа" (второе, третье чтения)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94D10" w:rsidRPr="00570A6C" w:rsidRDefault="00570A6C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570A6C" w:rsidRPr="00570A6C" w:rsidRDefault="00570A6C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570A6C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23</w:t>
            </w:r>
            <w:r w:rsidR="00570A6C"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2 (прилагается).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9.СЛУШАЛИ:</w:t>
            </w:r>
          </w:p>
        </w:tc>
        <w:tc>
          <w:tcPr>
            <w:tcW w:w="7230" w:type="dxa"/>
          </w:tcPr>
          <w:p w:rsidR="00E94D10" w:rsidRPr="00E94D10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(в качестве законодательной инициативы)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70A6C" w:rsidRDefault="00570A6C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E94D10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E94D10" w:rsidRPr="00570A6C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Внести в качестве законодательной инициативы.</w:t>
            </w:r>
          </w:p>
          <w:p w:rsidR="00570A6C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23</w:t>
            </w:r>
            <w:r w:rsidR="00570A6C"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3 (прилагается).</w:t>
            </w:r>
          </w:p>
          <w:p w:rsidR="00E94D10" w:rsidRPr="00570A6C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10.СЛУШАЛИ:</w:t>
            </w:r>
          </w:p>
        </w:tc>
        <w:tc>
          <w:tcPr>
            <w:tcW w:w="7230" w:type="dxa"/>
          </w:tcPr>
          <w:p w:rsidR="00F92DC9" w:rsidRP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(первое чтение)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Default="00570A6C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E94D10">
        <w:trPr>
          <w:trHeight w:val="1186"/>
        </w:trPr>
        <w:tc>
          <w:tcPr>
            <w:tcW w:w="2235" w:type="dxa"/>
            <w:hideMark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570A6C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23</w:t>
            </w:r>
            <w:r w:rsidR="00570A6C"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4 (прилагается).</w:t>
            </w:r>
          </w:p>
          <w:p w:rsidR="00E94D10" w:rsidRPr="00570A6C" w:rsidRDefault="00E94D10" w:rsidP="00E94D1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11.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F92DC9" w:rsidRP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(второе, третье чтения)</w:t>
            </w:r>
          </w:p>
          <w:p w:rsidR="00E94D10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Pr="00570A6C" w:rsidRDefault="00F92DC9" w:rsidP="00411CE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</w:t>
            </w: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235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12.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F92DC9" w:rsidRP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(в качестве</w:t>
            </w:r>
            <w:proofErr w:type="gramEnd"/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законодательной инициативы)</w:t>
            </w:r>
          </w:p>
          <w:p w:rsidR="00E94D10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F92DC9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Внести в качестве законодательной инициативы.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СЛУШАЛИ:</w:t>
            </w:r>
          </w:p>
        </w:tc>
        <w:tc>
          <w:tcPr>
            <w:tcW w:w="7230" w:type="dxa"/>
          </w:tcPr>
          <w:p w:rsidR="00F92DC9" w:rsidRP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(первое чтение)</w:t>
            </w:r>
            <w:proofErr w:type="gramEnd"/>
          </w:p>
          <w:p w:rsidR="00E94D10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F92DC9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E94D10" w:rsidRPr="00570A6C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94D10" w:rsidRPr="00570A6C" w:rsidTr="00E94D10">
        <w:trPr>
          <w:trHeight w:val="1186"/>
        </w:trPr>
        <w:tc>
          <w:tcPr>
            <w:tcW w:w="2235" w:type="dxa"/>
          </w:tcPr>
          <w:p w:rsidR="00E94D10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F92DC9" w:rsidRPr="00F92DC9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видах имущества, необходимого для осуществления полномочий органов государственной власти Приморского края по предметам ведения субъектов Российской Федерации, и имущества, необходимого для обеспечения деятельности органов государственной власти Приморского края, государственных гражданских служащих Приморского края, работников государственных унитарных предприятий Приморского края и работников государственных учреждений Приморского края" (второе, третье</w:t>
            </w:r>
            <w:proofErr w:type="gramEnd"/>
            <w:r w:rsidRP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чтения)</w:t>
            </w:r>
          </w:p>
          <w:p w:rsidR="00E94D10" w:rsidRDefault="00E94D10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F92DC9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F92DC9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92DC9" w:rsidRPr="00570A6C" w:rsidTr="00570A6C">
        <w:tc>
          <w:tcPr>
            <w:tcW w:w="2235" w:type="dxa"/>
          </w:tcPr>
          <w:p w:rsidR="00F92DC9" w:rsidRPr="00570A6C" w:rsidRDefault="00F92DC9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 субъектов Российской Федерации</w:t>
            </w: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92DC9" w:rsidRPr="00570A6C" w:rsidRDefault="00F92DC9" w:rsidP="00F92DC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</w:t>
            </w:r>
          </w:p>
          <w:p w:rsidR="00F92DC9" w:rsidRPr="00570A6C" w:rsidRDefault="00F92DC9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70A6C" w:rsidRPr="00570A6C" w:rsidTr="00570A6C">
        <w:tc>
          <w:tcPr>
            <w:tcW w:w="2235" w:type="dxa"/>
            <w:hideMark/>
          </w:tcPr>
          <w:p w:rsidR="00570A6C" w:rsidRPr="00570A6C" w:rsidRDefault="00F92DC9" w:rsidP="00570A6C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2</w:t>
            </w:r>
            <w:r w:rsidR="00F92DC9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0A6C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единогласно.</w:t>
            </w:r>
          </w:p>
          <w:p w:rsidR="00570A6C" w:rsidRPr="00570A6C" w:rsidRDefault="00570A6C" w:rsidP="00570A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Фонограмма заседания прилагается в одном экземпляре.</w:t>
      </w:r>
    </w:p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A6C" w:rsidRPr="00570A6C" w:rsidRDefault="00F92DC9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A6C"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0A6C" w:rsidRPr="00570A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Ю.П. Денисенко</w:t>
      </w:r>
    </w:p>
    <w:p w:rsidR="00570A6C" w:rsidRPr="00570A6C" w:rsidRDefault="00570A6C" w:rsidP="00570A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D23A9" w:rsidRDefault="004D23A9"/>
    <w:sectPr w:rsidR="004D23A9" w:rsidSect="00E94D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A6C"/>
    <w:rsid w:val="003921E3"/>
    <w:rsid w:val="00411CE8"/>
    <w:rsid w:val="004D23A9"/>
    <w:rsid w:val="00570A6C"/>
    <w:rsid w:val="008B17C0"/>
    <w:rsid w:val="00952897"/>
    <w:rsid w:val="00C0695B"/>
    <w:rsid w:val="00E75F46"/>
    <w:rsid w:val="00E94D10"/>
    <w:rsid w:val="00F9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9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9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5</cp:revision>
  <cp:lastPrinted>2013-09-10T01:29:00Z</cp:lastPrinted>
  <dcterms:created xsi:type="dcterms:W3CDTF">2013-09-03T05:36:00Z</dcterms:created>
  <dcterms:modified xsi:type="dcterms:W3CDTF">2013-09-10T01:30:00Z</dcterms:modified>
</cp:coreProperties>
</file>