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3B119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7" o:title=""/>
          </v:shape>
          <o:OLEObject Type="Embed" ProgID="Word.Picture.8" ShapeID="_x0000_i1025" DrawAspect="Content" ObjectID="_144048756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DC6542" w:rsidP="0064129D">
            <w:pPr>
              <w:spacing w:after="120"/>
              <w:ind w:firstLine="34"/>
              <w:rPr>
                <w:sz w:val="24"/>
                <w:lang w:val="en-US"/>
              </w:rPr>
            </w:pPr>
            <w:r>
              <w:rPr>
                <w:sz w:val="24"/>
              </w:rPr>
              <w:t>18</w:t>
            </w:r>
            <w:r w:rsidR="00826574">
              <w:rPr>
                <w:sz w:val="24"/>
              </w:rPr>
              <w:t>.0</w:t>
            </w:r>
            <w:r w:rsidR="0064129D">
              <w:rPr>
                <w:sz w:val="24"/>
              </w:rPr>
              <w:t>9</w:t>
            </w:r>
            <w:r w:rsidR="00DF5D19">
              <w:rPr>
                <w:sz w:val="24"/>
              </w:rPr>
              <w:t>.20</w:t>
            </w:r>
            <w:r w:rsidR="00466A81">
              <w:rPr>
                <w:sz w:val="24"/>
              </w:rPr>
              <w:t>1</w:t>
            </w:r>
            <w:r w:rsidR="0064129D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F527FF" w:rsidRPr="00F527F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527FF" w:rsidRPr="00F527FF" w:rsidRDefault="007E40CB" w:rsidP="00F33CC1">
            <w:pPr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Об </w:t>
            </w:r>
            <w:proofErr w:type="gramStart"/>
            <w:r>
              <w:rPr>
                <w:szCs w:val="24"/>
              </w:rPr>
              <w:t>отчете</w:t>
            </w:r>
            <w:proofErr w:type="gramEnd"/>
            <w:r w:rsidR="001B595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об исполнении краевого бюджета за </w:t>
            </w:r>
            <w:r w:rsidR="00656A5B">
              <w:rPr>
                <w:szCs w:val="24"/>
              </w:rPr>
              <w:t>перв</w:t>
            </w:r>
            <w:r w:rsidR="00F33CC1">
              <w:rPr>
                <w:szCs w:val="24"/>
              </w:rPr>
              <w:t>ое</w:t>
            </w:r>
            <w:r>
              <w:rPr>
                <w:szCs w:val="24"/>
              </w:rPr>
              <w:t xml:space="preserve"> </w:t>
            </w:r>
            <w:r w:rsidR="00F33CC1">
              <w:rPr>
                <w:szCs w:val="24"/>
              </w:rPr>
              <w:t>полугодие</w:t>
            </w:r>
            <w:r>
              <w:rPr>
                <w:szCs w:val="24"/>
              </w:rPr>
              <w:t xml:space="preserve"> </w:t>
            </w:r>
            <w:r w:rsidR="00F33CC1">
              <w:rPr>
                <w:szCs w:val="24"/>
              </w:rPr>
              <w:br/>
            </w:r>
            <w:r>
              <w:rPr>
                <w:szCs w:val="24"/>
              </w:rPr>
              <w:t>20</w:t>
            </w:r>
            <w:r w:rsidR="004A4F2A">
              <w:rPr>
                <w:szCs w:val="24"/>
              </w:rPr>
              <w:t>1</w:t>
            </w:r>
            <w:r w:rsidR="00F33CC1">
              <w:rPr>
                <w:szCs w:val="24"/>
              </w:rPr>
              <w:t>3</w:t>
            </w:r>
            <w:r>
              <w:rPr>
                <w:szCs w:val="24"/>
              </w:rPr>
              <w:t xml:space="preserve"> года</w:t>
            </w:r>
          </w:p>
        </w:tc>
      </w:tr>
    </w:tbl>
    <w:p w:rsidR="00F527FF" w:rsidRPr="00F527FF" w:rsidRDefault="00F527FF" w:rsidP="00F527FF">
      <w:pPr>
        <w:jc w:val="right"/>
        <w:rPr>
          <w:szCs w:val="28"/>
        </w:rPr>
      </w:pPr>
    </w:p>
    <w:p w:rsidR="007E40CB" w:rsidRDefault="007E40CB" w:rsidP="00DD22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 xml:space="preserve">Рассмотрев и обсудив представленный </w:t>
      </w:r>
      <w:r w:rsidR="00656A5B">
        <w:t>А</w:t>
      </w:r>
      <w:r>
        <w:t xml:space="preserve">дминистрацией Приморского края </w:t>
      </w:r>
      <w:r>
        <w:rPr>
          <w:szCs w:val="24"/>
        </w:rPr>
        <w:t xml:space="preserve">отчет об исполнении краевого бюджета за </w:t>
      </w:r>
      <w:r w:rsidR="00656A5B">
        <w:rPr>
          <w:szCs w:val="24"/>
        </w:rPr>
        <w:t>перв</w:t>
      </w:r>
      <w:r w:rsidR="00F33CC1">
        <w:rPr>
          <w:szCs w:val="24"/>
        </w:rPr>
        <w:t>ое</w:t>
      </w:r>
      <w:r>
        <w:rPr>
          <w:szCs w:val="24"/>
        </w:rPr>
        <w:t xml:space="preserve"> </w:t>
      </w:r>
      <w:r w:rsidR="00F33CC1">
        <w:rPr>
          <w:szCs w:val="24"/>
        </w:rPr>
        <w:t>полугодие</w:t>
      </w:r>
      <w:r>
        <w:rPr>
          <w:szCs w:val="24"/>
        </w:rPr>
        <w:t xml:space="preserve"> 20</w:t>
      </w:r>
      <w:r w:rsidR="00B97F82">
        <w:rPr>
          <w:szCs w:val="24"/>
        </w:rPr>
        <w:t>1</w:t>
      </w:r>
      <w:r w:rsidR="00F33CC1">
        <w:rPr>
          <w:szCs w:val="24"/>
        </w:rPr>
        <w:t>3</w:t>
      </w:r>
      <w:r>
        <w:rPr>
          <w:szCs w:val="24"/>
        </w:rPr>
        <w:t xml:space="preserve"> года, заключение </w:t>
      </w:r>
      <w:r w:rsidR="00D56B5C">
        <w:rPr>
          <w:szCs w:val="24"/>
        </w:rPr>
        <w:t>К</w:t>
      </w:r>
      <w:r>
        <w:rPr>
          <w:szCs w:val="24"/>
        </w:rPr>
        <w:t>онтрольно-счетной палаты на указанный отчет, комитет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DD2296" w:rsidRDefault="00CC734C" w:rsidP="00DD2296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  <w:t>1.</w:t>
      </w:r>
      <w:r w:rsidR="00DD2296">
        <w:rPr>
          <w:szCs w:val="24"/>
        </w:rPr>
        <w:t>Принять к сведению отчет об исполнении краевого бюджета</w:t>
      </w:r>
      <w:r w:rsidR="00AA03A2">
        <w:rPr>
          <w:szCs w:val="24"/>
        </w:rPr>
        <w:t xml:space="preserve"> </w:t>
      </w:r>
      <w:r w:rsidR="00DD2296">
        <w:rPr>
          <w:szCs w:val="24"/>
        </w:rPr>
        <w:t xml:space="preserve">за </w:t>
      </w:r>
      <w:r w:rsidR="00656A5B">
        <w:rPr>
          <w:szCs w:val="24"/>
        </w:rPr>
        <w:t>перв</w:t>
      </w:r>
      <w:r w:rsidR="00F33CC1">
        <w:rPr>
          <w:szCs w:val="24"/>
        </w:rPr>
        <w:t>ое</w:t>
      </w:r>
      <w:r w:rsidR="00DD2296">
        <w:rPr>
          <w:szCs w:val="24"/>
        </w:rPr>
        <w:t xml:space="preserve"> </w:t>
      </w:r>
      <w:r w:rsidR="00F33CC1">
        <w:rPr>
          <w:szCs w:val="24"/>
        </w:rPr>
        <w:t>полугодие</w:t>
      </w:r>
      <w:r w:rsidR="00DD2296">
        <w:rPr>
          <w:szCs w:val="24"/>
        </w:rPr>
        <w:t xml:space="preserve"> 20</w:t>
      </w:r>
      <w:r w:rsidR="00D56B5C">
        <w:rPr>
          <w:szCs w:val="24"/>
        </w:rPr>
        <w:t>1</w:t>
      </w:r>
      <w:r w:rsidR="00F33CC1">
        <w:rPr>
          <w:szCs w:val="24"/>
        </w:rPr>
        <w:t>3</w:t>
      </w:r>
      <w:r w:rsidR="00DD2296">
        <w:rPr>
          <w:szCs w:val="24"/>
        </w:rPr>
        <w:t xml:space="preserve"> года.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4E7C62" w:rsidRDefault="00CC734C" w:rsidP="004E7C62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</w:r>
      <w:r w:rsidR="004E7C62">
        <w:t>2.</w:t>
      </w:r>
      <w:r w:rsidR="004E7C62">
        <w:rPr>
          <w:szCs w:val="24"/>
        </w:rPr>
        <w:t>Отметить:</w:t>
      </w:r>
    </w:p>
    <w:p w:rsidR="00754FE0" w:rsidRDefault="004E7C62" w:rsidP="006036F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rPr>
          <w:szCs w:val="24"/>
        </w:rPr>
        <w:t>доходы краевого бюджета</w:t>
      </w:r>
      <w:r w:rsidRPr="006C0A80">
        <w:rPr>
          <w:szCs w:val="24"/>
        </w:rPr>
        <w:t xml:space="preserve"> </w:t>
      </w:r>
      <w:r>
        <w:rPr>
          <w:szCs w:val="24"/>
        </w:rPr>
        <w:t>за перв</w:t>
      </w:r>
      <w:r w:rsidR="00F33CC1">
        <w:rPr>
          <w:szCs w:val="24"/>
        </w:rPr>
        <w:t>ое</w:t>
      </w:r>
      <w:r>
        <w:rPr>
          <w:szCs w:val="24"/>
        </w:rPr>
        <w:t xml:space="preserve"> </w:t>
      </w:r>
      <w:r w:rsidR="00F33CC1">
        <w:rPr>
          <w:szCs w:val="24"/>
        </w:rPr>
        <w:t>полугодие</w:t>
      </w:r>
      <w:r>
        <w:rPr>
          <w:szCs w:val="24"/>
        </w:rPr>
        <w:t xml:space="preserve"> 201</w:t>
      </w:r>
      <w:r w:rsidR="00B25F41">
        <w:rPr>
          <w:szCs w:val="24"/>
        </w:rPr>
        <w:t>3</w:t>
      </w:r>
      <w:r>
        <w:rPr>
          <w:szCs w:val="24"/>
        </w:rPr>
        <w:t xml:space="preserve"> года составили </w:t>
      </w:r>
      <w:r>
        <w:rPr>
          <w:szCs w:val="24"/>
        </w:rPr>
        <w:br/>
      </w:r>
      <w:r w:rsidR="00B25F41">
        <w:t>32</w:t>
      </w:r>
      <w:r w:rsidR="002E2104">
        <w:t xml:space="preserve"> </w:t>
      </w:r>
      <w:r w:rsidR="00B25F41">
        <w:t>288</w:t>
      </w:r>
      <w:r w:rsidR="002E2104">
        <w:t xml:space="preserve"> </w:t>
      </w:r>
      <w:r w:rsidR="00B25F41">
        <w:t>973</w:t>
      </w:r>
      <w:r w:rsidR="002E2104">
        <w:t>,</w:t>
      </w:r>
      <w:r w:rsidR="00B25F41">
        <w:t>5</w:t>
      </w:r>
      <w:r w:rsidR="002E2104">
        <w:t xml:space="preserve"> </w:t>
      </w:r>
      <w:r>
        <w:t xml:space="preserve">тыс. рублей или </w:t>
      </w:r>
      <w:r w:rsidR="00B25F41">
        <w:t>47</w:t>
      </w:r>
      <w:r w:rsidR="002E2104">
        <w:t>,</w:t>
      </w:r>
      <w:r w:rsidR="00B25F41">
        <w:t>0</w:t>
      </w:r>
      <w:r w:rsidR="002E2104">
        <w:t xml:space="preserve"> </w:t>
      </w:r>
      <w:r>
        <w:rPr>
          <w:szCs w:val="24"/>
        </w:rPr>
        <w:t>процента</w:t>
      </w:r>
      <w:r w:rsidR="002E2104">
        <w:t xml:space="preserve"> к годовому плану,</w:t>
      </w:r>
      <w:r w:rsidRPr="00BA55B9">
        <w:t xml:space="preserve"> в том</w:t>
      </w:r>
      <w:r w:rsidRPr="00322237">
        <w:t xml:space="preserve"> числе</w:t>
      </w:r>
      <w:r w:rsidR="00B469AA">
        <w:t>:</w:t>
      </w:r>
      <w:r w:rsidRPr="00322237">
        <w:t xml:space="preserve"> </w:t>
      </w:r>
      <w:r w:rsidRPr="00322237">
        <w:rPr>
          <w:szCs w:val="24"/>
        </w:rPr>
        <w:t xml:space="preserve">налоговые и неналоговые доходы </w:t>
      </w:r>
      <w:r w:rsidRPr="00322237">
        <w:t>–</w:t>
      </w:r>
      <w:r w:rsidRPr="00322237">
        <w:rPr>
          <w:szCs w:val="24"/>
        </w:rPr>
        <w:t xml:space="preserve"> </w:t>
      </w:r>
      <w:r w:rsidR="003C60A6">
        <w:rPr>
          <w:szCs w:val="24"/>
        </w:rPr>
        <w:t>23</w:t>
      </w:r>
      <w:r w:rsidR="00B469AA">
        <w:rPr>
          <w:szCs w:val="24"/>
        </w:rPr>
        <w:t xml:space="preserve"> </w:t>
      </w:r>
      <w:r w:rsidR="003C60A6">
        <w:rPr>
          <w:szCs w:val="24"/>
        </w:rPr>
        <w:t>958</w:t>
      </w:r>
      <w:r w:rsidR="00B469AA">
        <w:rPr>
          <w:szCs w:val="24"/>
        </w:rPr>
        <w:t xml:space="preserve"> </w:t>
      </w:r>
      <w:r w:rsidR="003C60A6">
        <w:rPr>
          <w:szCs w:val="24"/>
        </w:rPr>
        <w:t>970</w:t>
      </w:r>
      <w:r w:rsidR="00B469AA">
        <w:rPr>
          <w:szCs w:val="24"/>
        </w:rPr>
        <w:t>,</w:t>
      </w:r>
      <w:r w:rsidR="003C60A6">
        <w:rPr>
          <w:szCs w:val="24"/>
        </w:rPr>
        <w:t>5</w:t>
      </w:r>
      <w:r w:rsidR="00B469AA">
        <w:rPr>
          <w:szCs w:val="24"/>
        </w:rPr>
        <w:t xml:space="preserve"> </w:t>
      </w:r>
      <w:r>
        <w:t xml:space="preserve">тыс. рублей </w:t>
      </w:r>
      <w:r w:rsidRPr="00BA55B9">
        <w:t>(</w:t>
      </w:r>
      <w:r w:rsidR="003C60A6">
        <w:t>45</w:t>
      </w:r>
      <w:r w:rsidRPr="00BA55B9">
        <w:t>,</w:t>
      </w:r>
      <w:r w:rsidR="003C60A6">
        <w:t>5</w:t>
      </w:r>
      <w:r>
        <w:t xml:space="preserve"> </w:t>
      </w:r>
      <w:r>
        <w:rPr>
          <w:szCs w:val="24"/>
        </w:rPr>
        <w:t>процента</w:t>
      </w:r>
      <w:r w:rsidR="007A5DEE">
        <w:rPr>
          <w:szCs w:val="24"/>
        </w:rPr>
        <w:t xml:space="preserve"> к плану</w:t>
      </w:r>
      <w:r>
        <w:rPr>
          <w:szCs w:val="24"/>
        </w:rPr>
        <w:t>)</w:t>
      </w:r>
      <w:r>
        <w:t xml:space="preserve">, </w:t>
      </w:r>
      <w:r>
        <w:rPr>
          <w:szCs w:val="24"/>
        </w:rPr>
        <w:t>безвозмездные поступления –</w:t>
      </w:r>
      <w:r w:rsidR="00B469AA">
        <w:rPr>
          <w:szCs w:val="24"/>
        </w:rPr>
        <w:t xml:space="preserve"> </w:t>
      </w:r>
      <w:r w:rsidR="003C60A6">
        <w:rPr>
          <w:szCs w:val="24"/>
        </w:rPr>
        <w:t>8 330</w:t>
      </w:r>
      <w:r w:rsidR="00B469AA">
        <w:rPr>
          <w:szCs w:val="24"/>
        </w:rPr>
        <w:t xml:space="preserve"> </w:t>
      </w:r>
      <w:r w:rsidR="003C60A6">
        <w:rPr>
          <w:szCs w:val="24"/>
        </w:rPr>
        <w:t>003</w:t>
      </w:r>
      <w:r w:rsidR="00B469AA">
        <w:rPr>
          <w:szCs w:val="24"/>
        </w:rPr>
        <w:t xml:space="preserve">,0 </w:t>
      </w:r>
      <w:r>
        <w:rPr>
          <w:szCs w:val="24"/>
        </w:rPr>
        <w:t xml:space="preserve"> </w:t>
      </w:r>
      <w:r>
        <w:t>тыс. рублей (</w:t>
      </w:r>
      <w:r w:rsidR="003C60A6">
        <w:t>5</w:t>
      </w:r>
      <w:r w:rsidR="00D93828">
        <w:t>2</w:t>
      </w:r>
      <w:r w:rsidR="003C60A6">
        <w:t>,1</w:t>
      </w:r>
      <w:r w:rsidR="00D93828">
        <w:t xml:space="preserve"> </w:t>
      </w:r>
      <w:r>
        <w:t>процента</w:t>
      </w:r>
      <w:r w:rsidR="007A5DEE">
        <w:t xml:space="preserve"> к плану</w:t>
      </w:r>
      <w:r>
        <w:t>)</w:t>
      </w:r>
      <w:r>
        <w:rPr>
          <w:szCs w:val="24"/>
        </w:rPr>
        <w:t xml:space="preserve">. </w:t>
      </w:r>
      <w:r w:rsidR="00754FE0">
        <w:rPr>
          <w:szCs w:val="24"/>
        </w:rPr>
        <w:t xml:space="preserve">В структуре доходов их доля составила 74,2 процента и </w:t>
      </w:r>
      <w:r w:rsidR="00E50012">
        <w:rPr>
          <w:szCs w:val="24"/>
        </w:rPr>
        <w:br/>
      </w:r>
      <w:r w:rsidR="00754FE0">
        <w:rPr>
          <w:szCs w:val="24"/>
        </w:rPr>
        <w:t xml:space="preserve">25,8 процентов соответственно. </w:t>
      </w:r>
    </w:p>
    <w:p w:rsidR="007A5DEE" w:rsidRDefault="007C774B" w:rsidP="006036F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rPr>
          <w:szCs w:val="24"/>
        </w:rPr>
        <w:t xml:space="preserve">По сравнению с первым </w:t>
      </w:r>
      <w:r w:rsidR="00FE0E07">
        <w:rPr>
          <w:szCs w:val="24"/>
        </w:rPr>
        <w:t>полугодием</w:t>
      </w:r>
      <w:r>
        <w:rPr>
          <w:szCs w:val="24"/>
        </w:rPr>
        <w:t xml:space="preserve"> 201</w:t>
      </w:r>
      <w:r w:rsidR="003C60A6">
        <w:rPr>
          <w:szCs w:val="24"/>
        </w:rPr>
        <w:t>2</w:t>
      </w:r>
      <w:r>
        <w:rPr>
          <w:szCs w:val="24"/>
        </w:rPr>
        <w:t xml:space="preserve"> года доходы </w:t>
      </w:r>
      <w:r w:rsidR="00FE0E07">
        <w:rPr>
          <w:szCs w:val="24"/>
        </w:rPr>
        <w:t xml:space="preserve">снизились </w:t>
      </w:r>
      <w:r>
        <w:rPr>
          <w:szCs w:val="24"/>
        </w:rPr>
        <w:t xml:space="preserve">на </w:t>
      </w:r>
      <w:r w:rsidR="00E50012">
        <w:rPr>
          <w:szCs w:val="24"/>
        </w:rPr>
        <w:br/>
      </w:r>
      <w:r w:rsidR="00BC676E">
        <w:rPr>
          <w:szCs w:val="24"/>
        </w:rPr>
        <w:t>4</w:t>
      </w:r>
      <w:r w:rsidR="00FE0E07">
        <w:rPr>
          <w:szCs w:val="24"/>
        </w:rPr>
        <w:t xml:space="preserve">43 495,2 тыс. рублей </w:t>
      </w:r>
      <w:r w:rsidR="00766D64" w:rsidRPr="00BC676E">
        <w:rPr>
          <w:szCs w:val="24"/>
        </w:rPr>
        <w:t>или</w:t>
      </w:r>
      <w:r w:rsidR="00766D64">
        <w:rPr>
          <w:szCs w:val="24"/>
        </w:rPr>
        <w:t xml:space="preserve"> </w:t>
      </w:r>
      <w:r w:rsidR="00BC676E">
        <w:rPr>
          <w:szCs w:val="24"/>
        </w:rPr>
        <w:t xml:space="preserve">1,8 процента </w:t>
      </w:r>
      <w:r w:rsidR="00FE0E07">
        <w:rPr>
          <w:szCs w:val="24"/>
        </w:rPr>
        <w:t>(</w:t>
      </w:r>
      <w:r w:rsidR="00307FD7">
        <w:rPr>
          <w:szCs w:val="24"/>
        </w:rPr>
        <w:t xml:space="preserve">поступления по </w:t>
      </w:r>
      <w:r w:rsidR="008A5F84">
        <w:rPr>
          <w:szCs w:val="24"/>
        </w:rPr>
        <w:t>налог</w:t>
      </w:r>
      <w:r w:rsidR="00307FD7">
        <w:rPr>
          <w:szCs w:val="24"/>
        </w:rPr>
        <w:t>у</w:t>
      </w:r>
      <w:r w:rsidR="008A5F84">
        <w:rPr>
          <w:szCs w:val="24"/>
        </w:rPr>
        <w:t xml:space="preserve"> на прибыль организаций снизил</w:t>
      </w:r>
      <w:r w:rsidR="00307FD7">
        <w:rPr>
          <w:szCs w:val="24"/>
        </w:rPr>
        <w:t>и</w:t>
      </w:r>
      <w:r w:rsidR="008A5F84">
        <w:rPr>
          <w:szCs w:val="24"/>
        </w:rPr>
        <w:t>с</w:t>
      </w:r>
      <w:r w:rsidR="00307FD7">
        <w:rPr>
          <w:szCs w:val="24"/>
        </w:rPr>
        <w:t>ь</w:t>
      </w:r>
      <w:r w:rsidR="008A5F84">
        <w:rPr>
          <w:szCs w:val="24"/>
        </w:rPr>
        <w:t xml:space="preserve"> на </w:t>
      </w:r>
      <w:r w:rsidR="00307FD7">
        <w:rPr>
          <w:szCs w:val="24"/>
        </w:rPr>
        <w:t>19</w:t>
      </w:r>
      <w:r w:rsidR="008A5F84">
        <w:rPr>
          <w:szCs w:val="24"/>
        </w:rPr>
        <w:t>,</w:t>
      </w:r>
      <w:r w:rsidR="00307FD7">
        <w:rPr>
          <w:szCs w:val="24"/>
        </w:rPr>
        <w:t>2</w:t>
      </w:r>
      <w:r w:rsidR="008A5F84">
        <w:rPr>
          <w:szCs w:val="24"/>
        </w:rPr>
        <w:t xml:space="preserve"> процента</w:t>
      </w:r>
      <w:r w:rsidR="00307FD7">
        <w:rPr>
          <w:szCs w:val="24"/>
        </w:rPr>
        <w:t>; налогу на доходы физических лиц на 5,9 процента; акцизам на 10 процентов</w:t>
      </w:r>
      <w:r w:rsidR="006E3DAE">
        <w:rPr>
          <w:szCs w:val="24"/>
        </w:rPr>
        <w:t>)</w:t>
      </w:r>
      <w:r w:rsidR="00FA0629">
        <w:rPr>
          <w:szCs w:val="24"/>
        </w:rPr>
        <w:t xml:space="preserve">. </w:t>
      </w:r>
    </w:p>
    <w:p w:rsidR="004E7C62" w:rsidRPr="006036FF" w:rsidRDefault="004E7C62" w:rsidP="006036FF">
      <w:pPr>
        <w:pStyle w:val="a3"/>
        <w:tabs>
          <w:tab w:val="clear" w:pos="4153"/>
          <w:tab w:val="clear" w:pos="8306"/>
        </w:tabs>
        <w:ind w:firstLine="709"/>
        <w:jc w:val="both"/>
      </w:pPr>
      <w:r w:rsidRPr="006C2038">
        <w:t xml:space="preserve">Доля налоговых и неналоговых доходов в общем объеме поступлений в краевой бюджет составила </w:t>
      </w:r>
      <w:r w:rsidR="006C2038" w:rsidRPr="006C2038">
        <w:t>74</w:t>
      </w:r>
      <w:r w:rsidR="006036FF" w:rsidRPr="006C2038">
        <w:t>,</w:t>
      </w:r>
      <w:r w:rsidR="006C2038" w:rsidRPr="006C2038">
        <w:t>2</w:t>
      </w:r>
      <w:r w:rsidR="006036FF" w:rsidRPr="006C2038">
        <w:t xml:space="preserve"> процента </w:t>
      </w:r>
      <w:r w:rsidR="006036FF" w:rsidRPr="000B23FC">
        <w:t xml:space="preserve">(в </w:t>
      </w:r>
      <w:r w:rsidR="007A5DEE" w:rsidRPr="000B23FC">
        <w:t>первом</w:t>
      </w:r>
      <w:r w:rsidR="006036FF" w:rsidRPr="000B23FC">
        <w:t xml:space="preserve"> </w:t>
      </w:r>
      <w:r w:rsidR="00BC676E" w:rsidRPr="000B23FC">
        <w:t>полугодии</w:t>
      </w:r>
      <w:r w:rsidR="006036FF" w:rsidRPr="000B23FC">
        <w:t xml:space="preserve"> 201</w:t>
      </w:r>
      <w:r w:rsidR="00BC676E" w:rsidRPr="000B23FC">
        <w:t>2</w:t>
      </w:r>
      <w:r w:rsidR="006036FF" w:rsidRPr="000B23FC">
        <w:t xml:space="preserve"> года – </w:t>
      </w:r>
      <w:r w:rsidR="007A5DEE" w:rsidRPr="000B23FC">
        <w:br/>
      </w:r>
      <w:r w:rsidR="001C0F06" w:rsidRPr="000B23FC">
        <w:t>65,4</w:t>
      </w:r>
      <w:r w:rsidR="00BC676E" w:rsidRPr="000B23FC">
        <w:t xml:space="preserve"> процента</w:t>
      </w:r>
      <w:r w:rsidR="006036FF" w:rsidRPr="000B23FC">
        <w:t>)</w:t>
      </w:r>
      <w:r w:rsidRPr="000B23FC">
        <w:t xml:space="preserve">, безвозмездных поступлений – </w:t>
      </w:r>
      <w:r w:rsidR="006C2038" w:rsidRPr="000B23FC">
        <w:t>25</w:t>
      </w:r>
      <w:r w:rsidR="006036FF" w:rsidRPr="000B23FC">
        <w:t>,</w:t>
      </w:r>
      <w:r w:rsidR="006C2038" w:rsidRPr="000B23FC">
        <w:t>8</w:t>
      </w:r>
      <w:r w:rsidR="006036FF" w:rsidRPr="000B23FC">
        <w:t xml:space="preserve"> процента (в </w:t>
      </w:r>
      <w:r w:rsidR="007A5DEE" w:rsidRPr="000B23FC">
        <w:t>первом</w:t>
      </w:r>
      <w:r w:rsidR="006036FF" w:rsidRPr="000B23FC">
        <w:t xml:space="preserve"> </w:t>
      </w:r>
      <w:r w:rsidR="00BC676E" w:rsidRPr="000B23FC">
        <w:t>полугодии</w:t>
      </w:r>
      <w:r w:rsidR="006036FF" w:rsidRPr="000B23FC">
        <w:t xml:space="preserve"> 201</w:t>
      </w:r>
      <w:r w:rsidR="00BC676E" w:rsidRPr="000B23FC">
        <w:t>2</w:t>
      </w:r>
      <w:r w:rsidR="006036FF" w:rsidRPr="000B23FC">
        <w:t xml:space="preserve"> года –</w:t>
      </w:r>
      <w:r w:rsidR="00BC676E" w:rsidRPr="000B23FC">
        <w:t xml:space="preserve"> 34,6 </w:t>
      </w:r>
      <w:r w:rsidRPr="000B23FC">
        <w:t>процента</w:t>
      </w:r>
      <w:r w:rsidR="006036FF" w:rsidRPr="000B23FC">
        <w:t>)</w:t>
      </w:r>
      <w:r w:rsidRPr="000B23FC">
        <w:t>;</w:t>
      </w:r>
    </w:p>
    <w:p w:rsidR="001D1D54" w:rsidRDefault="004E7C62" w:rsidP="004E7C62">
      <w:pPr>
        <w:ind w:firstLine="708"/>
        <w:jc w:val="both"/>
        <w:rPr>
          <w:szCs w:val="28"/>
        </w:rPr>
      </w:pPr>
      <w:r>
        <w:rPr>
          <w:szCs w:val="24"/>
        </w:rPr>
        <w:tab/>
        <w:t>и</w:t>
      </w:r>
      <w:r>
        <w:rPr>
          <w:szCs w:val="28"/>
        </w:rPr>
        <w:t>сполнение расходов за отчетный период</w:t>
      </w:r>
      <w:r w:rsidRPr="00786D0F">
        <w:rPr>
          <w:szCs w:val="28"/>
        </w:rPr>
        <w:t xml:space="preserve"> </w:t>
      </w:r>
      <w:r>
        <w:rPr>
          <w:szCs w:val="28"/>
        </w:rPr>
        <w:t xml:space="preserve">составило </w:t>
      </w:r>
      <w:r w:rsidR="00C80366">
        <w:rPr>
          <w:szCs w:val="28"/>
        </w:rPr>
        <w:br/>
      </w:r>
      <w:r w:rsidR="00D87F87">
        <w:rPr>
          <w:szCs w:val="28"/>
        </w:rPr>
        <w:t>33</w:t>
      </w:r>
      <w:r w:rsidR="00123F4E">
        <w:rPr>
          <w:szCs w:val="28"/>
        </w:rPr>
        <w:t xml:space="preserve"> </w:t>
      </w:r>
      <w:r w:rsidR="00D87F87">
        <w:rPr>
          <w:szCs w:val="28"/>
        </w:rPr>
        <w:t>298</w:t>
      </w:r>
      <w:r w:rsidR="00123F4E">
        <w:rPr>
          <w:szCs w:val="28"/>
        </w:rPr>
        <w:t xml:space="preserve"> </w:t>
      </w:r>
      <w:r w:rsidR="00D87F87">
        <w:rPr>
          <w:szCs w:val="28"/>
        </w:rPr>
        <w:t>951</w:t>
      </w:r>
      <w:r w:rsidR="00123F4E">
        <w:rPr>
          <w:szCs w:val="28"/>
        </w:rPr>
        <w:t>,</w:t>
      </w:r>
      <w:r w:rsidR="00D87F87">
        <w:rPr>
          <w:szCs w:val="28"/>
        </w:rPr>
        <w:t>1</w:t>
      </w:r>
      <w:r w:rsidR="00C80366">
        <w:rPr>
          <w:szCs w:val="28"/>
        </w:rPr>
        <w:t xml:space="preserve"> </w:t>
      </w:r>
      <w:r>
        <w:rPr>
          <w:szCs w:val="28"/>
        </w:rPr>
        <w:t xml:space="preserve">тыс. рублей или </w:t>
      </w:r>
      <w:r w:rsidR="00D87F87">
        <w:rPr>
          <w:szCs w:val="28"/>
        </w:rPr>
        <w:t>38</w:t>
      </w:r>
      <w:r>
        <w:rPr>
          <w:szCs w:val="28"/>
        </w:rPr>
        <w:t>,</w:t>
      </w:r>
      <w:r w:rsidR="00D87F87">
        <w:rPr>
          <w:szCs w:val="28"/>
        </w:rPr>
        <w:t>8</w:t>
      </w:r>
      <w:r w:rsidR="00123F4E">
        <w:rPr>
          <w:szCs w:val="28"/>
        </w:rPr>
        <w:t xml:space="preserve"> </w:t>
      </w:r>
      <w:r>
        <w:rPr>
          <w:szCs w:val="28"/>
        </w:rPr>
        <w:t>процент</w:t>
      </w:r>
      <w:r w:rsidR="008A56C7">
        <w:rPr>
          <w:szCs w:val="28"/>
        </w:rPr>
        <w:t>ов</w:t>
      </w:r>
      <w:r>
        <w:rPr>
          <w:szCs w:val="28"/>
        </w:rPr>
        <w:t xml:space="preserve"> годовых назначений, что </w:t>
      </w:r>
      <w:r w:rsidR="001D1D54">
        <w:rPr>
          <w:szCs w:val="28"/>
        </w:rPr>
        <w:t>ниже</w:t>
      </w:r>
      <w:r w:rsidR="008A56C7">
        <w:rPr>
          <w:szCs w:val="28"/>
        </w:rPr>
        <w:t xml:space="preserve"> </w:t>
      </w:r>
      <w:r>
        <w:rPr>
          <w:szCs w:val="28"/>
        </w:rPr>
        <w:t>показателя за соответствующий период прошлого года</w:t>
      </w:r>
      <w:r w:rsidR="00B974F7">
        <w:rPr>
          <w:szCs w:val="28"/>
        </w:rPr>
        <w:t xml:space="preserve"> на</w:t>
      </w:r>
      <w:r w:rsidR="001D1D54">
        <w:rPr>
          <w:szCs w:val="28"/>
        </w:rPr>
        <w:t xml:space="preserve"> 3 285 732,8 тыс. рублей или на 4</w:t>
      </w:r>
      <w:r w:rsidR="00B974F7">
        <w:rPr>
          <w:szCs w:val="28"/>
        </w:rPr>
        <w:t>,</w:t>
      </w:r>
      <w:r w:rsidR="001D1D54">
        <w:rPr>
          <w:szCs w:val="28"/>
        </w:rPr>
        <w:t>5</w:t>
      </w:r>
      <w:r>
        <w:rPr>
          <w:szCs w:val="28"/>
        </w:rPr>
        <w:t> процента</w:t>
      </w:r>
      <w:r w:rsidR="00376971">
        <w:rPr>
          <w:szCs w:val="28"/>
        </w:rPr>
        <w:t>.</w:t>
      </w:r>
      <w:r>
        <w:rPr>
          <w:szCs w:val="28"/>
        </w:rPr>
        <w:t xml:space="preserve"> </w:t>
      </w:r>
    </w:p>
    <w:p w:rsidR="004E7C62" w:rsidRDefault="00376971" w:rsidP="004E7C62">
      <w:pPr>
        <w:ind w:firstLine="708"/>
        <w:jc w:val="both"/>
        <w:rPr>
          <w:szCs w:val="28"/>
        </w:rPr>
      </w:pPr>
      <w:r w:rsidRPr="00963AA5">
        <w:rPr>
          <w:szCs w:val="28"/>
        </w:rPr>
        <w:t>Д</w:t>
      </w:r>
      <w:r w:rsidR="004E7C62" w:rsidRPr="00963AA5">
        <w:rPr>
          <w:szCs w:val="28"/>
        </w:rPr>
        <w:t xml:space="preserve">ля исполнения бюджетных обязательств в полном объеме необходимо освоить </w:t>
      </w:r>
      <w:r w:rsidR="001D1D54" w:rsidRPr="00963AA5">
        <w:rPr>
          <w:szCs w:val="28"/>
        </w:rPr>
        <w:t>6</w:t>
      </w:r>
      <w:r w:rsidR="00B974F7" w:rsidRPr="00963AA5">
        <w:rPr>
          <w:szCs w:val="28"/>
        </w:rPr>
        <w:t>1</w:t>
      </w:r>
      <w:r w:rsidR="004E7C62" w:rsidRPr="00963AA5">
        <w:rPr>
          <w:szCs w:val="28"/>
        </w:rPr>
        <w:t>,</w:t>
      </w:r>
      <w:r w:rsidR="001D1D54" w:rsidRPr="00963AA5">
        <w:rPr>
          <w:szCs w:val="28"/>
        </w:rPr>
        <w:t>2</w:t>
      </w:r>
      <w:r w:rsidR="004E7C62" w:rsidRPr="00963AA5">
        <w:rPr>
          <w:szCs w:val="28"/>
        </w:rPr>
        <w:t> процента бюджетных ассигнований в последующий период текущего года;</w:t>
      </w:r>
    </w:p>
    <w:p w:rsidR="002274D3" w:rsidRDefault="002274D3" w:rsidP="00C8036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краевой бюджет в первом </w:t>
      </w:r>
      <w:r w:rsidR="00963AA5">
        <w:rPr>
          <w:szCs w:val="28"/>
        </w:rPr>
        <w:t>полугодии</w:t>
      </w:r>
      <w:r>
        <w:rPr>
          <w:szCs w:val="28"/>
        </w:rPr>
        <w:t xml:space="preserve"> 201</w:t>
      </w:r>
      <w:r w:rsidR="00963AA5">
        <w:rPr>
          <w:szCs w:val="28"/>
        </w:rPr>
        <w:t>3</w:t>
      </w:r>
      <w:r>
        <w:rPr>
          <w:szCs w:val="28"/>
        </w:rPr>
        <w:t xml:space="preserve"> года исполнен с </w:t>
      </w:r>
      <w:r w:rsidR="00963AA5">
        <w:rPr>
          <w:szCs w:val="28"/>
        </w:rPr>
        <w:t>дефицитом</w:t>
      </w:r>
      <w:r>
        <w:rPr>
          <w:szCs w:val="28"/>
        </w:rPr>
        <w:t xml:space="preserve">  </w:t>
      </w:r>
      <w:r>
        <w:rPr>
          <w:szCs w:val="24"/>
        </w:rPr>
        <w:t xml:space="preserve">в размере </w:t>
      </w:r>
      <w:r w:rsidR="00963AA5">
        <w:rPr>
          <w:szCs w:val="24"/>
        </w:rPr>
        <w:t>1 009</w:t>
      </w:r>
      <w:r w:rsidR="00B974F7">
        <w:rPr>
          <w:szCs w:val="24"/>
        </w:rPr>
        <w:t xml:space="preserve"> </w:t>
      </w:r>
      <w:r w:rsidR="00963AA5">
        <w:rPr>
          <w:szCs w:val="24"/>
        </w:rPr>
        <w:t>977</w:t>
      </w:r>
      <w:r w:rsidR="00B974F7">
        <w:rPr>
          <w:szCs w:val="24"/>
        </w:rPr>
        <w:t>,</w:t>
      </w:r>
      <w:r w:rsidR="00963AA5">
        <w:rPr>
          <w:szCs w:val="24"/>
        </w:rPr>
        <w:t>5</w:t>
      </w:r>
      <w:r w:rsidR="00B974F7">
        <w:rPr>
          <w:szCs w:val="24"/>
        </w:rPr>
        <w:t xml:space="preserve"> </w:t>
      </w:r>
      <w:r>
        <w:rPr>
          <w:szCs w:val="28"/>
        </w:rPr>
        <w:t>тыс. рублей</w:t>
      </w:r>
      <w:r w:rsidR="00C80366">
        <w:rPr>
          <w:szCs w:val="28"/>
        </w:rPr>
        <w:t xml:space="preserve"> </w:t>
      </w:r>
      <w:r w:rsidR="00C80366" w:rsidRPr="00AD6895">
        <w:rPr>
          <w:szCs w:val="28"/>
        </w:rPr>
        <w:t xml:space="preserve">(в первом </w:t>
      </w:r>
      <w:r w:rsidR="00D83643" w:rsidRPr="00AD6895">
        <w:rPr>
          <w:szCs w:val="28"/>
        </w:rPr>
        <w:t>полугодии</w:t>
      </w:r>
      <w:r w:rsidR="00C80366" w:rsidRPr="00AD6895">
        <w:rPr>
          <w:szCs w:val="28"/>
        </w:rPr>
        <w:t xml:space="preserve"> 201</w:t>
      </w:r>
      <w:r w:rsidR="00D83643" w:rsidRPr="00AD6895">
        <w:rPr>
          <w:szCs w:val="28"/>
        </w:rPr>
        <w:t>2</w:t>
      </w:r>
      <w:r w:rsidR="00C80366" w:rsidRPr="00AD6895">
        <w:rPr>
          <w:szCs w:val="28"/>
        </w:rPr>
        <w:t xml:space="preserve"> года – </w:t>
      </w:r>
      <w:r w:rsidR="00FE3505" w:rsidRPr="00AD6895">
        <w:rPr>
          <w:szCs w:val="28"/>
        </w:rPr>
        <w:br/>
      </w:r>
      <w:r w:rsidR="00D83643" w:rsidRPr="00AD6895">
        <w:rPr>
          <w:szCs w:val="24"/>
        </w:rPr>
        <w:t>с профицитом в размере 736</w:t>
      </w:r>
      <w:r w:rsidR="00C80366" w:rsidRPr="00AD6895">
        <w:rPr>
          <w:szCs w:val="28"/>
        </w:rPr>
        <w:t xml:space="preserve"> </w:t>
      </w:r>
      <w:r w:rsidR="00D83643" w:rsidRPr="00AD6895">
        <w:rPr>
          <w:szCs w:val="28"/>
        </w:rPr>
        <w:t>357</w:t>
      </w:r>
      <w:r w:rsidR="00C80366" w:rsidRPr="00AD6895">
        <w:rPr>
          <w:szCs w:val="28"/>
        </w:rPr>
        <w:t>,</w:t>
      </w:r>
      <w:r w:rsidR="00D83643" w:rsidRPr="00AD6895">
        <w:rPr>
          <w:szCs w:val="28"/>
        </w:rPr>
        <w:t>9</w:t>
      </w:r>
      <w:r w:rsidR="00C80366" w:rsidRPr="00AD6895">
        <w:rPr>
          <w:color w:val="FF0000"/>
          <w:szCs w:val="28"/>
        </w:rPr>
        <w:t xml:space="preserve"> </w:t>
      </w:r>
      <w:r w:rsidR="00C80366" w:rsidRPr="00AD6895">
        <w:rPr>
          <w:szCs w:val="28"/>
        </w:rPr>
        <w:t>тыс. рублей)</w:t>
      </w:r>
      <w:r w:rsidRPr="00AD6895">
        <w:rPr>
          <w:szCs w:val="28"/>
        </w:rPr>
        <w:t>;</w:t>
      </w:r>
    </w:p>
    <w:p w:rsidR="00A26C23" w:rsidRDefault="00E86F49" w:rsidP="00E86F49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 xml:space="preserve">доля расходов, направленных на социально-культурную сферу, составила 74,1 процента, в том числе по разделам: </w:t>
      </w:r>
    </w:p>
    <w:p w:rsidR="00A26C23" w:rsidRDefault="00E86F49" w:rsidP="00E86F49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 xml:space="preserve">"Социальная политика" – 25,9 процента, </w:t>
      </w:r>
    </w:p>
    <w:p w:rsidR="00A26C23" w:rsidRDefault="00E86F49" w:rsidP="00E86F49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 xml:space="preserve">"Здравоохранение" – 22,1 процента, </w:t>
      </w:r>
    </w:p>
    <w:p w:rsidR="00A26C23" w:rsidRDefault="00E86F49" w:rsidP="00E86F49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 xml:space="preserve">"Образование" – 20,8 процента,   </w:t>
      </w:r>
    </w:p>
    <w:p w:rsidR="00A26C23" w:rsidRDefault="00E86F49" w:rsidP="00E86F49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 xml:space="preserve">"Физическая культура и спорт" – 2,2 процента, </w:t>
      </w:r>
    </w:p>
    <w:p w:rsidR="00A26C23" w:rsidRDefault="00E86F49" w:rsidP="00E86F49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 xml:space="preserve">"Культура, кинематография" – 2,9 процента, </w:t>
      </w:r>
    </w:p>
    <w:p w:rsidR="00E86F49" w:rsidRDefault="00E86F49" w:rsidP="00E86F49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"Средства массовой информации" - 0,2 процента.</w:t>
      </w:r>
    </w:p>
    <w:p w:rsidR="00E86F49" w:rsidRDefault="00E86F49" w:rsidP="00693777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ab/>
        <w:t>На поддержку отраслей "Национальная экономика" и "Жилищно-коммунальное хозяйство" направлено 10,8 процент</w:t>
      </w:r>
      <w:r w:rsidR="00693777">
        <w:rPr>
          <w:szCs w:val="28"/>
        </w:rPr>
        <w:t>а и 6,4 процента соответственно</w:t>
      </w:r>
      <w:r w:rsidR="00312647">
        <w:rPr>
          <w:szCs w:val="28"/>
        </w:rPr>
        <w:t>;</w:t>
      </w:r>
    </w:p>
    <w:p w:rsidR="00A074BC" w:rsidRDefault="00A074BC" w:rsidP="00A074BC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 xml:space="preserve">по итогам </w:t>
      </w:r>
      <w:r w:rsidR="00E946F5">
        <w:rPr>
          <w:szCs w:val="28"/>
        </w:rPr>
        <w:t>первого</w:t>
      </w:r>
      <w:r>
        <w:rPr>
          <w:szCs w:val="28"/>
        </w:rPr>
        <w:t xml:space="preserve"> полугодия 2013 года </w:t>
      </w:r>
      <w:r w:rsidR="00E946F5">
        <w:rPr>
          <w:szCs w:val="28"/>
        </w:rPr>
        <w:t>сложилось</w:t>
      </w:r>
      <w:r>
        <w:rPr>
          <w:szCs w:val="28"/>
        </w:rPr>
        <w:t xml:space="preserve"> неравномерное исполнение расходов краевого бюджета по разделам.  </w:t>
      </w:r>
    </w:p>
    <w:p w:rsidR="00A074BC" w:rsidRDefault="00E946F5" w:rsidP="00A074BC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r w:rsidR="00A074BC">
        <w:rPr>
          <w:szCs w:val="28"/>
        </w:rPr>
        <w:t xml:space="preserve">юджетные ассигнования выше </w:t>
      </w:r>
      <w:proofErr w:type="spellStart"/>
      <w:r w:rsidR="00A074BC">
        <w:rPr>
          <w:szCs w:val="28"/>
        </w:rPr>
        <w:t>среднекраевого</w:t>
      </w:r>
      <w:proofErr w:type="spellEnd"/>
      <w:r w:rsidR="00A074BC">
        <w:rPr>
          <w:szCs w:val="28"/>
        </w:rPr>
        <w:t xml:space="preserve"> уровня (38,8 </w:t>
      </w:r>
      <w:r w:rsidR="00A26C23">
        <w:rPr>
          <w:szCs w:val="28"/>
        </w:rPr>
        <w:t>процента</w:t>
      </w:r>
      <w:r w:rsidR="00A074BC">
        <w:rPr>
          <w:szCs w:val="28"/>
        </w:rPr>
        <w:t>) исполнены по шести разделам:</w:t>
      </w:r>
    </w:p>
    <w:p w:rsidR="00A074BC" w:rsidRDefault="00A074BC" w:rsidP="00A074BC">
      <w:pPr>
        <w:ind w:firstLine="709"/>
        <w:jc w:val="both"/>
        <w:rPr>
          <w:szCs w:val="28"/>
        </w:rPr>
      </w:pPr>
      <w:r>
        <w:rPr>
          <w:szCs w:val="28"/>
        </w:rPr>
        <w:t xml:space="preserve">"Культура, кинематография" – 67,4 </w:t>
      </w:r>
      <w:r w:rsidR="00A26C23">
        <w:rPr>
          <w:szCs w:val="28"/>
        </w:rPr>
        <w:t>процента</w:t>
      </w:r>
      <w:r>
        <w:rPr>
          <w:szCs w:val="28"/>
        </w:rPr>
        <w:t xml:space="preserve">, </w:t>
      </w:r>
    </w:p>
    <w:p w:rsidR="00A074BC" w:rsidRDefault="00A074BC" w:rsidP="00A074BC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 xml:space="preserve">"Социальная политика" – 46,6 </w:t>
      </w:r>
      <w:r w:rsidR="00A26C23">
        <w:rPr>
          <w:szCs w:val="28"/>
        </w:rPr>
        <w:t>процента</w:t>
      </w:r>
      <w:r>
        <w:rPr>
          <w:szCs w:val="28"/>
        </w:rPr>
        <w:t>,</w:t>
      </w:r>
    </w:p>
    <w:p w:rsidR="00A074BC" w:rsidRDefault="00A074BC" w:rsidP="00A074BC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 xml:space="preserve">"Образование" – 46,5 </w:t>
      </w:r>
      <w:r w:rsidR="00A26C23">
        <w:rPr>
          <w:szCs w:val="28"/>
        </w:rPr>
        <w:t>процента</w:t>
      </w:r>
      <w:r>
        <w:rPr>
          <w:szCs w:val="28"/>
        </w:rPr>
        <w:t>,</w:t>
      </w:r>
    </w:p>
    <w:p w:rsidR="00A074BC" w:rsidRDefault="00A074BC" w:rsidP="00A074BC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ab/>
        <w:t xml:space="preserve">"Национальная оборона"- 49,3 </w:t>
      </w:r>
      <w:r w:rsidR="00A26C23">
        <w:rPr>
          <w:szCs w:val="28"/>
        </w:rPr>
        <w:t>процента</w:t>
      </w:r>
      <w:r>
        <w:rPr>
          <w:szCs w:val="28"/>
        </w:rPr>
        <w:t>,</w:t>
      </w:r>
    </w:p>
    <w:p w:rsidR="00A074BC" w:rsidRDefault="00A074BC" w:rsidP="00A074BC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ab/>
        <w:t xml:space="preserve">"Межбюджетные трансферты общего характера" – 43,0 </w:t>
      </w:r>
      <w:r w:rsidR="00A26C23">
        <w:rPr>
          <w:szCs w:val="28"/>
        </w:rPr>
        <w:t>процента</w:t>
      </w:r>
      <w:r>
        <w:rPr>
          <w:szCs w:val="28"/>
        </w:rPr>
        <w:t>,</w:t>
      </w:r>
    </w:p>
    <w:p w:rsidR="00A074BC" w:rsidRDefault="00A074BC" w:rsidP="00A074BC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ab/>
        <w:t xml:space="preserve">"Здравоохранение" - 44,6 </w:t>
      </w:r>
      <w:r w:rsidR="00A26C23">
        <w:rPr>
          <w:szCs w:val="28"/>
        </w:rPr>
        <w:t>процента</w:t>
      </w:r>
      <w:r>
        <w:rPr>
          <w:szCs w:val="28"/>
        </w:rPr>
        <w:t>.</w:t>
      </w:r>
    </w:p>
    <w:p w:rsidR="00A074BC" w:rsidRDefault="00A074BC" w:rsidP="00A074BC">
      <w:pPr>
        <w:ind w:firstLine="709"/>
        <w:jc w:val="both"/>
        <w:rPr>
          <w:szCs w:val="28"/>
        </w:rPr>
      </w:pPr>
      <w:r>
        <w:rPr>
          <w:szCs w:val="28"/>
        </w:rPr>
        <w:t>Исполнение расходов по остальным разделам с</w:t>
      </w:r>
      <w:r w:rsidR="00E946F5">
        <w:rPr>
          <w:szCs w:val="28"/>
        </w:rPr>
        <w:t>ложилось</w:t>
      </w:r>
      <w:r>
        <w:rPr>
          <w:szCs w:val="28"/>
        </w:rPr>
        <w:t xml:space="preserve"> от </w:t>
      </w:r>
      <w:r w:rsidR="00A26C23">
        <w:rPr>
          <w:szCs w:val="28"/>
        </w:rPr>
        <w:br/>
      </w:r>
      <w:r>
        <w:rPr>
          <w:szCs w:val="28"/>
        </w:rPr>
        <w:t xml:space="preserve">33,2 </w:t>
      </w:r>
      <w:r w:rsidR="00A26C23">
        <w:rPr>
          <w:szCs w:val="28"/>
        </w:rPr>
        <w:t>процента</w:t>
      </w:r>
      <w:r>
        <w:rPr>
          <w:szCs w:val="28"/>
        </w:rPr>
        <w:t xml:space="preserve"> до 15,4 </w:t>
      </w:r>
      <w:r w:rsidR="00A26C23">
        <w:rPr>
          <w:szCs w:val="28"/>
        </w:rPr>
        <w:t>процента</w:t>
      </w:r>
      <w:r>
        <w:rPr>
          <w:szCs w:val="28"/>
        </w:rPr>
        <w:t>:</w:t>
      </w:r>
    </w:p>
    <w:p w:rsidR="00A074BC" w:rsidRDefault="00A074BC" w:rsidP="00A074BC">
      <w:pPr>
        <w:ind w:firstLine="709"/>
        <w:jc w:val="both"/>
        <w:rPr>
          <w:szCs w:val="28"/>
        </w:rPr>
      </w:pPr>
      <w:r>
        <w:rPr>
          <w:szCs w:val="28"/>
        </w:rPr>
        <w:t>"Физическая культура и спорт" – 33,2 </w:t>
      </w:r>
      <w:r w:rsidR="00A26C23">
        <w:rPr>
          <w:szCs w:val="28"/>
        </w:rPr>
        <w:t>процента</w:t>
      </w:r>
      <w:r>
        <w:rPr>
          <w:szCs w:val="28"/>
        </w:rPr>
        <w:t>,</w:t>
      </w:r>
    </w:p>
    <w:p w:rsidR="00A074BC" w:rsidRDefault="00A074BC" w:rsidP="00A074BC">
      <w:pPr>
        <w:ind w:firstLine="709"/>
        <w:jc w:val="both"/>
        <w:rPr>
          <w:szCs w:val="28"/>
        </w:rPr>
      </w:pPr>
      <w:r>
        <w:rPr>
          <w:szCs w:val="28"/>
        </w:rPr>
        <w:t xml:space="preserve">"Жилищно-коммунальное хозяйство" – 29,5 </w:t>
      </w:r>
      <w:r w:rsidR="00A26C23">
        <w:rPr>
          <w:szCs w:val="28"/>
        </w:rPr>
        <w:t>процента</w:t>
      </w:r>
      <w:r>
        <w:rPr>
          <w:szCs w:val="28"/>
        </w:rPr>
        <w:t>,</w:t>
      </w:r>
    </w:p>
    <w:p w:rsidR="00A074BC" w:rsidRDefault="00A074BC" w:rsidP="00A074BC">
      <w:pPr>
        <w:ind w:firstLine="709"/>
        <w:jc w:val="both"/>
        <w:rPr>
          <w:szCs w:val="28"/>
        </w:rPr>
      </w:pPr>
      <w:r>
        <w:rPr>
          <w:szCs w:val="28"/>
        </w:rPr>
        <w:t xml:space="preserve">"Общегосударственные вопросы" – 29,2 </w:t>
      </w:r>
      <w:r w:rsidR="00A26C23">
        <w:rPr>
          <w:szCs w:val="28"/>
        </w:rPr>
        <w:t>процента</w:t>
      </w:r>
      <w:r>
        <w:rPr>
          <w:szCs w:val="28"/>
        </w:rPr>
        <w:t>,</w:t>
      </w:r>
    </w:p>
    <w:p w:rsidR="00A074BC" w:rsidRDefault="00A074BC" w:rsidP="00A074BC">
      <w:pPr>
        <w:ind w:firstLine="709"/>
        <w:jc w:val="both"/>
        <w:rPr>
          <w:szCs w:val="28"/>
        </w:rPr>
      </w:pPr>
      <w:r>
        <w:rPr>
          <w:szCs w:val="28"/>
        </w:rPr>
        <w:t xml:space="preserve">"Средства массовой информации" – 24,0 </w:t>
      </w:r>
      <w:r w:rsidR="00A26C23">
        <w:rPr>
          <w:szCs w:val="28"/>
        </w:rPr>
        <w:t>процента</w:t>
      </w:r>
      <w:r>
        <w:rPr>
          <w:szCs w:val="28"/>
        </w:rPr>
        <w:t xml:space="preserve">, </w:t>
      </w:r>
    </w:p>
    <w:p w:rsidR="00A074BC" w:rsidRDefault="00A074BC" w:rsidP="00A074BC">
      <w:pPr>
        <w:ind w:firstLine="709"/>
        <w:jc w:val="both"/>
        <w:rPr>
          <w:szCs w:val="28"/>
        </w:rPr>
      </w:pPr>
      <w:r>
        <w:rPr>
          <w:szCs w:val="28"/>
        </w:rPr>
        <w:t xml:space="preserve">"Национальная экономика" – 22,1 </w:t>
      </w:r>
      <w:r w:rsidR="00A26C23">
        <w:rPr>
          <w:szCs w:val="28"/>
        </w:rPr>
        <w:t>процента</w:t>
      </w:r>
      <w:r>
        <w:rPr>
          <w:szCs w:val="28"/>
        </w:rPr>
        <w:t>,</w:t>
      </w:r>
    </w:p>
    <w:p w:rsidR="00A074BC" w:rsidRDefault="00A074BC" w:rsidP="00A074BC">
      <w:pPr>
        <w:ind w:firstLine="709"/>
        <w:jc w:val="both"/>
        <w:rPr>
          <w:szCs w:val="28"/>
        </w:rPr>
      </w:pPr>
      <w:r>
        <w:rPr>
          <w:szCs w:val="28"/>
        </w:rPr>
        <w:t>"Охра</w:t>
      </w:r>
      <w:r w:rsidR="00A26C23">
        <w:rPr>
          <w:szCs w:val="28"/>
        </w:rPr>
        <w:t>на окружающей среды" – 15,4 процента;</w:t>
      </w:r>
    </w:p>
    <w:p w:rsidR="000C0009" w:rsidRDefault="000C0009" w:rsidP="00C554DC">
      <w:pPr>
        <w:ind w:firstLine="709"/>
        <w:jc w:val="both"/>
        <w:rPr>
          <w:szCs w:val="28"/>
        </w:rPr>
      </w:pPr>
      <w:r>
        <w:rPr>
          <w:szCs w:val="28"/>
        </w:rPr>
        <w:t xml:space="preserve">исполнение расходных обязательств </w:t>
      </w:r>
      <w:r>
        <w:rPr>
          <w:szCs w:val="28"/>
        </w:rPr>
        <w:t>в</w:t>
      </w:r>
      <w:r>
        <w:rPr>
          <w:szCs w:val="28"/>
        </w:rPr>
        <w:t xml:space="preserve">ыше </w:t>
      </w:r>
      <w:proofErr w:type="spellStart"/>
      <w:r>
        <w:rPr>
          <w:szCs w:val="28"/>
        </w:rPr>
        <w:t>среднекраевого</w:t>
      </w:r>
      <w:proofErr w:type="spellEnd"/>
      <w:r>
        <w:rPr>
          <w:szCs w:val="28"/>
        </w:rPr>
        <w:t xml:space="preserve"> уровня (более 38,8 </w:t>
      </w:r>
      <w:r w:rsidR="00076651">
        <w:rPr>
          <w:szCs w:val="28"/>
        </w:rPr>
        <w:t>процента</w:t>
      </w:r>
      <w:r>
        <w:rPr>
          <w:szCs w:val="28"/>
        </w:rPr>
        <w:t xml:space="preserve">) </w:t>
      </w:r>
      <w:r>
        <w:rPr>
          <w:szCs w:val="28"/>
        </w:rPr>
        <w:t>сложилось по</w:t>
      </w:r>
      <w:r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десят</w:t>
      </w:r>
      <w:r>
        <w:rPr>
          <w:szCs w:val="28"/>
        </w:rPr>
        <w:t>и</w:t>
      </w:r>
      <w:r>
        <w:rPr>
          <w:szCs w:val="28"/>
        </w:rPr>
        <w:t xml:space="preserve"> главным распорядителям бюджетных средств</w:t>
      </w:r>
      <w:r>
        <w:rPr>
          <w:szCs w:val="28"/>
        </w:rPr>
        <w:t xml:space="preserve">; </w:t>
      </w:r>
    </w:p>
    <w:p w:rsidR="009037ED" w:rsidRDefault="00376971" w:rsidP="00C554DC">
      <w:pPr>
        <w:ind w:firstLine="709"/>
        <w:jc w:val="both"/>
        <w:rPr>
          <w:szCs w:val="28"/>
        </w:rPr>
      </w:pPr>
      <w:r>
        <w:rPr>
          <w:szCs w:val="28"/>
        </w:rPr>
        <w:t xml:space="preserve">исполнение расходных обязательств </w:t>
      </w:r>
      <w:r w:rsidR="009037ED">
        <w:rPr>
          <w:szCs w:val="28"/>
        </w:rPr>
        <w:t xml:space="preserve">ниже </w:t>
      </w:r>
      <w:proofErr w:type="spellStart"/>
      <w:r w:rsidR="009037ED">
        <w:rPr>
          <w:szCs w:val="28"/>
        </w:rPr>
        <w:t>среднекраевого</w:t>
      </w:r>
      <w:proofErr w:type="spellEnd"/>
      <w:r w:rsidR="009037ED">
        <w:rPr>
          <w:szCs w:val="28"/>
        </w:rPr>
        <w:t xml:space="preserve"> уровня </w:t>
      </w:r>
      <w:r w:rsidR="009037ED">
        <w:rPr>
          <w:szCs w:val="28"/>
        </w:rPr>
        <w:br/>
        <w:t xml:space="preserve">(38,8 процентов) </w:t>
      </w:r>
      <w:r>
        <w:rPr>
          <w:szCs w:val="28"/>
        </w:rPr>
        <w:t xml:space="preserve">сложилось по </w:t>
      </w:r>
      <w:r w:rsidR="009037ED">
        <w:rPr>
          <w:szCs w:val="28"/>
        </w:rPr>
        <w:t xml:space="preserve">четырем </w:t>
      </w:r>
      <w:r>
        <w:rPr>
          <w:szCs w:val="28"/>
        </w:rPr>
        <w:t>главным распорядителям бюджетных средств</w:t>
      </w:r>
      <w:r w:rsidR="009037ED">
        <w:rPr>
          <w:szCs w:val="28"/>
        </w:rPr>
        <w:t>, доля которых в общем объеме бюджетных средств значительна:</w:t>
      </w:r>
      <w:r>
        <w:rPr>
          <w:szCs w:val="28"/>
        </w:rPr>
        <w:t xml:space="preserve"> </w:t>
      </w:r>
    </w:p>
    <w:p w:rsidR="009037ED" w:rsidRDefault="00C554DC" w:rsidP="00C554DC">
      <w:pPr>
        <w:ind w:firstLine="709"/>
        <w:jc w:val="both"/>
        <w:rPr>
          <w:szCs w:val="28"/>
        </w:rPr>
      </w:pPr>
      <w:r>
        <w:rPr>
          <w:szCs w:val="28"/>
        </w:rPr>
        <w:t>департамент</w:t>
      </w:r>
      <w:r w:rsidR="009037ED">
        <w:rPr>
          <w:szCs w:val="28"/>
        </w:rPr>
        <w:t>у</w:t>
      </w:r>
      <w:r>
        <w:rPr>
          <w:szCs w:val="28"/>
        </w:rPr>
        <w:t xml:space="preserve"> по жилищно-коммунальному хозяйству и топливным ресурсам Приморского края – </w:t>
      </w:r>
      <w:r w:rsidR="009037ED">
        <w:rPr>
          <w:szCs w:val="28"/>
        </w:rPr>
        <w:t>34,5 процента</w:t>
      </w:r>
      <w:r w:rsidR="003D0C82">
        <w:rPr>
          <w:szCs w:val="28"/>
        </w:rPr>
        <w:t>,</w:t>
      </w:r>
      <w:r>
        <w:rPr>
          <w:szCs w:val="28"/>
        </w:rPr>
        <w:t xml:space="preserve"> </w:t>
      </w:r>
    </w:p>
    <w:p w:rsidR="009037ED" w:rsidRDefault="00C554DC" w:rsidP="00C554DC">
      <w:pPr>
        <w:ind w:firstLine="709"/>
        <w:jc w:val="both"/>
        <w:rPr>
          <w:szCs w:val="28"/>
        </w:rPr>
      </w:pPr>
      <w:r>
        <w:rPr>
          <w:szCs w:val="28"/>
        </w:rPr>
        <w:t>департамент</w:t>
      </w:r>
      <w:r w:rsidR="009037ED">
        <w:rPr>
          <w:szCs w:val="28"/>
        </w:rPr>
        <w:t>у</w:t>
      </w:r>
      <w:r>
        <w:rPr>
          <w:szCs w:val="28"/>
        </w:rPr>
        <w:t xml:space="preserve"> дорожного хозяйства Приморского края – </w:t>
      </w:r>
      <w:r w:rsidR="003D0C82">
        <w:rPr>
          <w:szCs w:val="28"/>
        </w:rPr>
        <w:t>22,3 процента,</w:t>
      </w:r>
    </w:p>
    <w:p w:rsidR="009037ED" w:rsidRDefault="00C554DC" w:rsidP="00C554DC">
      <w:pPr>
        <w:ind w:firstLine="709"/>
        <w:jc w:val="both"/>
        <w:rPr>
          <w:szCs w:val="28"/>
        </w:rPr>
      </w:pPr>
      <w:r>
        <w:rPr>
          <w:szCs w:val="28"/>
        </w:rPr>
        <w:t>департамент</w:t>
      </w:r>
      <w:r w:rsidR="009037ED">
        <w:rPr>
          <w:szCs w:val="28"/>
        </w:rPr>
        <w:t>у</w:t>
      </w:r>
      <w:r>
        <w:rPr>
          <w:szCs w:val="28"/>
        </w:rPr>
        <w:t xml:space="preserve"> градостроительства Приморского края – </w:t>
      </w:r>
      <w:r w:rsidR="003D0C82">
        <w:rPr>
          <w:szCs w:val="28"/>
        </w:rPr>
        <w:t>24,0 процента,</w:t>
      </w:r>
    </w:p>
    <w:p w:rsidR="00B424EB" w:rsidRDefault="00C554DC" w:rsidP="00C554DC">
      <w:pPr>
        <w:ind w:firstLine="709"/>
        <w:jc w:val="both"/>
        <w:rPr>
          <w:szCs w:val="28"/>
        </w:rPr>
      </w:pPr>
      <w:r>
        <w:rPr>
          <w:szCs w:val="28"/>
        </w:rPr>
        <w:t>департамент</w:t>
      </w:r>
      <w:r w:rsidR="009037ED">
        <w:rPr>
          <w:szCs w:val="28"/>
        </w:rPr>
        <w:t>у</w:t>
      </w:r>
      <w:r>
        <w:rPr>
          <w:szCs w:val="28"/>
        </w:rPr>
        <w:t xml:space="preserve"> сельского хозяйства и продовольствия Приморского </w:t>
      </w:r>
      <w:r w:rsidR="007B7786">
        <w:rPr>
          <w:szCs w:val="28"/>
        </w:rPr>
        <w:br/>
      </w:r>
      <w:r>
        <w:rPr>
          <w:szCs w:val="28"/>
        </w:rPr>
        <w:t>края – 24,5 процента</w:t>
      </w:r>
      <w:r w:rsidR="00184203">
        <w:rPr>
          <w:szCs w:val="28"/>
        </w:rPr>
        <w:t>;</w:t>
      </w:r>
    </w:p>
    <w:p w:rsidR="00F35E9D" w:rsidRPr="00F35E9D" w:rsidRDefault="000E2100" w:rsidP="00F35E9D">
      <w:pPr>
        <w:ind w:firstLine="709"/>
        <w:jc w:val="both"/>
        <w:rPr>
          <w:szCs w:val="28"/>
        </w:rPr>
      </w:pPr>
      <w:r w:rsidRPr="00F35E9D">
        <w:rPr>
          <w:szCs w:val="28"/>
        </w:rPr>
        <w:lastRenderedPageBreak/>
        <w:t xml:space="preserve">исполнение расходных обязательств ниже 10,0 процента сложилось по пяти главным распорядителям бюджетных средств: </w:t>
      </w:r>
    </w:p>
    <w:p w:rsidR="00F35E9D" w:rsidRPr="00F35E9D" w:rsidRDefault="000E2100" w:rsidP="00F35E9D">
      <w:pPr>
        <w:ind w:firstLine="709"/>
        <w:jc w:val="both"/>
        <w:rPr>
          <w:szCs w:val="28"/>
        </w:rPr>
      </w:pPr>
      <w:r w:rsidRPr="00F35E9D">
        <w:rPr>
          <w:szCs w:val="28"/>
        </w:rPr>
        <w:t xml:space="preserve">департаменту международного сотрудничества и развития туризма Приморского края (9,2 процента), </w:t>
      </w:r>
    </w:p>
    <w:p w:rsidR="00F35E9D" w:rsidRPr="00F35E9D" w:rsidRDefault="000E2100" w:rsidP="00F35E9D">
      <w:pPr>
        <w:ind w:firstLine="709"/>
        <w:jc w:val="both"/>
        <w:rPr>
          <w:szCs w:val="28"/>
        </w:rPr>
      </w:pPr>
      <w:r w:rsidRPr="00F35E9D">
        <w:rPr>
          <w:szCs w:val="28"/>
        </w:rPr>
        <w:t xml:space="preserve">департаменту рыбного хозяйства и водных биологических ресурсов Приморского края (5,0 процента), </w:t>
      </w:r>
    </w:p>
    <w:p w:rsidR="00F35E9D" w:rsidRPr="00F35E9D" w:rsidRDefault="000E2100" w:rsidP="00F35E9D">
      <w:pPr>
        <w:ind w:firstLine="709"/>
        <w:jc w:val="both"/>
        <w:rPr>
          <w:szCs w:val="28"/>
        </w:rPr>
      </w:pPr>
      <w:r w:rsidRPr="00F35E9D">
        <w:rPr>
          <w:szCs w:val="28"/>
        </w:rPr>
        <w:t xml:space="preserve">департаменту информатизации и телекоммуникаций Приморского края (5,7 процента), </w:t>
      </w:r>
    </w:p>
    <w:p w:rsidR="00F35E9D" w:rsidRPr="00F35E9D" w:rsidRDefault="000E2100" w:rsidP="00F35E9D">
      <w:pPr>
        <w:ind w:firstLine="709"/>
        <w:jc w:val="both"/>
        <w:rPr>
          <w:szCs w:val="28"/>
        </w:rPr>
      </w:pPr>
      <w:r w:rsidRPr="00F35E9D">
        <w:rPr>
          <w:szCs w:val="28"/>
        </w:rPr>
        <w:t xml:space="preserve">департаменту по делам молодежи Приморского края  (5,3  процента), </w:t>
      </w:r>
    </w:p>
    <w:p w:rsidR="000E2100" w:rsidRPr="00F35E9D" w:rsidRDefault="000E2100" w:rsidP="00F35E9D">
      <w:pPr>
        <w:ind w:firstLine="709"/>
        <w:jc w:val="both"/>
      </w:pPr>
      <w:r w:rsidRPr="00F35E9D">
        <w:rPr>
          <w:szCs w:val="28"/>
        </w:rPr>
        <w:t>депар</w:t>
      </w:r>
      <w:r w:rsidRPr="00F35E9D">
        <w:t>таменту энергетики, нефтегазового комплекса и угольной промышленности Приморского края (2,3 процента);</w:t>
      </w:r>
    </w:p>
    <w:p w:rsidR="00B74FF5" w:rsidRDefault="00380C77" w:rsidP="00F35E9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исполнение в первом полугодии</w:t>
      </w:r>
      <w:r w:rsidR="004E7C62">
        <w:t xml:space="preserve"> </w:t>
      </w:r>
      <w:r>
        <w:t>программной части краевого бюджета</w:t>
      </w:r>
      <w:r w:rsidR="001D2097">
        <w:t xml:space="preserve"> составило</w:t>
      </w:r>
      <w:r>
        <w:t xml:space="preserve"> 3</w:t>
      </w:r>
      <w:r w:rsidR="004D1A6B">
        <w:t xml:space="preserve">2 </w:t>
      </w:r>
      <w:r>
        <w:t>299</w:t>
      </w:r>
      <w:r w:rsidR="004D1A6B">
        <w:t xml:space="preserve"> </w:t>
      </w:r>
      <w:r>
        <w:t>548</w:t>
      </w:r>
      <w:r w:rsidR="004D1A6B">
        <w:t>,</w:t>
      </w:r>
      <w:r>
        <w:t>7</w:t>
      </w:r>
      <w:r w:rsidR="004D1A6B">
        <w:t xml:space="preserve"> тыс. рублей </w:t>
      </w:r>
      <w:r w:rsidR="001D2097">
        <w:t>(или</w:t>
      </w:r>
      <w:r w:rsidR="004D1A6B">
        <w:t xml:space="preserve"> </w:t>
      </w:r>
      <w:r>
        <w:t>39</w:t>
      </w:r>
      <w:r w:rsidR="004D1A6B">
        <w:t>,</w:t>
      </w:r>
      <w:r>
        <w:t>6</w:t>
      </w:r>
      <w:r w:rsidR="004D1A6B">
        <w:t xml:space="preserve"> процента</w:t>
      </w:r>
      <w:r w:rsidR="001D2097">
        <w:t>)</w:t>
      </w:r>
      <w:r w:rsidR="00B74FF5">
        <w:t xml:space="preserve"> к плану, из них:</w:t>
      </w:r>
    </w:p>
    <w:p w:rsidR="00B74FF5" w:rsidRDefault="00B74FF5" w:rsidP="00F35E9D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по 6 из 17 государственных программ – на уровне от 42,0 до </w:t>
      </w:r>
      <w:r w:rsidR="003D1B3A">
        <w:br/>
      </w:r>
      <w:r>
        <w:t>64,5 процента;</w:t>
      </w:r>
    </w:p>
    <w:p w:rsidR="00B74FF5" w:rsidRDefault="00B74FF5" w:rsidP="00F35E9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по 4 – на уровне от 30,7 до 36,2 процента;</w:t>
      </w:r>
    </w:p>
    <w:p w:rsidR="00A00D0E" w:rsidRPr="00646D84" w:rsidRDefault="00B74FF5" w:rsidP="00646D84">
      <w:pPr>
        <w:ind w:firstLine="720"/>
        <w:jc w:val="both"/>
        <w:rPr>
          <w:szCs w:val="28"/>
        </w:rPr>
      </w:pPr>
      <w:proofErr w:type="gramStart"/>
      <w:r>
        <w:t>по 7 – на уровне от 5,0 до 24,4 процента</w:t>
      </w:r>
      <w:r w:rsidR="00981EFB">
        <w:t xml:space="preserve"> (</w:t>
      </w:r>
      <w:r w:rsidR="00981EFB">
        <w:rPr>
          <w:szCs w:val="28"/>
        </w:rPr>
        <w:t>"Охрана окружающей среды Приморского края" - 18,4</w:t>
      </w:r>
      <w:r w:rsidR="00981EFB" w:rsidRPr="00981EFB">
        <w:t xml:space="preserve"> </w:t>
      </w:r>
      <w:r w:rsidR="00981EFB">
        <w:t>процента</w:t>
      </w:r>
      <w:r w:rsidR="00981EFB">
        <w:t xml:space="preserve">, </w:t>
      </w:r>
      <w:r w:rsidR="00981EFB">
        <w:rPr>
          <w:szCs w:val="28"/>
        </w:rPr>
        <w:t xml:space="preserve">"Развитие туризма в Приморском крае" </w:t>
      </w:r>
      <w:r w:rsidR="00646D84">
        <w:rPr>
          <w:szCs w:val="28"/>
        </w:rPr>
        <w:t>–</w:t>
      </w:r>
      <w:r w:rsidR="00981EFB">
        <w:rPr>
          <w:szCs w:val="28"/>
        </w:rPr>
        <w:t xml:space="preserve"> 9,2</w:t>
      </w:r>
      <w:r w:rsidR="00981EFB" w:rsidRPr="00981EFB">
        <w:t xml:space="preserve"> </w:t>
      </w:r>
      <w:r w:rsidR="00981EFB">
        <w:t>процента</w:t>
      </w:r>
      <w:r w:rsidR="00981EFB">
        <w:t xml:space="preserve">, </w:t>
      </w:r>
      <w:r w:rsidR="00981EFB">
        <w:rPr>
          <w:szCs w:val="28"/>
        </w:rPr>
        <w:t xml:space="preserve">"Информационное общество" </w:t>
      </w:r>
      <w:r w:rsidR="00CE0F00">
        <w:rPr>
          <w:szCs w:val="28"/>
        </w:rPr>
        <w:t>–</w:t>
      </w:r>
      <w:r w:rsidR="00981EFB">
        <w:rPr>
          <w:szCs w:val="28"/>
        </w:rPr>
        <w:t xml:space="preserve"> 12,0</w:t>
      </w:r>
      <w:r w:rsidR="00981EFB">
        <w:rPr>
          <w:szCs w:val="28"/>
        </w:rPr>
        <w:t xml:space="preserve"> </w:t>
      </w:r>
      <w:r w:rsidR="00981EFB">
        <w:t>процента</w:t>
      </w:r>
      <w:r w:rsidR="00981EFB">
        <w:t xml:space="preserve">, </w:t>
      </w:r>
      <w:r w:rsidR="00981EFB">
        <w:rPr>
          <w:szCs w:val="28"/>
        </w:rPr>
        <w:t xml:space="preserve">"Развитие транспортного комплекса Приморского края" </w:t>
      </w:r>
      <w:r w:rsidR="00CE0F00">
        <w:rPr>
          <w:szCs w:val="28"/>
        </w:rPr>
        <w:t>–</w:t>
      </w:r>
      <w:r w:rsidR="00981EFB">
        <w:rPr>
          <w:szCs w:val="28"/>
        </w:rPr>
        <w:t xml:space="preserve"> 21,7</w:t>
      </w:r>
      <w:r w:rsidR="00981EFB">
        <w:rPr>
          <w:szCs w:val="28"/>
        </w:rPr>
        <w:t xml:space="preserve"> </w:t>
      </w:r>
      <w:r w:rsidR="00981EFB">
        <w:t>процента</w:t>
      </w:r>
      <w:r w:rsidR="00981EFB">
        <w:t xml:space="preserve">, </w:t>
      </w:r>
      <w:r w:rsidR="00981EFB">
        <w:rPr>
          <w:szCs w:val="28"/>
        </w:rPr>
        <w:t>"</w:t>
      </w:r>
      <w:proofErr w:type="spellStart"/>
      <w:r w:rsidR="00981EFB">
        <w:rPr>
          <w:szCs w:val="28"/>
        </w:rPr>
        <w:t>Энергоэффективность</w:t>
      </w:r>
      <w:proofErr w:type="spellEnd"/>
      <w:r w:rsidR="00981EFB">
        <w:rPr>
          <w:szCs w:val="28"/>
        </w:rPr>
        <w:t xml:space="preserve">, развитие газоснабжения и энергетики в Приморском крае" </w:t>
      </w:r>
      <w:r w:rsidR="00CE0F00">
        <w:rPr>
          <w:szCs w:val="28"/>
        </w:rPr>
        <w:t>–</w:t>
      </w:r>
      <w:r w:rsidR="00981EFB">
        <w:rPr>
          <w:szCs w:val="28"/>
        </w:rPr>
        <w:t xml:space="preserve"> 14,2</w:t>
      </w:r>
      <w:r w:rsidR="00981EFB" w:rsidRPr="00981EFB">
        <w:t xml:space="preserve"> </w:t>
      </w:r>
      <w:r w:rsidR="00981EFB">
        <w:t>процента</w:t>
      </w:r>
      <w:r w:rsidR="00981EFB">
        <w:t xml:space="preserve">, </w:t>
      </w:r>
      <w:r w:rsidR="00981EFB">
        <w:rPr>
          <w:szCs w:val="28"/>
        </w:rPr>
        <w:t>"Развитие сельского хозяйства и регулирования рынков сельскохозяйственной продукции, сырья и продовольствия.</w:t>
      </w:r>
      <w:proofErr w:type="gramEnd"/>
      <w:r w:rsidR="00981EFB">
        <w:rPr>
          <w:szCs w:val="28"/>
        </w:rPr>
        <w:t xml:space="preserve"> </w:t>
      </w:r>
      <w:proofErr w:type="gramStart"/>
      <w:r w:rsidR="00981EFB">
        <w:rPr>
          <w:szCs w:val="28"/>
        </w:rPr>
        <w:t xml:space="preserve">Повышение уровня жизни сельского населения Приморского края" </w:t>
      </w:r>
      <w:r w:rsidR="00CE0F00">
        <w:rPr>
          <w:szCs w:val="28"/>
        </w:rPr>
        <w:t>–</w:t>
      </w:r>
      <w:r w:rsidR="00981EFB">
        <w:rPr>
          <w:szCs w:val="28"/>
        </w:rPr>
        <w:t xml:space="preserve"> </w:t>
      </w:r>
      <w:r w:rsidR="00FA42D6">
        <w:rPr>
          <w:szCs w:val="28"/>
        </w:rPr>
        <w:br/>
      </w:r>
      <w:r w:rsidR="00981EFB">
        <w:rPr>
          <w:szCs w:val="28"/>
        </w:rPr>
        <w:t>24,4</w:t>
      </w:r>
      <w:r w:rsidR="00981EFB">
        <w:rPr>
          <w:szCs w:val="28"/>
        </w:rPr>
        <w:t xml:space="preserve"> </w:t>
      </w:r>
      <w:r w:rsidR="00981EFB">
        <w:t>процента</w:t>
      </w:r>
      <w:r w:rsidR="00981EFB">
        <w:t xml:space="preserve">, </w:t>
      </w:r>
      <w:r w:rsidR="00981EFB">
        <w:rPr>
          <w:szCs w:val="28"/>
        </w:rPr>
        <w:t xml:space="preserve">"Развитие </w:t>
      </w:r>
      <w:proofErr w:type="spellStart"/>
      <w:r w:rsidR="00981EFB">
        <w:rPr>
          <w:szCs w:val="28"/>
        </w:rPr>
        <w:t>рыбохозяйственного</w:t>
      </w:r>
      <w:proofErr w:type="spellEnd"/>
      <w:r w:rsidR="00981EFB">
        <w:rPr>
          <w:szCs w:val="28"/>
        </w:rPr>
        <w:t xml:space="preserve"> комплекса в Приморском крае" </w:t>
      </w:r>
      <w:r w:rsidR="00CE0F00">
        <w:rPr>
          <w:szCs w:val="28"/>
        </w:rPr>
        <w:t>–</w:t>
      </w:r>
      <w:r w:rsidR="00981EFB">
        <w:rPr>
          <w:szCs w:val="28"/>
        </w:rPr>
        <w:t xml:space="preserve"> 5,0</w:t>
      </w:r>
      <w:r w:rsidR="00981EFB" w:rsidRPr="00981EFB">
        <w:t xml:space="preserve"> </w:t>
      </w:r>
      <w:r w:rsidR="00981EFB">
        <w:t>процента</w:t>
      </w:r>
      <w:r w:rsidR="00CE0F00">
        <w:t>)</w:t>
      </w:r>
      <w:r>
        <w:t xml:space="preserve">; </w:t>
      </w:r>
      <w:proofErr w:type="gramEnd"/>
    </w:p>
    <w:p w:rsidR="00A201F4" w:rsidRDefault="00A201F4" w:rsidP="00A00D0E">
      <w:pPr>
        <w:ind w:firstLine="720"/>
        <w:jc w:val="both"/>
      </w:pPr>
      <w:r w:rsidRPr="00082997">
        <w:t>расходование средств резервного фонда Администрации Приморского края произведено на сумму 3000 тыс. рублей (на оказание разовой материальной помощи). За счет средств целевого резерва материальных ресурсов для предупреждения и ликвидации чрезвычайных ситуаций природного и техногенного характера расходы в 1 полугодии 2013 года не производились;</w:t>
      </w:r>
    </w:p>
    <w:p w:rsidR="00E4214C" w:rsidRPr="00F35E9D" w:rsidRDefault="00E4214C" w:rsidP="00F053A0">
      <w:pPr>
        <w:pStyle w:val="a3"/>
        <w:tabs>
          <w:tab w:val="clear" w:pos="4153"/>
          <w:tab w:val="clear" w:pos="8306"/>
        </w:tabs>
        <w:ind w:firstLine="709"/>
        <w:jc w:val="both"/>
      </w:pPr>
      <w:r w:rsidRPr="00F35E9D">
        <w:t>в первом полугодии получены кредиты от кредитных организаций в сумме 490 000,0 тыс. рублей;</w:t>
      </w:r>
    </w:p>
    <w:p w:rsidR="00E3430E" w:rsidRDefault="00E3430E" w:rsidP="00F053A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35E9D">
        <w:t xml:space="preserve">возврат бюджетных кредитов в краевой бюджет составил </w:t>
      </w:r>
      <w:r w:rsidR="000A65F6" w:rsidRPr="00F35E9D">
        <w:br w:type="textWrapping" w:clear="all"/>
      </w:r>
      <w:r w:rsidR="00E4214C" w:rsidRPr="00F35E9D">
        <w:t>9 455</w:t>
      </w:r>
      <w:r w:rsidRPr="00F35E9D">
        <w:t>,</w:t>
      </w:r>
      <w:r w:rsidR="00E4214C" w:rsidRPr="00F35E9D">
        <w:t>3</w:t>
      </w:r>
      <w:r w:rsidRPr="00F35E9D">
        <w:t xml:space="preserve"> тыс. рубл</w:t>
      </w:r>
      <w:r w:rsidR="004B37E4" w:rsidRPr="00F35E9D">
        <w:t>ей</w:t>
      </w:r>
      <w:r w:rsidR="00E4214C" w:rsidRPr="00F35E9D">
        <w:t>, в том числе</w:t>
      </w:r>
      <w:r w:rsidR="00E4214C" w:rsidRPr="00722A51">
        <w:rPr>
          <w:szCs w:val="28"/>
        </w:rPr>
        <w:t xml:space="preserve"> от муниципальных образований Приморского края – 8 355,3 тыс. рублей</w:t>
      </w:r>
      <w:r w:rsidR="004B37E4" w:rsidRPr="00722A51">
        <w:rPr>
          <w:szCs w:val="28"/>
        </w:rPr>
        <w:t xml:space="preserve"> (</w:t>
      </w:r>
      <w:r w:rsidR="00E4214C" w:rsidRPr="00722A51">
        <w:rPr>
          <w:szCs w:val="28"/>
        </w:rPr>
        <w:t>2</w:t>
      </w:r>
      <w:r w:rsidRPr="00722A51">
        <w:rPr>
          <w:szCs w:val="28"/>
        </w:rPr>
        <w:t>,</w:t>
      </w:r>
      <w:r w:rsidR="00E4214C" w:rsidRPr="00722A51">
        <w:rPr>
          <w:szCs w:val="28"/>
        </w:rPr>
        <w:t>0</w:t>
      </w:r>
      <w:r w:rsidRPr="00722A51">
        <w:rPr>
          <w:szCs w:val="28"/>
        </w:rPr>
        <w:t xml:space="preserve"> процента </w:t>
      </w:r>
      <w:r w:rsidR="009A3A1F" w:rsidRPr="00722A51">
        <w:rPr>
          <w:szCs w:val="28"/>
        </w:rPr>
        <w:t>к</w:t>
      </w:r>
      <w:r w:rsidR="00F053A0" w:rsidRPr="00722A51">
        <w:rPr>
          <w:szCs w:val="28"/>
        </w:rPr>
        <w:t xml:space="preserve"> плану года)</w:t>
      </w:r>
      <w:r w:rsidR="00E4214C" w:rsidRPr="00722A51">
        <w:rPr>
          <w:szCs w:val="28"/>
        </w:rPr>
        <w:t>, от юридических лиц – 1 100,0 тыс. рублей (0,6 процента к плану года)</w:t>
      </w:r>
      <w:r w:rsidR="007A4518" w:rsidRPr="00722A51">
        <w:rPr>
          <w:szCs w:val="28"/>
        </w:rPr>
        <w:t>.</w:t>
      </w:r>
    </w:p>
    <w:p w:rsidR="004E7C62" w:rsidRDefault="004E7C62" w:rsidP="004E7C62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ab/>
      </w:r>
    </w:p>
    <w:p w:rsidR="004E7C62" w:rsidRDefault="004E7C62" w:rsidP="004E7C6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>
        <w:rPr>
          <w:szCs w:val="24"/>
        </w:rPr>
        <w:t>.</w:t>
      </w:r>
      <w:r>
        <w:t xml:space="preserve">Обратить внимание Администрации Приморского края на </w:t>
      </w:r>
      <w:r w:rsidR="003D1B3A">
        <w:t xml:space="preserve">отсутствие исполнения по 19 </w:t>
      </w:r>
      <w:r w:rsidR="002F3756">
        <w:t>под</w:t>
      </w:r>
      <w:r w:rsidR="003D1B3A">
        <w:t>программам в рамках государственных программ Приморского края</w:t>
      </w:r>
      <w:r w:rsidR="00E13201">
        <w:t xml:space="preserve">, а также на </w:t>
      </w:r>
      <w:r>
        <w:t xml:space="preserve">необходимость </w:t>
      </w:r>
      <w:r w:rsidR="00000FBA">
        <w:t xml:space="preserve">осуществления должного контроля за </w:t>
      </w:r>
      <w:r>
        <w:t>исполнени</w:t>
      </w:r>
      <w:r w:rsidR="00000FBA">
        <w:t>ем</w:t>
      </w:r>
      <w:r>
        <w:t xml:space="preserve"> краевого бюджета </w:t>
      </w:r>
      <w:r>
        <w:rPr>
          <w:szCs w:val="28"/>
        </w:rPr>
        <w:t>главными распорядителями сре</w:t>
      </w:r>
      <w:proofErr w:type="gramStart"/>
      <w:r>
        <w:rPr>
          <w:szCs w:val="28"/>
        </w:rPr>
        <w:t>дств кр</w:t>
      </w:r>
      <w:proofErr w:type="gramEnd"/>
      <w:r>
        <w:rPr>
          <w:szCs w:val="28"/>
        </w:rPr>
        <w:t xml:space="preserve">аевого бюджета </w:t>
      </w:r>
      <w:r>
        <w:t>в соответствии с Законом Приморского края "О краевом бюджете на 201</w:t>
      </w:r>
      <w:r w:rsidR="00B74FF5">
        <w:t>3</w:t>
      </w:r>
      <w:r>
        <w:t xml:space="preserve"> год".</w:t>
      </w:r>
    </w:p>
    <w:p w:rsidR="004E7C62" w:rsidRDefault="004E7C62" w:rsidP="004E7C62">
      <w:pPr>
        <w:pStyle w:val="a3"/>
        <w:tabs>
          <w:tab w:val="clear" w:pos="4153"/>
          <w:tab w:val="clear" w:pos="8306"/>
        </w:tabs>
        <w:jc w:val="both"/>
      </w:pPr>
    </w:p>
    <w:p w:rsidR="004E7C62" w:rsidRDefault="004E7C62" w:rsidP="004E7C62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4.Направить настоящее решение в Администрацию Приморского края и Контрольно-счетную палату Приморского края.</w:t>
      </w:r>
    </w:p>
    <w:p w:rsidR="00285B49" w:rsidRDefault="00285B49" w:rsidP="00285B4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C734C" w:rsidRDefault="00CC734C" w:rsidP="00CC734C">
      <w:pPr>
        <w:pStyle w:val="a3"/>
        <w:tabs>
          <w:tab w:val="left" w:pos="708"/>
        </w:tabs>
        <w:jc w:val="both"/>
      </w:pPr>
    </w:p>
    <w:p w:rsidR="00CC734C" w:rsidRDefault="00CC734C" w:rsidP="00CC734C">
      <w:pPr>
        <w:pStyle w:val="a5"/>
        <w:ind w:firstLine="709"/>
        <w:rPr>
          <w:szCs w:val="28"/>
        </w:rPr>
      </w:pPr>
    </w:p>
    <w:p w:rsidR="00CC734C" w:rsidRPr="00AA7794" w:rsidRDefault="00CC734C" w:rsidP="00CC734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794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AA7794">
        <w:rPr>
          <w:szCs w:val="28"/>
        </w:rPr>
        <w:t>Ахоян</w:t>
      </w:r>
      <w:proofErr w:type="spellEnd"/>
    </w:p>
    <w:p w:rsidR="00F527FF" w:rsidRPr="00F527FF" w:rsidRDefault="00F527FF" w:rsidP="00CC734C">
      <w:pPr>
        <w:ind w:firstLine="720"/>
        <w:jc w:val="both"/>
      </w:pPr>
    </w:p>
    <w:sectPr w:rsidR="00F527FF" w:rsidRPr="00F527FF" w:rsidSect="00CC734C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2A0" w:rsidRDefault="006062A0">
      <w:r>
        <w:separator/>
      </w:r>
    </w:p>
  </w:endnote>
  <w:endnote w:type="continuationSeparator" w:id="0">
    <w:p w:rsidR="006062A0" w:rsidRDefault="00606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2A0" w:rsidRDefault="006062A0">
      <w:r>
        <w:separator/>
      </w:r>
    </w:p>
  </w:footnote>
  <w:footnote w:type="continuationSeparator" w:id="0">
    <w:p w:rsidR="006062A0" w:rsidRDefault="006062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6" w:rsidRDefault="003B119E" w:rsidP="00ED0E3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C619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C6196" w:rsidRDefault="003C6196" w:rsidP="00CC734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6" w:rsidRDefault="003B119E" w:rsidP="00ED0E3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C619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D115A">
      <w:rPr>
        <w:rStyle w:val="a7"/>
        <w:noProof/>
      </w:rPr>
      <w:t>2</w:t>
    </w:r>
    <w:r>
      <w:rPr>
        <w:rStyle w:val="a7"/>
      </w:rPr>
      <w:fldChar w:fldCharType="end"/>
    </w:r>
  </w:p>
  <w:p w:rsidR="003C6196" w:rsidRDefault="003C6196" w:rsidP="00CC734C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6" w:rsidRDefault="003C6196" w:rsidP="00826574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FBA"/>
    <w:rsid w:val="00053C61"/>
    <w:rsid w:val="00063247"/>
    <w:rsid w:val="00076651"/>
    <w:rsid w:val="00076984"/>
    <w:rsid w:val="00082997"/>
    <w:rsid w:val="000A2F05"/>
    <w:rsid w:val="000A5FB9"/>
    <w:rsid w:val="000A65F6"/>
    <w:rsid w:val="000B23FC"/>
    <w:rsid w:val="000C0009"/>
    <w:rsid w:val="000D115A"/>
    <w:rsid w:val="000E2100"/>
    <w:rsid w:val="00101D39"/>
    <w:rsid w:val="00123F4E"/>
    <w:rsid w:val="00162121"/>
    <w:rsid w:val="00184203"/>
    <w:rsid w:val="001865D6"/>
    <w:rsid w:val="00192BE6"/>
    <w:rsid w:val="001B2D51"/>
    <w:rsid w:val="001B5958"/>
    <w:rsid w:val="001B6722"/>
    <w:rsid w:val="001C0F06"/>
    <w:rsid w:val="001C5782"/>
    <w:rsid w:val="001C670C"/>
    <w:rsid w:val="001D1D54"/>
    <w:rsid w:val="001D2097"/>
    <w:rsid w:val="0020003C"/>
    <w:rsid w:val="002274D3"/>
    <w:rsid w:val="0023016E"/>
    <w:rsid w:val="00252F64"/>
    <w:rsid w:val="00263894"/>
    <w:rsid w:val="00280812"/>
    <w:rsid w:val="00285B49"/>
    <w:rsid w:val="002A5CCA"/>
    <w:rsid w:val="002B5BA5"/>
    <w:rsid w:val="002D2856"/>
    <w:rsid w:val="002E1DC0"/>
    <w:rsid w:val="002E2104"/>
    <w:rsid w:val="002E58CE"/>
    <w:rsid w:val="002F29ED"/>
    <w:rsid w:val="002F3756"/>
    <w:rsid w:val="00307FD7"/>
    <w:rsid w:val="00312247"/>
    <w:rsid w:val="00312647"/>
    <w:rsid w:val="00322237"/>
    <w:rsid w:val="003252AA"/>
    <w:rsid w:val="00333FF8"/>
    <w:rsid w:val="00344334"/>
    <w:rsid w:val="00346EE9"/>
    <w:rsid w:val="00353CD1"/>
    <w:rsid w:val="00357541"/>
    <w:rsid w:val="00376971"/>
    <w:rsid w:val="00380C77"/>
    <w:rsid w:val="003B119E"/>
    <w:rsid w:val="003B12FB"/>
    <w:rsid w:val="003C60A6"/>
    <w:rsid w:val="003C6196"/>
    <w:rsid w:val="003D0C82"/>
    <w:rsid w:val="003D1B3A"/>
    <w:rsid w:val="003E32F7"/>
    <w:rsid w:val="003F2358"/>
    <w:rsid w:val="003F72AE"/>
    <w:rsid w:val="00425837"/>
    <w:rsid w:val="00435A9A"/>
    <w:rsid w:val="00443868"/>
    <w:rsid w:val="004541CA"/>
    <w:rsid w:val="004542A9"/>
    <w:rsid w:val="00466A81"/>
    <w:rsid w:val="004A4F2A"/>
    <w:rsid w:val="004B37E4"/>
    <w:rsid w:val="004D1A6B"/>
    <w:rsid w:val="004E3D71"/>
    <w:rsid w:val="004E7C62"/>
    <w:rsid w:val="004F6CE7"/>
    <w:rsid w:val="005173CD"/>
    <w:rsid w:val="00523181"/>
    <w:rsid w:val="00540306"/>
    <w:rsid w:val="005B26A0"/>
    <w:rsid w:val="005D7BE8"/>
    <w:rsid w:val="005E292B"/>
    <w:rsid w:val="005E4B70"/>
    <w:rsid w:val="005F39EC"/>
    <w:rsid w:val="006036FF"/>
    <w:rsid w:val="006062A0"/>
    <w:rsid w:val="006135DE"/>
    <w:rsid w:val="00626348"/>
    <w:rsid w:val="0064129D"/>
    <w:rsid w:val="00646D84"/>
    <w:rsid w:val="00653421"/>
    <w:rsid w:val="00656A5B"/>
    <w:rsid w:val="00693777"/>
    <w:rsid w:val="006A5DC9"/>
    <w:rsid w:val="006C0A80"/>
    <w:rsid w:val="006C2038"/>
    <w:rsid w:val="006D34A6"/>
    <w:rsid w:val="006E3DAE"/>
    <w:rsid w:val="006E623F"/>
    <w:rsid w:val="006F0E8C"/>
    <w:rsid w:val="006F7A6E"/>
    <w:rsid w:val="007128C1"/>
    <w:rsid w:val="00722112"/>
    <w:rsid w:val="00722A51"/>
    <w:rsid w:val="00730338"/>
    <w:rsid w:val="00754FE0"/>
    <w:rsid w:val="00766D64"/>
    <w:rsid w:val="00767A85"/>
    <w:rsid w:val="007769B1"/>
    <w:rsid w:val="007A4518"/>
    <w:rsid w:val="007A5DEE"/>
    <w:rsid w:val="007B7786"/>
    <w:rsid w:val="007C1122"/>
    <w:rsid w:val="007C68BA"/>
    <w:rsid w:val="007C774B"/>
    <w:rsid w:val="007D04F5"/>
    <w:rsid w:val="007E3770"/>
    <w:rsid w:val="007E40CB"/>
    <w:rsid w:val="00811404"/>
    <w:rsid w:val="00817CBD"/>
    <w:rsid w:val="00826574"/>
    <w:rsid w:val="00832435"/>
    <w:rsid w:val="008505FD"/>
    <w:rsid w:val="00850CE1"/>
    <w:rsid w:val="008518F0"/>
    <w:rsid w:val="00863CEA"/>
    <w:rsid w:val="008866DC"/>
    <w:rsid w:val="008A56C7"/>
    <w:rsid w:val="008A5F84"/>
    <w:rsid w:val="009037B1"/>
    <w:rsid w:val="009037ED"/>
    <w:rsid w:val="00907F1C"/>
    <w:rsid w:val="00912F34"/>
    <w:rsid w:val="00916914"/>
    <w:rsid w:val="0092574D"/>
    <w:rsid w:val="00963AA5"/>
    <w:rsid w:val="00964E52"/>
    <w:rsid w:val="009657F3"/>
    <w:rsid w:val="009770B2"/>
    <w:rsid w:val="00981EFB"/>
    <w:rsid w:val="00993A5E"/>
    <w:rsid w:val="009A3A1F"/>
    <w:rsid w:val="009B3178"/>
    <w:rsid w:val="009C4A2C"/>
    <w:rsid w:val="009E2E8C"/>
    <w:rsid w:val="009F69A9"/>
    <w:rsid w:val="00A00D0E"/>
    <w:rsid w:val="00A03A1E"/>
    <w:rsid w:val="00A04D9B"/>
    <w:rsid w:val="00A074BC"/>
    <w:rsid w:val="00A15983"/>
    <w:rsid w:val="00A201F4"/>
    <w:rsid w:val="00A26C23"/>
    <w:rsid w:val="00A415AB"/>
    <w:rsid w:val="00A45070"/>
    <w:rsid w:val="00A464F6"/>
    <w:rsid w:val="00A61620"/>
    <w:rsid w:val="00A667FA"/>
    <w:rsid w:val="00A6776C"/>
    <w:rsid w:val="00A71111"/>
    <w:rsid w:val="00A81D51"/>
    <w:rsid w:val="00A83730"/>
    <w:rsid w:val="00AA03A2"/>
    <w:rsid w:val="00AB0700"/>
    <w:rsid w:val="00AB3D93"/>
    <w:rsid w:val="00AC3B42"/>
    <w:rsid w:val="00AD6895"/>
    <w:rsid w:val="00AE3FDB"/>
    <w:rsid w:val="00B01005"/>
    <w:rsid w:val="00B017A0"/>
    <w:rsid w:val="00B0407F"/>
    <w:rsid w:val="00B25F41"/>
    <w:rsid w:val="00B3086B"/>
    <w:rsid w:val="00B36BC0"/>
    <w:rsid w:val="00B40550"/>
    <w:rsid w:val="00B424EB"/>
    <w:rsid w:val="00B461DE"/>
    <w:rsid w:val="00B469AA"/>
    <w:rsid w:val="00B61915"/>
    <w:rsid w:val="00B66632"/>
    <w:rsid w:val="00B74FF5"/>
    <w:rsid w:val="00B75DC8"/>
    <w:rsid w:val="00B803DE"/>
    <w:rsid w:val="00B81201"/>
    <w:rsid w:val="00B85010"/>
    <w:rsid w:val="00B974F7"/>
    <w:rsid w:val="00B97F82"/>
    <w:rsid w:val="00BA55B9"/>
    <w:rsid w:val="00BB3B42"/>
    <w:rsid w:val="00BC6448"/>
    <w:rsid w:val="00BC676E"/>
    <w:rsid w:val="00BE16C2"/>
    <w:rsid w:val="00BE53CD"/>
    <w:rsid w:val="00C12E2F"/>
    <w:rsid w:val="00C2310A"/>
    <w:rsid w:val="00C27C99"/>
    <w:rsid w:val="00C40DBF"/>
    <w:rsid w:val="00C554DC"/>
    <w:rsid w:val="00C80366"/>
    <w:rsid w:val="00C958B6"/>
    <w:rsid w:val="00CA7ECD"/>
    <w:rsid w:val="00CC734C"/>
    <w:rsid w:val="00CE0F00"/>
    <w:rsid w:val="00D56B5C"/>
    <w:rsid w:val="00D57007"/>
    <w:rsid w:val="00D601AA"/>
    <w:rsid w:val="00D67AF4"/>
    <w:rsid w:val="00D82F18"/>
    <w:rsid w:val="00D83643"/>
    <w:rsid w:val="00D84A92"/>
    <w:rsid w:val="00D87F87"/>
    <w:rsid w:val="00D916B7"/>
    <w:rsid w:val="00D92FBE"/>
    <w:rsid w:val="00D93828"/>
    <w:rsid w:val="00DA08A3"/>
    <w:rsid w:val="00DC1819"/>
    <w:rsid w:val="00DC6542"/>
    <w:rsid w:val="00DC70DA"/>
    <w:rsid w:val="00DD2296"/>
    <w:rsid w:val="00DD4420"/>
    <w:rsid w:val="00DD5DEB"/>
    <w:rsid w:val="00DF5D19"/>
    <w:rsid w:val="00E07360"/>
    <w:rsid w:val="00E13201"/>
    <w:rsid w:val="00E259FD"/>
    <w:rsid w:val="00E321EA"/>
    <w:rsid w:val="00E3430E"/>
    <w:rsid w:val="00E4214C"/>
    <w:rsid w:val="00E50012"/>
    <w:rsid w:val="00E701B5"/>
    <w:rsid w:val="00E77B00"/>
    <w:rsid w:val="00E86F49"/>
    <w:rsid w:val="00E90BE5"/>
    <w:rsid w:val="00E90CA1"/>
    <w:rsid w:val="00E925A2"/>
    <w:rsid w:val="00E946F5"/>
    <w:rsid w:val="00ED0E30"/>
    <w:rsid w:val="00EF1A2F"/>
    <w:rsid w:val="00F009C8"/>
    <w:rsid w:val="00F053A0"/>
    <w:rsid w:val="00F076F6"/>
    <w:rsid w:val="00F24EA5"/>
    <w:rsid w:val="00F33CC1"/>
    <w:rsid w:val="00F35E9D"/>
    <w:rsid w:val="00F527FF"/>
    <w:rsid w:val="00F636EA"/>
    <w:rsid w:val="00F721C0"/>
    <w:rsid w:val="00F8199D"/>
    <w:rsid w:val="00F94C7E"/>
    <w:rsid w:val="00FA0629"/>
    <w:rsid w:val="00FA42D6"/>
    <w:rsid w:val="00FA48E8"/>
    <w:rsid w:val="00FB3B7C"/>
    <w:rsid w:val="00FC10A8"/>
    <w:rsid w:val="00FE0E07"/>
    <w:rsid w:val="00FE29D2"/>
    <w:rsid w:val="00FE3505"/>
    <w:rsid w:val="00FE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B119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ody Text Indent"/>
    <w:basedOn w:val="a"/>
    <w:rsid w:val="00F527FF"/>
    <w:pPr>
      <w:spacing w:after="120"/>
      <w:ind w:left="283"/>
    </w:pPr>
  </w:style>
  <w:style w:type="character" w:styleId="a7">
    <w:name w:val="page number"/>
    <w:basedOn w:val="a0"/>
    <w:rsid w:val="00CC734C"/>
  </w:style>
  <w:style w:type="paragraph" w:styleId="a8">
    <w:name w:val="Balloon Text"/>
    <w:basedOn w:val="a"/>
    <w:semiHidden/>
    <w:rsid w:val="008265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B119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ody Text Indent"/>
    <w:basedOn w:val="a"/>
    <w:rsid w:val="00F527FF"/>
    <w:pPr>
      <w:spacing w:after="120"/>
      <w:ind w:left="283"/>
    </w:pPr>
  </w:style>
  <w:style w:type="character" w:styleId="a7">
    <w:name w:val="page number"/>
    <w:basedOn w:val="a0"/>
    <w:rsid w:val="00CC734C"/>
  </w:style>
  <w:style w:type="paragraph" w:styleId="a8">
    <w:name w:val="Balloon Text"/>
    <w:basedOn w:val="a"/>
    <w:semiHidden/>
    <w:rsid w:val="008265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4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 Ольга Сергеевна</cp:lastModifiedBy>
  <cp:revision>41</cp:revision>
  <cp:lastPrinted>2013-09-11T23:18:00Z</cp:lastPrinted>
  <dcterms:created xsi:type="dcterms:W3CDTF">2013-09-04T01:23:00Z</dcterms:created>
  <dcterms:modified xsi:type="dcterms:W3CDTF">2013-09-11T23:39:00Z</dcterms:modified>
</cp:coreProperties>
</file>