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FC581D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изменению</w:t>
      </w:r>
      <w:r w:rsidR="00FC58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581D">
        <w:rPr>
          <w:sz w:val="28"/>
          <w:szCs w:val="28"/>
        </w:rPr>
        <w:t xml:space="preserve">приостановлению, дополнению                             </w:t>
      </w:r>
      <w:r w:rsidR="00FC581D" w:rsidRPr="00A82601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FC581D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 xml:space="preserve">О внесении изменений в </w:t>
      </w:r>
      <w:r w:rsidR="006A50D3">
        <w:rPr>
          <w:sz w:val="28"/>
          <w:szCs w:val="28"/>
        </w:rPr>
        <w:t xml:space="preserve">Закон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"О библиотеках и библиотечном деле в Приморском крае"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33908" w:rsidRPr="00B33908">
        <w:rPr>
          <w:sz w:val="28"/>
          <w:szCs w:val="28"/>
        </w:rPr>
        <w:t>"О внесении изменений</w:t>
      </w:r>
      <w:r w:rsidR="00A34C75">
        <w:rPr>
          <w:sz w:val="28"/>
          <w:szCs w:val="28"/>
        </w:rPr>
        <w:t xml:space="preserve">                 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</w:t>
      </w:r>
      <w:r w:rsidR="00313EE4">
        <w:rPr>
          <w:sz w:val="28"/>
          <w:szCs w:val="28"/>
        </w:rPr>
        <w:t>П</w:t>
      </w:r>
      <w:r w:rsidR="006A50D3">
        <w:rPr>
          <w:sz w:val="28"/>
          <w:szCs w:val="28"/>
        </w:rPr>
        <w:t>риморского края "О библиотеках и библиотечном деле в Приморском крае</w:t>
      </w:r>
      <w:r w:rsidR="00B33908" w:rsidRPr="00B33908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FC581D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2D0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C581D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5</cp:revision>
  <cp:lastPrinted>2013-08-07T05:49:00Z</cp:lastPrinted>
  <dcterms:created xsi:type="dcterms:W3CDTF">2013-08-04T23:30:00Z</dcterms:created>
  <dcterms:modified xsi:type="dcterms:W3CDTF">2013-08-07T05:50:00Z</dcterms:modified>
</cp:coreProperties>
</file>