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81929" w:rsidRDefault="00181929" w:rsidP="0018192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81929" w:rsidRPr="0080272B" w:rsidRDefault="00181929" w:rsidP="0018192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Собрания по </w:t>
                                  </w:r>
                                  <w:proofErr w:type="gramStart"/>
                                  <w:r w:rsidRPr="0080272B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Pr="0080272B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81929" w:rsidRDefault="00181929" w:rsidP="00181929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81929" w:rsidRPr="0080272B" w:rsidRDefault="00181929" w:rsidP="00181929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Собрания по </w:t>
                            </w:r>
                            <w:proofErr w:type="gramStart"/>
                            <w:r w:rsidRPr="0080272B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Pr="0080272B"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>В ЗАКОН ПРИМОРСКОГО КРАЯ</w:t>
      </w:r>
      <w:r w:rsidR="00F67A9D">
        <w:rPr>
          <w:b/>
        </w:rPr>
        <w:t xml:space="preserve"> </w:t>
      </w:r>
      <w:r w:rsidR="00F67A9D">
        <w:rPr>
          <w:b/>
        </w:rPr>
        <w:br/>
      </w:r>
      <w:r w:rsidR="00F67A9D" w:rsidRPr="00150AE3">
        <w:rPr>
          <w:b/>
        </w:rPr>
        <w:t xml:space="preserve">"О </w:t>
      </w:r>
      <w:r w:rsidR="00F67A9D">
        <w:rPr>
          <w:b/>
        </w:rPr>
        <w:t>ГОСУДАРСТВЕННЫХ ДОЛЖНОСТЯХ ПРИМОРСКОГО КРАЯ</w:t>
      </w:r>
      <w:r w:rsidR="00F67A9D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0C0369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0C0369">
        <w:t xml:space="preserve"> 31 июля </w:t>
      </w:r>
      <w:r w:rsidR="000C0369">
        <w:br/>
        <w:t>2013 года в первом чтении</w:t>
      </w:r>
    </w:p>
    <w:p w:rsidR="00181929" w:rsidRDefault="00181929" w:rsidP="000C0369">
      <w:pPr>
        <w:ind w:firstLine="708"/>
        <w:jc w:val="both"/>
      </w:pPr>
      <w:r w:rsidRPr="000B5165">
        <w:t>Принят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482593" w:rsidRPr="00ED7471" w:rsidRDefault="00482593" w:rsidP="00202AD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ED7471">
        <w:rPr>
          <w:szCs w:val="28"/>
        </w:rPr>
        <w:t xml:space="preserve">Внести в </w:t>
      </w:r>
      <w:hyperlink r:id="rId9" w:history="1">
        <w:r w:rsidRPr="00ED7471">
          <w:rPr>
            <w:szCs w:val="28"/>
          </w:rPr>
          <w:t>Закон</w:t>
        </w:r>
      </w:hyperlink>
      <w:r w:rsidRPr="00ED7471">
        <w:rPr>
          <w:szCs w:val="28"/>
        </w:rPr>
        <w:t xml:space="preserve"> Приморского края от 13 июня 2007 года № 87-КЗ </w:t>
      </w:r>
      <w:r w:rsidR="006C544F">
        <w:rPr>
          <w:szCs w:val="28"/>
        </w:rPr>
        <w:t>"</w:t>
      </w:r>
      <w:r w:rsidRPr="00ED7471">
        <w:rPr>
          <w:szCs w:val="28"/>
        </w:rPr>
        <w:t>О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государствен</w:t>
      </w:r>
      <w:r w:rsidR="006C544F">
        <w:rPr>
          <w:szCs w:val="28"/>
        </w:rPr>
        <w:t>ных должностях Приморского края"</w:t>
      </w:r>
      <w:r w:rsidRPr="00ED7471">
        <w:rPr>
          <w:szCs w:val="28"/>
        </w:rPr>
        <w:t xml:space="preserve"> (Ведомости Законодательного Собрания Приморского края, 2007, № 21, стр. 2; 2009, </w:t>
      </w:r>
      <w:r w:rsidR="006C544F">
        <w:rPr>
          <w:szCs w:val="28"/>
        </w:rPr>
        <w:br/>
      </w:r>
      <w:r w:rsidRPr="00ED7471">
        <w:rPr>
          <w:szCs w:val="28"/>
        </w:rPr>
        <w:t>№ 110, стр. 22; 2010, № 148, стр. 32; 2012, № 15, стр. 3, стр. 48, № 35, стр. 26; 2013, №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44, стр.</w:t>
      </w:r>
      <w:r>
        <w:rPr>
          <w:szCs w:val="28"/>
        </w:rPr>
        <w:t xml:space="preserve"> </w:t>
      </w:r>
      <w:r w:rsidRPr="00ED7471">
        <w:rPr>
          <w:szCs w:val="28"/>
        </w:rPr>
        <w:t>34</w:t>
      </w:r>
      <w:r>
        <w:rPr>
          <w:szCs w:val="28"/>
        </w:rPr>
        <w:t xml:space="preserve">, </w:t>
      </w:r>
      <w:r w:rsidR="003D7618">
        <w:rPr>
          <w:szCs w:val="28"/>
        </w:rPr>
        <w:t xml:space="preserve">№ </w:t>
      </w:r>
      <w:r>
        <w:rPr>
          <w:szCs w:val="28"/>
        </w:rPr>
        <w:t>52, стр. 37</w:t>
      </w:r>
      <w:r w:rsidRPr="00ED7471">
        <w:rPr>
          <w:szCs w:val="28"/>
        </w:rPr>
        <w:t>) следующие изменения:</w:t>
      </w:r>
      <w:proofErr w:type="gramEnd"/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1)</w:t>
      </w:r>
      <w:hyperlink r:id="rId10" w:history="1">
        <w:r w:rsidRPr="00ED7471">
          <w:rPr>
            <w:szCs w:val="28"/>
          </w:rPr>
          <w:t>часть 1 статьи 2</w:t>
        </w:r>
      </w:hyperlink>
      <w:r w:rsidRPr="00ED7471">
        <w:rPr>
          <w:szCs w:val="28"/>
        </w:rPr>
        <w:t xml:space="preserve"> дополнить пунктом 13</w:t>
      </w:r>
      <w:r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 w:rsidRPr="00885CB4">
        <w:rPr>
          <w:szCs w:val="28"/>
          <w:vertAlign w:val="superscript"/>
        </w:rPr>
        <w:t>1</w:t>
      </w:r>
      <w:r w:rsidR="00202ADE" w:rsidRPr="0047123C">
        <w:rPr>
          <w:szCs w:val="28"/>
        </w:rPr>
        <w:t>)</w:t>
      </w:r>
      <w:r w:rsidR="00482593" w:rsidRPr="00ED7471">
        <w:rPr>
          <w:szCs w:val="28"/>
        </w:rPr>
        <w:t>председатель территориальной избирательной комиссии, и</w:t>
      </w:r>
      <w:r>
        <w:rPr>
          <w:szCs w:val="28"/>
        </w:rPr>
        <w:t>меющей статус юридического лица</w:t>
      </w:r>
      <w:proofErr w:type="gramStart"/>
      <w:r w:rsidR="00202ADE">
        <w:rPr>
          <w:szCs w:val="28"/>
        </w:rPr>
        <w:t>;</w:t>
      </w:r>
      <w:r>
        <w:rPr>
          <w:szCs w:val="28"/>
        </w:rPr>
        <w:t>"</w:t>
      </w:r>
      <w:proofErr w:type="gramEnd"/>
      <w:r w:rsidR="00482593" w:rsidRPr="00ED7471">
        <w:rPr>
          <w:szCs w:val="28"/>
        </w:rPr>
        <w:t>;</w:t>
      </w:r>
    </w:p>
    <w:p w:rsidR="00482593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2)в </w:t>
      </w:r>
      <w:r>
        <w:rPr>
          <w:szCs w:val="28"/>
        </w:rPr>
        <w:t xml:space="preserve">части 2 </w:t>
      </w:r>
      <w:r w:rsidRPr="00ED7471">
        <w:rPr>
          <w:szCs w:val="28"/>
        </w:rPr>
        <w:t>стать</w:t>
      </w:r>
      <w:r>
        <w:rPr>
          <w:szCs w:val="28"/>
        </w:rPr>
        <w:t>и</w:t>
      </w:r>
      <w:r w:rsidRPr="00ED7471">
        <w:rPr>
          <w:szCs w:val="28"/>
        </w:rPr>
        <w:t xml:space="preserve"> 5</w:t>
      </w:r>
      <w:r>
        <w:rPr>
          <w:szCs w:val="28"/>
        </w:rPr>
        <w:t>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</w:pPr>
      <w:r w:rsidRPr="00ED7471">
        <w:rPr>
          <w:szCs w:val="28"/>
        </w:rPr>
        <w:t>а)</w:t>
      </w:r>
      <w:r>
        <w:rPr>
          <w:szCs w:val="28"/>
        </w:rPr>
        <w:t xml:space="preserve">абзац </w:t>
      </w:r>
      <w:r w:rsidRPr="00ED7471">
        <w:t>второй изложить в следующей редакции: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="00482593" w:rsidRPr="00ED747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10-13, 14, 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края.</w:t>
      </w:r>
      <w:r w:rsidR="00292068"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б</w:t>
      </w:r>
      <w:proofErr w:type="gramStart"/>
      <w:r w:rsidRPr="00ED7471">
        <w:rPr>
          <w:szCs w:val="28"/>
        </w:rPr>
        <w:t>)д</w:t>
      </w:r>
      <w:proofErr w:type="gramEnd"/>
      <w:r w:rsidRPr="00ED7471">
        <w:rPr>
          <w:szCs w:val="28"/>
        </w:rPr>
        <w:t>ополнить абзацем</w:t>
      </w:r>
      <w:r>
        <w:rPr>
          <w:szCs w:val="28"/>
        </w:rPr>
        <w:t xml:space="preserve"> </w:t>
      </w:r>
      <w:r w:rsidRPr="00ED7471">
        <w:rPr>
          <w:szCs w:val="28"/>
        </w:rPr>
        <w:t>следующего содержания: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482593" w:rsidRPr="00ED7471">
        <w:rPr>
          <w:szCs w:val="28"/>
        </w:rPr>
        <w:t xml:space="preserve">Лица, замещающие государственные должности, указанные в </w:t>
      </w:r>
      <w:r>
        <w:rPr>
          <w:szCs w:val="28"/>
        </w:rPr>
        <w:br/>
      </w:r>
      <w:r w:rsidR="00482593" w:rsidRPr="00ED7471">
        <w:rPr>
          <w:szCs w:val="28"/>
        </w:rPr>
        <w:t xml:space="preserve">пункте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части 1 статьи 2 настоящего Закона, представляют сведения, указанные в части 1 настоящей статьи</w:t>
      </w:r>
      <w:r w:rsidR="00202ADE">
        <w:rPr>
          <w:szCs w:val="28"/>
        </w:rPr>
        <w:t>,</w:t>
      </w:r>
      <w:r w:rsidR="00482593" w:rsidRPr="00ED7471">
        <w:rPr>
          <w:szCs w:val="28"/>
        </w:rPr>
        <w:t xml:space="preserve"> в кадровую службу соответствующей территориальной избирательной комиссии</w:t>
      </w:r>
      <w:proofErr w:type="gramStart"/>
      <w:r w:rsidR="00482593" w:rsidRPr="00ED7471">
        <w:rPr>
          <w:szCs w:val="28"/>
        </w:rPr>
        <w:t>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3)в </w:t>
      </w:r>
      <w:r>
        <w:rPr>
          <w:szCs w:val="28"/>
        </w:rPr>
        <w:t xml:space="preserve">абзаце четвертом </w:t>
      </w:r>
      <w:r w:rsidRPr="00ED7471">
        <w:rPr>
          <w:szCs w:val="28"/>
        </w:rPr>
        <w:t>части 1 статьи 5</w:t>
      </w:r>
      <w:r w:rsidRPr="00247B5B">
        <w:rPr>
          <w:szCs w:val="28"/>
          <w:vertAlign w:val="superscript"/>
        </w:rPr>
        <w:t>1</w:t>
      </w:r>
      <w:r w:rsidRPr="00ED7471">
        <w:rPr>
          <w:szCs w:val="28"/>
        </w:rPr>
        <w:t xml:space="preserve"> по</w:t>
      </w:r>
      <w:r w:rsidR="00292068">
        <w:rPr>
          <w:szCs w:val="28"/>
        </w:rPr>
        <w:t>сле слов "</w:t>
      </w:r>
      <w:r w:rsidR="00202ADE">
        <w:rPr>
          <w:szCs w:val="28"/>
        </w:rPr>
        <w:t xml:space="preserve">в </w:t>
      </w:r>
      <w:r w:rsidRPr="00ED7471">
        <w:rPr>
          <w:szCs w:val="28"/>
        </w:rPr>
        <w:t>кадровые службы Избирательной комиссии Приморского края</w:t>
      </w:r>
      <w:proofErr w:type="gramStart"/>
      <w:r w:rsidR="00202ADE">
        <w:rPr>
          <w:szCs w:val="28"/>
        </w:rPr>
        <w:t>,</w:t>
      </w:r>
      <w:r w:rsidR="00292068">
        <w:rPr>
          <w:szCs w:val="28"/>
        </w:rPr>
        <w:t>"</w:t>
      </w:r>
      <w:proofErr w:type="gramEnd"/>
      <w:r w:rsidR="00292068">
        <w:rPr>
          <w:szCs w:val="28"/>
        </w:rPr>
        <w:t xml:space="preserve"> дополнить словами "</w:t>
      </w:r>
      <w:r w:rsidRPr="00ED7471">
        <w:rPr>
          <w:szCs w:val="28"/>
        </w:rPr>
        <w:t>территориальной избирательной комиссии</w:t>
      </w:r>
      <w:r w:rsidR="00202ADE"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4)в части 2 статьи 7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Избирательной комиссии Приморского края</w:t>
      </w:r>
      <w:r>
        <w:rPr>
          <w:szCs w:val="28"/>
        </w:rPr>
        <w:t>,</w:t>
      </w:r>
      <w:r w:rsidRPr="00ED7471">
        <w:rPr>
          <w:szCs w:val="28"/>
        </w:rPr>
        <w:t xml:space="preserve">" дополнить словами </w:t>
      </w:r>
      <w:r w:rsidR="00292068">
        <w:rPr>
          <w:szCs w:val="28"/>
        </w:rPr>
        <w:t>"</w:t>
      </w:r>
      <w:r w:rsidRPr="00ED7471">
        <w:rPr>
          <w:szCs w:val="28"/>
        </w:rPr>
        <w:t>территориальной избирательной комиссии</w:t>
      </w:r>
      <w:r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5)в статье 11: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а)в части 1 слова </w:t>
      </w:r>
      <w:r w:rsidR="00292068">
        <w:rPr>
          <w:szCs w:val="28"/>
        </w:rPr>
        <w:t>"</w:t>
      </w:r>
      <w:r w:rsidRPr="00ED7471">
        <w:rPr>
          <w:szCs w:val="28"/>
        </w:rPr>
        <w:t>за исключением государственной должности, указанной в пункте 15</w:t>
      </w:r>
      <w:r w:rsidR="00BE3509">
        <w:rPr>
          <w:szCs w:val="28"/>
        </w:rPr>
        <w:t xml:space="preserve"> части 1 статьи 2</w:t>
      </w:r>
      <w:r w:rsidR="00292068">
        <w:rPr>
          <w:szCs w:val="28"/>
        </w:rPr>
        <w:t>" заменить словами "</w:t>
      </w:r>
      <w:r w:rsidRPr="00ED7471">
        <w:rPr>
          <w:szCs w:val="28"/>
        </w:rPr>
        <w:t xml:space="preserve">за исключением государственных должностей, указанных в пунктах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Pr="00ED7471">
        <w:rPr>
          <w:szCs w:val="28"/>
        </w:rPr>
        <w:t>и 15</w:t>
      </w:r>
      <w:r w:rsidR="00BE3509">
        <w:rPr>
          <w:szCs w:val="28"/>
        </w:rPr>
        <w:t xml:space="preserve"> части 1 </w:t>
      </w:r>
      <w:r w:rsidR="00BE3509">
        <w:rPr>
          <w:szCs w:val="28"/>
        </w:rPr>
        <w:br/>
      </w:r>
      <w:bookmarkStart w:id="0" w:name="_GoBack"/>
      <w:bookmarkEnd w:id="0"/>
      <w:r w:rsidR="00BE3509">
        <w:rPr>
          <w:szCs w:val="28"/>
        </w:rPr>
        <w:t>статьи 2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 слова "</w:t>
      </w:r>
      <w:r w:rsidR="00202ADE">
        <w:rPr>
          <w:szCs w:val="28"/>
        </w:rPr>
        <w:t xml:space="preserve">за исключением государственной должности,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г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4 слова </w:t>
      </w:r>
      <w:r w:rsidR="00292068">
        <w:rPr>
          <w:szCs w:val="28"/>
        </w:rPr>
        <w:t>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Pr="00ED7471">
        <w:rPr>
          <w:szCs w:val="28"/>
        </w:rPr>
        <w:t>указанной в пункте 15 части 1 статьи 2</w:t>
      </w:r>
      <w:r w:rsidR="00437879">
        <w:rPr>
          <w:szCs w:val="28"/>
        </w:rPr>
        <w:t>" заменить словами "</w:t>
      </w:r>
      <w:r w:rsidR="000370B8">
        <w:rPr>
          <w:szCs w:val="28"/>
        </w:rPr>
        <w:t>за исключением государственных должностей,</w:t>
      </w:r>
      <w:r w:rsidR="000370B8" w:rsidRPr="00ED7471">
        <w:rPr>
          <w:szCs w:val="28"/>
        </w:rPr>
        <w:t xml:space="preserve"> </w:t>
      </w:r>
      <w:r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и 15 части 1 </w:t>
      </w:r>
      <w:r w:rsidR="000370B8">
        <w:rPr>
          <w:szCs w:val="28"/>
        </w:rPr>
        <w:br/>
      </w:r>
      <w:r w:rsidRPr="00ED7471">
        <w:rPr>
          <w:szCs w:val="28"/>
        </w:rPr>
        <w:t>статьи 2</w:t>
      </w:r>
      <w:r w:rsidR="00437879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6)пункт 2 части 3 статьи 12 изложить в следующей редакции: </w:t>
      </w:r>
    </w:p>
    <w:p w:rsidR="00482593" w:rsidRPr="00ED7471" w:rsidRDefault="00437879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482593" w:rsidRPr="00ED7471">
        <w:rPr>
          <w:szCs w:val="28"/>
        </w:rPr>
        <w:t>за работу в южных районах Дальнего Востока – продолжительностью 8 календарных дней, а в местностях, приравненных к районам Крайнего Севера</w:t>
      </w:r>
      <w:r w:rsidR="00482593">
        <w:rPr>
          <w:szCs w:val="28"/>
        </w:rPr>
        <w:t>, –</w:t>
      </w:r>
      <w:r w:rsidR="00482593" w:rsidRPr="00ED7471">
        <w:rPr>
          <w:szCs w:val="28"/>
        </w:rPr>
        <w:t xml:space="preserve"> 16 календарных дней.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7)</w:t>
      </w:r>
      <w:hyperlink r:id="rId11" w:history="1">
        <w:r w:rsidRPr="00ED7471">
          <w:rPr>
            <w:szCs w:val="28"/>
          </w:rPr>
          <w:t>приложение</w:t>
        </w:r>
      </w:hyperlink>
      <w:r w:rsidRPr="00ED7471">
        <w:rPr>
          <w:szCs w:val="28"/>
        </w:rPr>
        <w:t xml:space="preserve"> к Закону дополнить строкой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80"/>
        <w:gridCol w:w="2520"/>
      </w:tblGrid>
      <w:tr w:rsidR="00482593" w:rsidRPr="00ED7471" w:rsidTr="00BB53E1">
        <w:trPr>
          <w:trHeight w:val="767"/>
          <w:tblCellSpacing w:w="5" w:type="nil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5A7C1A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D7471">
              <w:rPr>
                <w:szCs w:val="28"/>
              </w:rPr>
              <w:t xml:space="preserve"> </w:t>
            </w:r>
            <w:r>
              <w:rPr>
                <w:szCs w:val="28"/>
              </w:rPr>
              <w:t>918**</w:t>
            </w:r>
          </w:p>
        </w:tc>
      </w:tr>
    </w:tbl>
    <w:p w:rsidR="00482593" w:rsidRDefault="00482593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52DA5" w:rsidRPr="00A52DA5" w:rsidRDefault="00A52DA5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** - </w:t>
      </w:r>
      <w:r w:rsidR="00383941" w:rsidRPr="00A52DA5">
        <w:rPr>
          <w:szCs w:val="28"/>
        </w:rPr>
        <w:t xml:space="preserve">Денежное вознаграждение установлено с учетом индексации в соответствии с </w:t>
      </w:r>
      <w:hyperlink r:id="rId12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2008 год", </w:t>
      </w:r>
      <w:hyperlink r:id="rId13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2009 год", </w:t>
      </w:r>
      <w:hyperlink r:id="rId14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16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2011 год"</w:t>
      </w:r>
      <w:r w:rsidR="00383941">
        <w:rPr>
          <w:szCs w:val="28"/>
        </w:rPr>
        <w:t>, пунктом 2 статьи 18 Закона Приморского</w:t>
      </w:r>
      <w:proofErr w:type="gramEnd"/>
      <w:r w:rsidR="00383941">
        <w:rPr>
          <w:szCs w:val="28"/>
        </w:rPr>
        <w:t xml:space="preserve"> края "О краевом бюджете на </w:t>
      </w:r>
      <w:r w:rsidR="00383941">
        <w:rPr>
          <w:szCs w:val="28"/>
        </w:rPr>
        <w:br/>
        <w:t>2012 год"</w:t>
      </w:r>
      <w:r w:rsidR="005A7C1A">
        <w:rPr>
          <w:szCs w:val="28"/>
        </w:rPr>
        <w:t>,</w:t>
      </w:r>
      <w:r w:rsidR="005A7C1A" w:rsidRPr="005A7C1A">
        <w:rPr>
          <w:szCs w:val="28"/>
        </w:rPr>
        <w:t xml:space="preserve"> </w:t>
      </w:r>
      <w:r w:rsidR="005A7C1A">
        <w:rPr>
          <w:szCs w:val="28"/>
        </w:rPr>
        <w:t>пунктом 2 статьи 19 Закона Приморского края "О краевом бюджете на 2013 год и плановый период 2014 и 2015 годов"</w:t>
      </w:r>
      <w:r>
        <w:rPr>
          <w:szCs w:val="28"/>
        </w:rPr>
        <w:t>.</w:t>
      </w:r>
    </w:p>
    <w:p w:rsidR="00A52DA5" w:rsidRPr="00A52DA5" w:rsidRDefault="00A52DA5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2593" w:rsidRPr="00ED7471" w:rsidRDefault="00482593" w:rsidP="004378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7471">
        <w:rPr>
          <w:szCs w:val="28"/>
        </w:rPr>
        <w:t>СТАТЬЯ 2</w:t>
      </w:r>
      <w:r w:rsidR="0057780A">
        <w:rPr>
          <w:szCs w:val="28"/>
        </w:rPr>
        <w:t>.</w:t>
      </w:r>
    </w:p>
    <w:p w:rsidR="00EA5B94" w:rsidRDefault="00482593" w:rsidP="00437879">
      <w:pPr>
        <w:ind w:firstLine="708"/>
        <w:rPr>
          <w:szCs w:val="28"/>
        </w:rPr>
      </w:pPr>
      <w:r w:rsidRPr="00ED7471">
        <w:rPr>
          <w:szCs w:val="28"/>
        </w:rPr>
        <w:t>Настоящий Закон вступает в силу с</w:t>
      </w:r>
      <w:r>
        <w:rPr>
          <w:szCs w:val="28"/>
        </w:rPr>
        <w:t xml:space="preserve"> 15 </w:t>
      </w:r>
      <w:r w:rsidR="005A7C1A">
        <w:rPr>
          <w:szCs w:val="28"/>
        </w:rPr>
        <w:t>окт</w:t>
      </w:r>
      <w:r>
        <w:rPr>
          <w:szCs w:val="28"/>
        </w:rPr>
        <w:t>ября 2013 года</w:t>
      </w:r>
      <w:r w:rsidR="0057780A">
        <w:rPr>
          <w:szCs w:val="28"/>
        </w:rPr>
        <w:t>.</w:t>
      </w:r>
    </w:p>
    <w:p w:rsidR="00EA7F80" w:rsidRDefault="00EA7F80" w:rsidP="00EA7F80">
      <w:pPr>
        <w:rPr>
          <w:szCs w:val="28"/>
        </w:rPr>
      </w:pPr>
    </w:p>
    <w:p w:rsidR="00FA6C7F" w:rsidRDefault="00FA6C7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2E2BB9">
      <w:headerReference w:type="even" r:id="rId15"/>
      <w:headerReference w:type="default" r:id="rId1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214" w:rsidRDefault="009F6214">
      <w:r>
        <w:separator/>
      </w:r>
    </w:p>
  </w:endnote>
  <w:endnote w:type="continuationSeparator" w:id="0">
    <w:p w:rsidR="009F6214" w:rsidRDefault="009F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214" w:rsidRDefault="009F6214">
      <w:r>
        <w:separator/>
      </w:r>
    </w:p>
  </w:footnote>
  <w:footnote w:type="continuationSeparator" w:id="0">
    <w:p w:rsidR="009F6214" w:rsidRDefault="009F6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E3509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383941">
    <w:pPr>
      <w:pStyle w:val="a5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0B8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0369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13B8"/>
    <w:rsid w:val="000F3C48"/>
    <w:rsid w:val="000F5114"/>
    <w:rsid w:val="000F647E"/>
    <w:rsid w:val="000F7BB3"/>
    <w:rsid w:val="00102A81"/>
    <w:rsid w:val="00104D57"/>
    <w:rsid w:val="00106F50"/>
    <w:rsid w:val="0011022C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1929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ADE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2BB9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941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1C90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23C"/>
    <w:rsid w:val="004718C4"/>
    <w:rsid w:val="004721D2"/>
    <w:rsid w:val="00472874"/>
    <w:rsid w:val="00473BBF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4F7C9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0A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A7C1A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514E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94A49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24BF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6214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2DA5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80C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3509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670F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06F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25F85-FA6F-4D8B-9491-75AB3C6E5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Кулагина</cp:lastModifiedBy>
  <cp:revision>4</cp:revision>
  <cp:lastPrinted>2013-09-05T04:49:00Z</cp:lastPrinted>
  <dcterms:created xsi:type="dcterms:W3CDTF">2013-08-28T04:54:00Z</dcterms:created>
  <dcterms:modified xsi:type="dcterms:W3CDTF">2013-09-05T04:50:00Z</dcterms:modified>
</cp:coreProperties>
</file>