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31 июля 2013 года</w:t>
      </w:r>
      <w:bookmarkStart w:id="0" w:name="_GoBack"/>
      <w:bookmarkEnd w:id="0"/>
    </w:p>
    <w:p w:rsidR="00DA122E" w:rsidRDefault="00DA122E" w:rsidP="00DA122E">
      <w:pPr>
        <w:jc w:val="center"/>
      </w:pPr>
    </w:p>
    <w:p w:rsidR="00EA53F3" w:rsidRDefault="00EA53F3" w:rsidP="00EA53F3">
      <w:pPr>
        <w:jc w:val="both"/>
        <w:rPr>
          <w:szCs w:val="28"/>
        </w:rPr>
      </w:pPr>
      <w:r w:rsidRPr="00EA53F3">
        <w:t>1.</w:t>
      </w:r>
      <w:r w:rsidRPr="00EA53F3">
        <w:rPr>
          <w:szCs w:val="28"/>
        </w:rPr>
        <w:t>О проекте закона Приморского края</w:t>
      </w:r>
      <w:r>
        <w:rPr>
          <w:szCs w:val="28"/>
        </w:rPr>
        <w:t xml:space="preserve"> "О внесении изменений в Избира</w:t>
      </w:r>
      <w:r w:rsidRPr="00EA53F3">
        <w:rPr>
          <w:szCs w:val="28"/>
        </w:rPr>
        <w:t>тельный кодекс Приморского края" (</w:t>
      </w:r>
      <w:r>
        <w:rPr>
          <w:szCs w:val="28"/>
        </w:rPr>
        <w:t>второе</w:t>
      </w:r>
      <w:r w:rsidRPr="00EA53F3">
        <w:rPr>
          <w:szCs w:val="28"/>
        </w:rPr>
        <w:t xml:space="preserve"> чтение)</w:t>
      </w:r>
    </w:p>
    <w:p w:rsidR="00EA53F3" w:rsidRDefault="00EA53F3" w:rsidP="00EA53F3">
      <w:pPr>
        <w:jc w:val="both"/>
        <w:rPr>
          <w:szCs w:val="24"/>
        </w:rPr>
      </w:pPr>
      <w:r>
        <w:rPr>
          <w:szCs w:val="24"/>
        </w:rPr>
        <w:t xml:space="preserve">Докладывает: </w:t>
      </w:r>
      <w:proofErr w:type="spellStart"/>
      <w:r>
        <w:rPr>
          <w:szCs w:val="24"/>
        </w:rPr>
        <w:t>Ахоян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Галуст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Цолакович</w:t>
      </w:r>
      <w:proofErr w:type="spellEnd"/>
      <w:r>
        <w:rPr>
          <w:szCs w:val="24"/>
        </w:rPr>
        <w:t>, председатель комитета Законодательного Собрания Приморского края по бюджетно-налоговой политике и финансовым ресурсам</w:t>
      </w:r>
      <w:r w:rsidR="00A120E8">
        <w:rPr>
          <w:szCs w:val="24"/>
        </w:rPr>
        <w:t>.</w:t>
      </w:r>
    </w:p>
    <w:p w:rsidR="00A120E8" w:rsidRDefault="00A120E8" w:rsidP="00A120E8">
      <w:pPr>
        <w:jc w:val="both"/>
        <w:rPr>
          <w:szCs w:val="28"/>
        </w:rPr>
      </w:pPr>
      <w:r>
        <w:rPr>
          <w:szCs w:val="24"/>
        </w:rPr>
        <w:t>2.</w:t>
      </w:r>
      <w:r w:rsidRPr="00EA53F3">
        <w:rPr>
          <w:szCs w:val="28"/>
        </w:rPr>
        <w:t>О проекте закона Приморского края</w:t>
      </w:r>
      <w:r>
        <w:rPr>
          <w:szCs w:val="28"/>
        </w:rPr>
        <w:t xml:space="preserve"> "О внесении изменений в Избира</w:t>
      </w:r>
      <w:r w:rsidRPr="00EA53F3">
        <w:rPr>
          <w:szCs w:val="28"/>
        </w:rPr>
        <w:t>тельный кодекс Приморского края" (</w:t>
      </w:r>
      <w:r>
        <w:rPr>
          <w:szCs w:val="28"/>
        </w:rPr>
        <w:t>третье</w:t>
      </w:r>
      <w:r w:rsidRPr="00EA53F3">
        <w:rPr>
          <w:szCs w:val="28"/>
        </w:rPr>
        <w:t xml:space="preserve"> чтение)</w:t>
      </w:r>
    </w:p>
    <w:p w:rsidR="00A120E8" w:rsidRDefault="00A120E8" w:rsidP="00A120E8">
      <w:pPr>
        <w:jc w:val="both"/>
        <w:rPr>
          <w:szCs w:val="24"/>
        </w:rPr>
      </w:pPr>
      <w:r>
        <w:rPr>
          <w:szCs w:val="24"/>
        </w:rPr>
        <w:t xml:space="preserve">Докладывает: </w:t>
      </w:r>
      <w:proofErr w:type="spellStart"/>
      <w:r>
        <w:rPr>
          <w:szCs w:val="24"/>
        </w:rPr>
        <w:t>Ахоян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Галуст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Цолакович</w:t>
      </w:r>
      <w:proofErr w:type="spellEnd"/>
      <w:r>
        <w:rPr>
          <w:szCs w:val="24"/>
        </w:rPr>
        <w:t>, председатель комитета Законодательного Собрания Приморского края по бюджетно-налоговой политике и финансовым ресурсам.</w:t>
      </w:r>
    </w:p>
    <w:p w:rsidR="00DA122E" w:rsidRDefault="00A120E8" w:rsidP="00DA122E">
      <w:pPr>
        <w:jc w:val="both"/>
      </w:pPr>
      <w:r>
        <w:t>3</w:t>
      </w:r>
      <w:r w:rsidR="00DA122E" w:rsidRPr="00AF2ECA">
        <w:t>.</w:t>
      </w:r>
      <w:r w:rsidR="00AF2ECA" w:rsidRPr="00AF2ECA">
        <w:rPr>
          <w:szCs w:val="28"/>
        </w:rPr>
        <w:t>О проекте закона Приморского края "О внесении изменений в Закон Приморского края "О государственных должностях Приморского края" (первое чтение)</w:t>
      </w:r>
      <w:r w:rsidR="00DA122E" w:rsidRPr="00AF2ECA">
        <w:t xml:space="preserve"> </w:t>
      </w:r>
    </w:p>
    <w:p w:rsidR="00EA53F3" w:rsidRPr="00AF2ECA" w:rsidRDefault="00EA53F3" w:rsidP="00EA53F3">
      <w:pPr>
        <w:jc w:val="both"/>
      </w:pPr>
      <w:r>
        <w:rPr>
          <w:szCs w:val="24"/>
        </w:rPr>
        <w:t xml:space="preserve">Докладывает: </w:t>
      </w:r>
      <w:proofErr w:type="spellStart"/>
      <w:r>
        <w:rPr>
          <w:szCs w:val="24"/>
        </w:rPr>
        <w:t>Ахоян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Галуст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Цолакович</w:t>
      </w:r>
      <w:proofErr w:type="spellEnd"/>
      <w:r>
        <w:rPr>
          <w:szCs w:val="24"/>
        </w:rPr>
        <w:t>, председатель комитета Законодательного Собрания Приморского края по бюджетно-налоговой политике и финансовым ресурсам.</w:t>
      </w:r>
    </w:p>
    <w:p w:rsidR="00AF2ECA" w:rsidRDefault="00A120E8" w:rsidP="00DA122E">
      <w:pPr>
        <w:jc w:val="both"/>
        <w:rPr>
          <w:szCs w:val="24"/>
        </w:rPr>
      </w:pPr>
      <w:r>
        <w:t>4</w:t>
      </w:r>
      <w:r w:rsidR="00AF2ECA" w:rsidRPr="00AF2ECA">
        <w:t>.</w:t>
      </w:r>
      <w:r w:rsidR="00AF2ECA" w:rsidRPr="00AF2ECA">
        <w:rPr>
          <w:szCs w:val="24"/>
        </w:rPr>
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(первое чтение)</w:t>
      </w:r>
    </w:p>
    <w:p w:rsidR="00AF2ECA" w:rsidRDefault="00AF2ECA" w:rsidP="00DA122E">
      <w:pPr>
        <w:jc w:val="both"/>
        <w:rPr>
          <w:szCs w:val="24"/>
        </w:rPr>
      </w:pPr>
      <w:r>
        <w:rPr>
          <w:szCs w:val="24"/>
        </w:rPr>
        <w:t xml:space="preserve">Докладывает: </w:t>
      </w:r>
      <w:proofErr w:type="spellStart"/>
      <w:r>
        <w:rPr>
          <w:szCs w:val="24"/>
        </w:rPr>
        <w:t>Ахоян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Галуст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Цолакович</w:t>
      </w:r>
      <w:proofErr w:type="spellEnd"/>
      <w:r>
        <w:rPr>
          <w:szCs w:val="24"/>
        </w:rPr>
        <w:t>, председатель комитета Законодательного Собрания Приморского края по бюджетно-налоговой политике и финансовым ресурсам.</w:t>
      </w:r>
    </w:p>
    <w:p w:rsidR="00EA53F3" w:rsidRPr="00AF2ECA" w:rsidRDefault="00EA53F3" w:rsidP="00DA122E">
      <w:pPr>
        <w:jc w:val="both"/>
      </w:pPr>
      <w:r>
        <w:rPr>
          <w:szCs w:val="24"/>
        </w:rPr>
        <w:t>3.</w:t>
      </w:r>
    </w:p>
    <w:sectPr w:rsidR="00EA53F3" w:rsidRPr="00AF2ECA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2B47C4"/>
    <w:rsid w:val="00A120E8"/>
    <w:rsid w:val="00AF2ECA"/>
    <w:rsid w:val="00B63B99"/>
    <w:rsid w:val="00C3478D"/>
    <w:rsid w:val="00DA122E"/>
    <w:rsid w:val="00DF76C5"/>
    <w:rsid w:val="00EA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2013-07-30T08:49:00Z</cp:lastPrinted>
  <dcterms:created xsi:type="dcterms:W3CDTF">2013-07-30T07:44:00Z</dcterms:created>
  <dcterms:modified xsi:type="dcterms:W3CDTF">2013-07-30T08:50:00Z</dcterms:modified>
</cp:coreProperties>
</file>