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35D" w:rsidRDefault="00F3035D" w:rsidP="00730C8E">
      <w:pPr>
        <w:ind w:left="5760"/>
        <w:rPr>
          <w:sz w:val="28"/>
          <w:szCs w:val="28"/>
        </w:rPr>
      </w:pPr>
      <w:r w:rsidRPr="00DC1EC6">
        <w:rPr>
          <w:sz w:val="28"/>
          <w:szCs w:val="28"/>
        </w:rPr>
        <w:t xml:space="preserve">Приложение </w:t>
      </w:r>
    </w:p>
    <w:p w:rsidR="00F3035D" w:rsidRPr="00DC1EC6" w:rsidRDefault="00F3035D" w:rsidP="00730C8E">
      <w:pPr>
        <w:ind w:left="5760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DC1EC6">
        <w:rPr>
          <w:sz w:val="28"/>
          <w:szCs w:val="28"/>
        </w:rPr>
        <w:t xml:space="preserve">постановлению </w:t>
      </w:r>
    </w:p>
    <w:p w:rsidR="00F3035D" w:rsidRPr="00DC1EC6" w:rsidRDefault="00F3035D" w:rsidP="00730C8E">
      <w:pPr>
        <w:ind w:left="5760"/>
        <w:rPr>
          <w:sz w:val="28"/>
          <w:szCs w:val="28"/>
        </w:rPr>
      </w:pPr>
      <w:r w:rsidRPr="00DC1EC6">
        <w:rPr>
          <w:sz w:val="28"/>
          <w:szCs w:val="28"/>
        </w:rPr>
        <w:t xml:space="preserve">Законодательного </w:t>
      </w:r>
      <w:r>
        <w:rPr>
          <w:sz w:val="28"/>
          <w:szCs w:val="28"/>
        </w:rPr>
        <w:t>С</w:t>
      </w:r>
      <w:r w:rsidRPr="00DC1EC6">
        <w:rPr>
          <w:sz w:val="28"/>
          <w:szCs w:val="28"/>
        </w:rPr>
        <w:t xml:space="preserve">обрания </w:t>
      </w:r>
    </w:p>
    <w:p w:rsidR="00F3035D" w:rsidRPr="00DC1EC6" w:rsidRDefault="00F3035D" w:rsidP="00730C8E">
      <w:pPr>
        <w:ind w:left="5760"/>
        <w:rPr>
          <w:sz w:val="28"/>
          <w:szCs w:val="28"/>
        </w:rPr>
      </w:pPr>
      <w:r w:rsidRPr="00DC1EC6">
        <w:rPr>
          <w:sz w:val="28"/>
          <w:szCs w:val="28"/>
        </w:rPr>
        <w:t>Приморского края</w:t>
      </w:r>
    </w:p>
    <w:p w:rsidR="00F3035D" w:rsidRDefault="00F3035D" w:rsidP="00730C8E">
      <w:pPr>
        <w:ind w:left="5760"/>
        <w:rPr>
          <w:sz w:val="28"/>
          <w:szCs w:val="28"/>
        </w:rPr>
      </w:pPr>
    </w:p>
    <w:p w:rsidR="00730C8E" w:rsidRPr="00DC1EC6" w:rsidRDefault="00730C8E" w:rsidP="00730C8E">
      <w:pPr>
        <w:ind w:left="5760"/>
        <w:rPr>
          <w:sz w:val="28"/>
          <w:szCs w:val="28"/>
        </w:rPr>
      </w:pPr>
    </w:p>
    <w:p w:rsidR="00F3035D" w:rsidRPr="00DC1EC6" w:rsidRDefault="00EB3ED6" w:rsidP="00730C8E">
      <w:pPr>
        <w:ind w:left="5760"/>
        <w:rPr>
          <w:sz w:val="28"/>
          <w:szCs w:val="28"/>
        </w:rPr>
      </w:pPr>
      <w:r>
        <w:rPr>
          <w:sz w:val="28"/>
          <w:szCs w:val="28"/>
        </w:rPr>
        <w:t>Вносится</w:t>
      </w:r>
    </w:p>
    <w:p w:rsidR="00F3035D" w:rsidRPr="00DC1EC6" w:rsidRDefault="00F3035D" w:rsidP="00730C8E">
      <w:pPr>
        <w:ind w:left="5760"/>
        <w:rPr>
          <w:sz w:val="28"/>
          <w:szCs w:val="28"/>
        </w:rPr>
      </w:pPr>
      <w:r w:rsidRPr="00DC1EC6">
        <w:rPr>
          <w:sz w:val="28"/>
          <w:szCs w:val="28"/>
        </w:rPr>
        <w:t xml:space="preserve">Законодательным </w:t>
      </w:r>
      <w:r>
        <w:rPr>
          <w:sz w:val="28"/>
          <w:szCs w:val="28"/>
        </w:rPr>
        <w:t>Собранием</w:t>
      </w:r>
    </w:p>
    <w:p w:rsidR="00F3035D" w:rsidRDefault="00F3035D" w:rsidP="00730C8E">
      <w:pPr>
        <w:ind w:left="5760"/>
        <w:rPr>
          <w:sz w:val="28"/>
          <w:szCs w:val="28"/>
        </w:rPr>
      </w:pPr>
      <w:r w:rsidRPr="00DC1EC6">
        <w:rPr>
          <w:sz w:val="28"/>
          <w:szCs w:val="28"/>
        </w:rPr>
        <w:t xml:space="preserve">Приморского края </w:t>
      </w:r>
    </w:p>
    <w:p w:rsidR="00CF3398" w:rsidRDefault="00CF3398" w:rsidP="00CF3398">
      <w:pPr>
        <w:pStyle w:val="1"/>
        <w:rPr>
          <w:szCs w:val="28"/>
        </w:rPr>
      </w:pPr>
    </w:p>
    <w:p w:rsidR="00CF3398" w:rsidRDefault="00CF3398" w:rsidP="00CF3398">
      <w:pPr>
        <w:pStyle w:val="1"/>
        <w:rPr>
          <w:szCs w:val="28"/>
        </w:rPr>
      </w:pPr>
    </w:p>
    <w:p w:rsidR="00F3035D" w:rsidRDefault="00F3035D" w:rsidP="00CF3398">
      <w:pPr>
        <w:jc w:val="center"/>
        <w:rPr>
          <w:sz w:val="28"/>
        </w:rPr>
      </w:pPr>
      <w:r>
        <w:rPr>
          <w:sz w:val="28"/>
        </w:rPr>
        <w:t>ФЕДЕРАЛЬНЫЙ ЗАКОН</w:t>
      </w:r>
    </w:p>
    <w:p w:rsidR="00CF3398" w:rsidRDefault="00CF3398" w:rsidP="00CF3398">
      <w:pPr>
        <w:rPr>
          <w:sz w:val="28"/>
          <w:szCs w:val="28"/>
        </w:rPr>
      </w:pPr>
    </w:p>
    <w:p w:rsidR="009818E8" w:rsidRDefault="00EB3ED6" w:rsidP="002837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852602">
        <w:rPr>
          <w:b/>
          <w:sz w:val="28"/>
          <w:szCs w:val="28"/>
        </w:rPr>
        <w:t>в</w:t>
      </w:r>
      <w:r w:rsidR="009818E8">
        <w:rPr>
          <w:b/>
          <w:sz w:val="28"/>
          <w:szCs w:val="28"/>
        </w:rPr>
        <w:t xml:space="preserve">несении изменений в отдельные законодательные акты </w:t>
      </w:r>
    </w:p>
    <w:p w:rsidR="00EB3ED6" w:rsidRDefault="009818E8" w:rsidP="002837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Российской Федерации по вопросам охраны атмосферного воздуха</w:t>
      </w:r>
    </w:p>
    <w:p w:rsidR="002837F5" w:rsidRDefault="002837F5" w:rsidP="002837F5">
      <w:pPr>
        <w:jc w:val="center"/>
        <w:rPr>
          <w:sz w:val="28"/>
          <w:szCs w:val="28"/>
        </w:rPr>
      </w:pPr>
    </w:p>
    <w:p w:rsidR="005C1B80" w:rsidRPr="00BE5F90" w:rsidRDefault="005C1B80" w:rsidP="005C1B80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BE5F90">
        <w:rPr>
          <w:b/>
          <w:sz w:val="28"/>
          <w:szCs w:val="28"/>
        </w:rPr>
        <w:t>С</w:t>
      </w:r>
      <w:r w:rsidR="00BE5F90" w:rsidRPr="00BE5F90">
        <w:rPr>
          <w:b/>
          <w:sz w:val="28"/>
          <w:szCs w:val="28"/>
        </w:rPr>
        <w:t>татья</w:t>
      </w:r>
      <w:r w:rsidR="009818E8">
        <w:rPr>
          <w:b/>
          <w:sz w:val="28"/>
          <w:szCs w:val="28"/>
        </w:rPr>
        <w:t xml:space="preserve"> 1</w:t>
      </w:r>
    </w:p>
    <w:p w:rsidR="005C1B80" w:rsidRDefault="005C1B80" w:rsidP="005C1B80">
      <w:pPr>
        <w:ind w:firstLine="720"/>
        <w:jc w:val="both"/>
        <w:rPr>
          <w:sz w:val="28"/>
          <w:szCs w:val="28"/>
        </w:rPr>
      </w:pPr>
      <w:r w:rsidRPr="009B2C87">
        <w:rPr>
          <w:sz w:val="28"/>
          <w:szCs w:val="28"/>
        </w:rPr>
        <w:t xml:space="preserve">Внести в Федеральный закон </w:t>
      </w:r>
      <w:r w:rsidR="00BE5F90">
        <w:rPr>
          <w:sz w:val="28"/>
          <w:szCs w:val="28"/>
        </w:rPr>
        <w:t xml:space="preserve">от 4 мая 1999 года </w:t>
      </w:r>
      <w:r w:rsidR="00C13547">
        <w:rPr>
          <w:sz w:val="28"/>
          <w:szCs w:val="28"/>
        </w:rPr>
        <w:t xml:space="preserve">№ 96-ФЗ </w:t>
      </w:r>
      <w:r w:rsidRPr="009B2C87">
        <w:rPr>
          <w:sz w:val="28"/>
          <w:szCs w:val="28"/>
        </w:rPr>
        <w:t>"Об охране атмосферного воздуха" (Собрание законодательства Российской Федерации, 1999, № 18, ст. 2222</w:t>
      </w:r>
      <w:r>
        <w:rPr>
          <w:sz w:val="28"/>
          <w:szCs w:val="28"/>
        </w:rPr>
        <w:t xml:space="preserve">; 2004, № 35, ст. 3607; </w:t>
      </w:r>
      <w:r w:rsidR="00C13547">
        <w:rPr>
          <w:sz w:val="28"/>
          <w:szCs w:val="28"/>
        </w:rPr>
        <w:t xml:space="preserve">2005, № 19, ст. 1752; </w:t>
      </w:r>
      <w:r>
        <w:rPr>
          <w:sz w:val="28"/>
          <w:szCs w:val="28"/>
        </w:rPr>
        <w:t>2006, № 1,</w:t>
      </w:r>
      <w:r w:rsidR="00C13547">
        <w:rPr>
          <w:sz w:val="28"/>
          <w:szCs w:val="28"/>
        </w:rPr>
        <w:br/>
      </w:r>
      <w:r>
        <w:rPr>
          <w:sz w:val="28"/>
          <w:szCs w:val="28"/>
        </w:rPr>
        <w:t>ст. 10</w:t>
      </w:r>
      <w:r w:rsidR="00A16599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C13547">
        <w:rPr>
          <w:sz w:val="28"/>
          <w:szCs w:val="28"/>
        </w:rPr>
        <w:t xml:space="preserve">2009, № 52, ст. 6450; </w:t>
      </w:r>
      <w:r>
        <w:rPr>
          <w:sz w:val="28"/>
          <w:szCs w:val="28"/>
        </w:rPr>
        <w:t>2011, № 30, ст. 4590</w:t>
      </w:r>
      <w:r w:rsidR="00C13547">
        <w:rPr>
          <w:sz w:val="28"/>
          <w:szCs w:val="28"/>
        </w:rPr>
        <w:t>; 2012, № 26, ст. 3446</w:t>
      </w:r>
      <w:r w:rsidRPr="009B2C87">
        <w:rPr>
          <w:sz w:val="28"/>
          <w:szCs w:val="28"/>
        </w:rPr>
        <w:t>) следующ</w:t>
      </w:r>
      <w:r>
        <w:rPr>
          <w:sz w:val="28"/>
          <w:szCs w:val="28"/>
        </w:rPr>
        <w:t>ие</w:t>
      </w:r>
      <w:r w:rsidRPr="009B2C87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9B2C87">
        <w:rPr>
          <w:sz w:val="28"/>
          <w:szCs w:val="28"/>
        </w:rPr>
        <w:t>:</w:t>
      </w:r>
    </w:p>
    <w:p w:rsidR="005C1B80" w:rsidRPr="009818E8" w:rsidRDefault="00C900AE" w:rsidP="009818E8">
      <w:pPr>
        <w:pStyle w:val="a8"/>
        <w:numPr>
          <w:ilvl w:val="0"/>
          <w:numId w:val="1"/>
        </w:numPr>
        <w:jc w:val="both"/>
        <w:rPr>
          <w:sz w:val="28"/>
          <w:szCs w:val="28"/>
        </w:rPr>
      </w:pPr>
      <w:r w:rsidRPr="009818E8">
        <w:rPr>
          <w:sz w:val="28"/>
          <w:szCs w:val="28"/>
        </w:rPr>
        <w:t>пункт</w:t>
      </w:r>
      <w:r w:rsidR="005C1B80" w:rsidRPr="009818E8">
        <w:rPr>
          <w:sz w:val="28"/>
          <w:szCs w:val="28"/>
        </w:rPr>
        <w:t xml:space="preserve"> 1 статьи 14 </w:t>
      </w:r>
      <w:r w:rsidRPr="009818E8">
        <w:rPr>
          <w:sz w:val="28"/>
          <w:szCs w:val="28"/>
        </w:rPr>
        <w:t xml:space="preserve">дополнить </w:t>
      </w:r>
      <w:r w:rsidR="005C1B80" w:rsidRPr="009818E8">
        <w:rPr>
          <w:sz w:val="28"/>
          <w:szCs w:val="28"/>
        </w:rPr>
        <w:t>абзацем следующего содержания:</w:t>
      </w:r>
    </w:p>
    <w:p w:rsidR="005C1B80" w:rsidRPr="009B2C87" w:rsidRDefault="005C1B80" w:rsidP="005C1B8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"К условиям разрешения на выброс вредных (загрязняющих) веществ в атмосферный воздух относятся обязательность ведения производственного контроля за соблюдением установленных нормативов выбросов вредных (загрязняющих) веществ в атмосферный воздух и предоставление отчета о результатах данного контроля в сроки, определенные разрешением на выброс вредных (загрязняющих) веществ в атмосферный воздух."</w:t>
      </w:r>
      <w:bookmarkStart w:id="0" w:name="_GoBack"/>
      <w:bookmarkEnd w:id="0"/>
      <w:r>
        <w:rPr>
          <w:sz w:val="28"/>
          <w:szCs w:val="28"/>
        </w:rPr>
        <w:t>;</w:t>
      </w:r>
    </w:p>
    <w:p w:rsidR="005C1B80" w:rsidRPr="009818E8" w:rsidRDefault="00C900AE" w:rsidP="009818E8">
      <w:pPr>
        <w:pStyle w:val="a8"/>
        <w:numPr>
          <w:ilvl w:val="0"/>
          <w:numId w:val="1"/>
        </w:numPr>
        <w:jc w:val="both"/>
        <w:rPr>
          <w:sz w:val="28"/>
          <w:szCs w:val="28"/>
        </w:rPr>
      </w:pPr>
      <w:r w:rsidRPr="009818E8">
        <w:rPr>
          <w:sz w:val="28"/>
          <w:szCs w:val="28"/>
        </w:rPr>
        <w:t xml:space="preserve">пункт </w:t>
      </w:r>
      <w:r w:rsidR="005C1B80" w:rsidRPr="009818E8">
        <w:rPr>
          <w:sz w:val="28"/>
          <w:szCs w:val="28"/>
        </w:rPr>
        <w:t>2 статьи 25</w:t>
      </w:r>
      <w:r w:rsidRPr="009818E8">
        <w:rPr>
          <w:sz w:val="28"/>
          <w:szCs w:val="28"/>
        </w:rPr>
        <w:t xml:space="preserve"> дополнить</w:t>
      </w:r>
      <w:r w:rsidR="005C1B80" w:rsidRPr="009818E8">
        <w:rPr>
          <w:sz w:val="28"/>
          <w:szCs w:val="28"/>
        </w:rPr>
        <w:t xml:space="preserve"> абзацем следующего содержания:</w:t>
      </w:r>
    </w:p>
    <w:p w:rsidR="005C1B80" w:rsidRPr="00B712E6" w:rsidRDefault="005C1B80" w:rsidP="005C1B80">
      <w:pPr>
        <w:ind w:firstLine="720"/>
        <w:jc w:val="both"/>
        <w:rPr>
          <w:sz w:val="28"/>
          <w:szCs w:val="28"/>
        </w:rPr>
      </w:pPr>
      <w:r w:rsidRPr="00B712E6">
        <w:rPr>
          <w:sz w:val="28"/>
          <w:szCs w:val="28"/>
        </w:rPr>
        <w:t>"Юридические лица, индивидуальные предприниматели, имеющие источники вредных химических, биологических и физических воздействий на атмосферный воздух, отнесенные в соответствии с санитарной классификацией к объектам первого и  второго класса, должны вести производственный контроль с использованием средств измерений, обеспечивающих непрерывные автоматические замеры выделяемых в окружающую среду загрязняющих веществ.".</w:t>
      </w:r>
    </w:p>
    <w:p w:rsidR="005C1B80" w:rsidRPr="00C900AE" w:rsidRDefault="00C900AE" w:rsidP="00C900AE">
      <w:pPr>
        <w:ind w:firstLine="720"/>
        <w:jc w:val="both"/>
        <w:rPr>
          <w:b/>
          <w:sz w:val="28"/>
          <w:szCs w:val="28"/>
        </w:rPr>
      </w:pPr>
      <w:r w:rsidRPr="00C900AE">
        <w:rPr>
          <w:b/>
          <w:sz w:val="28"/>
          <w:szCs w:val="28"/>
        </w:rPr>
        <w:t>Статья</w:t>
      </w:r>
      <w:r w:rsidR="009818E8">
        <w:rPr>
          <w:b/>
          <w:sz w:val="28"/>
          <w:szCs w:val="28"/>
        </w:rPr>
        <w:t xml:space="preserve"> 2</w:t>
      </w:r>
    </w:p>
    <w:p w:rsidR="005C1B80" w:rsidRPr="00836C6C" w:rsidRDefault="005C1B80" w:rsidP="005C1B8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836C6C">
        <w:rPr>
          <w:sz w:val="28"/>
          <w:szCs w:val="28"/>
        </w:rPr>
        <w:t>татью 26 Федерального закона "О морских портах в Российской Федерации и о внесении изменений в отдельные законодательные акты Российской Федерации"</w:t>
      </w:r>
      <w:r w:rsidR="00C900AE">
        <w:rPr>
          <w:sz w:val="28"/>
          <w:szCs w:val="28"/>
        </w:rPr>
        <w:t xml:space="preserve"> от 8 ноября 2007 года № 261-ФЗ </w:t>
      </w:r>
      <w:r w:rsidRPr="00836C6C">
        <w:rPr>
          <w:sz w:val="28"/>
          <w:szCs w:val="28"/>
        </w:rPr>
        <w:t xml:space="preserve"> (Собрание законодательства Российской Федерации, 2007, № 46, ст. 5557; 2011, № 1, </w:t>
      </w:r>
      <w:r w:rsidR="00C900AE">
        <w:rPr>
          <w:sz w:val="28"/>
          <w:szCs w:val="28"/>
        </w:rPr>
        <w:br/>
      </w:r>
      <w:r w:rsidRPr="00836C6C">
        <w:rPr>
          <w:sz w:val="28"/>
          <w:szCs w:val="28"/>
        </w:rPr>
        <w:t>ст.</w:t>
      </w:r>
      <w:r w:rsidR="00A16599">
        <w:rPr>
          <w:sz w:val="28"/>
          <w:szCs w:val="28"/>
        </w:rPr>
        <w:t xml:space="preserve"> </w:t>
      </w:r>
      <w:r w:rsidRPr="00836C6C">
        <w:rPr>
          <w:sz w:val="28"/>
          <w:szCs w:val="28"/>
        </w:rPr>
        <w:t>3) дополнить част</w:t>
      </w:r>
      <w:r w:rsidR="00C900AE">
        <w:rPr>
          <w:sz w:val="28"/>
          <w:szCs w:val="28"/>
        </w:rPr>
        <w:t xml:space="preserve">ями </w:t>
      </w:r>
      <w:r w:rsidRPr="00836C6C">
        <w:rPr>
          <w:sz w:val="28"/>
          <w:szCs w:val="28"/>
        </w:rPr>
        <w:t>5</w:t>
      </w:r>
      <w:r w:rsidR="00C900AE">
        <w:rPr>
          <w:sz w:val="28"/>
          <w:szCs w:val="28"/>
        </w:rPr>
        <w:t>-7</w:t>
      </w:r>
      <w:r w:rsidRPr="00836C6C">
        <w:rPr>
          <w:sz w:val="28"/>
          <w:szCs w:val="28"/>
        </w:rPr>
        <w:t xml:space="preserve"> следующего содержания:</w:t>
      </w:r>
    </w:p>
    <w:p w:rsidR="005C1B80" w:rsidRPr="00836C6C" w:rsidRDefault="005C1B80" w:rsidP="005C1B80">
      <w:pPr>
        <w:ind w:firstLine="720"/>
        <w:jc w:val="both"/>
        <w:rPr>
          <w:sz w:val="28"/>
          <w:szCs w:val="28"/>
        </w:rPr>
      </w:pPr>
      <w:r w:rsidRPr="00836C6C">
        <w:rPr>
          <w:sz w:val="28"/>
          <w:szCs w:val="28"/>
        </w:rPr>
        <w:t>"5.</w:t>
      </w:r>
      <w:r w:rsidR="009818E8">
        <w:rPr>
          <w:sz w:val="28"/>
          <w:szCs w:val="28"/>
        </w:rPr>
        <w:t xml:space="preserve"> </w:t>
      </w:r>
      <w:r w:rsidRPr="00836C6C">
        <w:rPr>
          <w:sz w:val="28"/>
          <w:szCs w:val="28"/>
        </w:rPr>
        <w:t>Перевалка опасных пылящих навалочных грузов в морских портах должна осуществляться с использованием специализированных перегрузочных комплексов, оснащенных герметизированным погрузочно-разгрузочным оборудованием, крытыми грузовыми складами.</w:t>
      </w:r>
    </w:p>
    <w:p w:rsidR="005C1B80" w:rsidRPr="00836C6C" w:rsidRDefault="00C900AE" w:rsidP="005C1B8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</w:t>
      </w:r>
      <w:r w:rsidR="009818E8">
        <w:rPr>
          <w:sz w:val="28"/>
          <w:szCs w:val="28"/>
        </w:rPr>
        <w:t xml:space="preserve"> </w:t>
      </w:r>
      <w:r w:rsidR="005C1B80" w:rsidRPr="00836C6C">
        <w:rPr>
          <w:sz w:val="28"/>
          <w:szCs w:val="28"/>
        </w:rPr>
        <w:t>Владельцы объектов инфраструктуры морского порта обеспечивают  контроль уровня загрязнения атмосферного воздуха в период проведения погрузочно-разгрузочных работ.</w:t>
      </w:r>
    </w:p>
    <w:p w:rsidR="005C1B80" w:rsidRPr="00836C6C" w:rsidRDefault="00C900AE" w:rsidP="005C1B8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9818E8">
        <w:rPr>
          <w:sz w:val="28"/>
          <w:szCs w:val="28"/>
        </w:rPr>
        <w:t xml:space="preserve"> </w:t>
      </w:r>
      <w:r w:rsidR="005C1B80" w:rsidRPr="00836C6C">
        <w:rPr>
          <w:sz w:val="28"/>
          <w:szCs w:val="28"/>
        </w:rPr>
        <w:t xml:space="preserve">Контроль уровня загрязнения атмосферного воздуха производится в местах интенсивного пылевыделения в рабочих зонах и на промышленных площадках порта средствами измерения, обеспечивающими </w:t>
      </w:r>
      <w:r w:rsidR="005C1B80">
        <w:rPr>
          <w:sz w:val="28"/>
          <w:szCs w:val="28"/>
        </w:rPr>
        <w:t xml:space="preserve">непрерывные автоматические </w:t>
      </w:r>
      <w:r w:rsidR="005C1B80" w:rsidRPr="00836C6C">
        <w:rPr>
          <w:sz w:val="28"/>
          <w:szCs w:val="28"/>
        </w:rPr>
        <w:t>замеры содержания пыли в приземном слое атмосферы."</w:t>
      </w:r>
      <w:r w:rsidR="00852602">
        <w:rPr>
          <w:sz w:val="28"/>
          <w:szCs w:val="28"/>
        </w:rPr>
        <w:t>.</w:t>
      </w:r>
    </w:p>
    <w:p w:rsidR="005C1B80" w:rsidRPr="00C900AE" w:rsidRDefault="00C900AE" w:rsidP="005C1B80">
      <w:pPr>
        <w:ind w:firstLine="720"/>
        <w:rPr>
          <w:b/>
          <w:sz w:val="28"/>
          <w:szCs w:val="28"/>
        </w:rPr>
      </w:pPr>
      <w:r w:rsidRPr="00C900AE">
        <w:rPr>
          <w:b/>
          <w:sz w:val="28"/>
          <w:szCs w:val="28"/>
        </w:rPr>
        <w:t>Статья</w:t>
      </w:r>
      <w:r w:rsidR="005C1B80" w:rsidRPr="00C900AE">
        <w:rPr>
          <w:b/>
          <w:sz w:val="28"/>
          <w:szCs w:val="28"/>
        </w:rPr>
        <w:t xml:space="preserve"> </w:t>
      </w:r>
      <w:r w:rsidR="009818E8">
        <w:rPr>
          <w:b/>
          <w:sz w:val="28"/>
          <w:szCs w:val="28"/>
        </w:rPr>
        <w:t>3</w:t>
      </w:r>
    </w:p>
    <w:p w:rsidR="005C1B80" w:rsidRPr="003E0EB8" w:rsidRDefault="005C1B80" w:rsidP="005C1B80">
      <w:pPr>
        <w:snapToGrid w:val="0"/>
        <w:ind w:firstLine="720"/>
        <w:jc w:val="both"/>
        <w:rPr>
          <w:color w:val="000000"/>
          <w:spacing w:val="-5"/>
          <w:sz w:val="28"/>
        </w:rPr>
      </w:pPr>
      <w:r w:rsidRPr="003E0EB8">
        <w:rPr>
          <w:color w:val="000000"/>
          <w:spacing w:val="-5"/>
          <w:sz w:val="28"/>
        </w:rPr>
        <w:t>Настоящий Федеральный закон вступает в силу со дня его официального опубликования.</w:t>
      </w:r>
    </w:p>
    <w:p w:rsidR="007114EE" w:rsidRDefault="007114EE" w:rsidP="007114EE">
      <w:pPr>
        <w:rPr>
          <w:sz w:val="28"/>
          <w:szCs w:val="28"/>
        </w:rPr>
      </w:pPr>
    </w:p>
    <w:p w:rsidR="007114EE" w:rsidRDefault="007114EE" w:rsidP="007114EE">
      <w:pPr>
        <w:rPr>
          <w:sz w:val="28"/>
          <w:szCs w:val="28"/>
        </w:rPr>
      </w:pPr>
    </w:p>
    <w:p w:rsidR="007114EE" w:rsidRPr="00F3035D" w:rsidRDefault="007114EE" w:rsidP="007114EE">
      <w:pPr>
        <w:rPr>
          <w:sz w:val="28"/>
          <w:szCs w:val="28"/>
        </w:rPr>
      </w:pPr>
    </w:p>
    <w:p w:rsidR="007114EE" w:rsidRDefault="008F1D1D" w:rsidP="007114EE">
      <w:pPr>
        <w:jc w:val="both"/>
        <w:rPr>
          <w:sz w:val="28"/>
        </w:rPr>
      </w:pPr>
      <w:r>
        <w:rPr>
          <w:sz w:val="28"/>
        </w:rPr>
        <w:t xml:space="preserve">           </w:t>
      </w:r>
      <w:r w:rsidR="007114EE">
        <w:rPr>
          <w:sz w:val="28"/>
        </w:rPr>
        <w:t xml:space="preserve">Президент </w:t>
      </w:r>
    </w:p>
    <w:p w:rsidR="007114EE" w:rsidRDefault="007114EE" w:rsidP="007114EE">
      <w:pPr>
        <w:jc w:val="both"/>
        <w:rPr>
          <w:sz w:val="28"/>
        </w:rPr>
      </w:pPr>
      <w:r>
        <w:rPr>
          <w:sz w:val="28"/>
        </w:rPr>
        <w:t xml:space="preserve">Российской Федерации                                          </w:t>
      </w:r>
      <w:r w:rsidR="00932FEC">
        <w:rPr>
          <w:sz w:val="28"/>
        </w:rPr>
        <w:t xml:space="preserve">       </w:t>
      </w:r>
      <w:r w:rsidR="00DF58CC">
        <w:rPr>
          <w:sz w:val="28"/>
        </w:rPr>
        <w:t xml:space="preserve">                </w:t>
      </w:r>
      <w:r w:rsidR="00116D74">
        <w:rPr>
          <w:sz w:val="28"/>
        </w:rPr>
        <w:t xml:space="preserve">    </w:t>
      </w:r>
      <w:r w:rsidR="00DF58CC">
        <w:rPr>
          <w:sz w:val="28"/>
        </w:rPr>
        <w:t xml:space="preserve">   </w:t>
      </w:r>
    </w:p>
    <w:p w:rsidR="007114EE" w:rsidRDefault="007114EE" w:rsidP="007114EE">
      <w:pPr>
        <w:jc w:val="both"/>
        <w:rPr>
          <w:sz w:val="28"/>
        </w:rPr>
      </w:pPr>
    </w:p>
    <w:p w:rsidR="000D294E" w:rsidRDefault="000D294E" w:rsidP="007114EE">
      <w:pPr>
        <w:jc w:val="both"/>
        <w:rPr>
          <w:sz w:val="28"/>
        </w:rPr>
      </w:pPr>
    </w:p>
    <w:sectPr w:rsidR="000D294E" w:rsidSect="004D77AC">
      <w:headerReference w:type="even" r:id="rId7"/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2EDB" w:rsidRDefault="00D12EDB">
      <w:r>
        <w:separator/>
      </w:r>
    </w:p>
  </w:endnote>
  <w:endnote w:type="continuationSeparator" w:id="1">
    <w:p w:rsidR="00D12EDB" w:rsidRDefault="00D12E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2EDB" w:rsidRDefault="00D12EDB">
      <w:r>
        <w:separator/>
      </w:r>
    </w:p>
  </w:footnote>
  <w:footnote w:type="continuationSeparator" w:id="1">
    <w:p w:rsidR="00D12EDB" w:rsidRDefault="00D12E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84" w:rsidRDefault="00D540B3" w:rsidP="0092212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12C8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12C84" w:rsidRDefault="00912C84" w:rsidP="001C7A19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84" w:rsidRPr="00E57B6D" w:rsidRDefault="00D540B3" w:rsidP="00E57B6D">
    <w:pPr>
      <w:pStyle w:val="a5"/>
      <w:spacing w:line="360" w:lineRule="auto"/>
      <w:jc w:val="right"/>
      <w:rPr>
        <w:sz w:val="24"/>
        <w:szCs w:val="24"/>
      </w:rPr>
    </w:pPr>
    <w:r w:rsidRPr="00E57B6D">
      <w:rPr>
        <w:rStyle w:val="a6"/>
        <w:sz w:val="24"/>
        <w:szCs w:val="24"/>
      </w:rPr>
      <w:fldChar w:fldCharType="begin"/>
    </w:r>
    <w:r w:rsidR="00912C84" w:rsidRPr="00E57B6D">
      <w:rPr>
        <w:rStyle w:val="a6"/>
        <w:sz w:val="24"/>
        <w:szCs w:val="24"/>
      </w:rPr>
      <w:instrText xml:space="preserve"> PAGE </w:instrText>
    </w:r>
    <w:r w:rsidRPr="00E57B6D">
      <w:rPr>
        <w:rStyle w:val="a6"/>
        <w:sz w:val="24"/>
        <w:szCs w:val="24"/>
      </w:rPr>
      <w:fldChar w:fldCharType="separate"/>
    </w:r>
    <w:r w:rsidR="00852602">
      <w:rPr>
        <w:rStyle w:val="a6"/>
        <w:noProof/>
        <w:sz w:val="24"/>
        <w:szCs w:val="24"/>
      </w:rPr>
      <w:t>2</w:t>
    </w:r>
    <w:r w:rsidRPr="00E57B6D">
      <w:rPr>
        <w:rStyle w:val="a6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A0086"/>
    <w:multiLevelType w:val="hybridMultilevel"/>
    <w:tmpl w:val="10B8D612"/>
    <w:lvl w:ilvl="0" w:tplc="2D6E2F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035D"/>
    <w:rsid w:val="0000536F"/>
    <w:rsid w:val="00034A70"/>
    <w:rsid w:val="000350E6"/>
    <w:rsid w:val="000779D4"/>
    <w:rsid w:val="000832BB"/>
    <w:rsid w:val="000941CA"/>
    <w:rsid w:val="000A2FED"/>
    <w:rsid w:val="000C20A9"/>
    <w:rsid w:val="000C2A30"/>
    <w:rsid w:val="000D294E"/>
    <w:rsid w:val="000E0AA5"/>
    <w:rsid w:val="000E3B6C"/>
    <w:rsid w:val="000F41F6"/>
    <w:rsid w:val="00116D74"/>
    <w:rsid w:val="00122311"/>
    <w:rsid w:val="0012268C"/>
    <w:rsid w:val="001321B5"/>
    <w:rsid w:val="00151857"/>
    <w:rsid w:val="0015603B"/>
    <w:rsid w:val="00165F5D"/>
    <w:rsid w:val="0016775D"/>
    <w:rsid w:val="001774A4"/>
    <w:rsid w:val="001B0D7F"/>
    <w:rsid w:val="001B1F08"/>
    <w:rsid w:val="001C7A19"/>
    <w:rsid w:val="001D2B69"/>
    <w:rsid w:val="001D37A3"/>
    <w:rsid w:val="001E1466"/>
    <w:rsid w:val="001F2EE8"/>
    <w:rsid w:val="001F59CC"/>
    <w:rsid w:val="0020587F"/>
    <w:rsid w:val="0021679F"/>
    <w:rsid w:val="0023215E"/>
    <w:rsid w:val="00242759"/>
    <w:rsid w:val="002431A0"/>
    <w:rsid w:val="002532C2"/>
    <w:rsid w:val="0025451A"/>
    <w:rsid w:val="00261DFD"/>
    <w:rsid w:val="00277C01"/>
    <w:rsid w:val="002837F5"/>
    <w:rsid w:val="00284341"/>
    <w:rsid w:val="002A4568"/>
    <w:rsid w:val="002A74AE"/>
    <w:rsid w:val="002A7742"/>
    <w:rsid w:val="002B08C8"/>
    <w:rsid w:val="002B3AD6"/>
    <w:rsid w:val="00300A32"/>
    <w:rsid w:val="00310D35"/>
    <w:rsid w:val="00320BFB"/>
    <w:rsid w:val="003330C8"/>
    <w:rsid w:val="00334EBB"/>
    <w:rsid w:val="00336201"/>
    <w:rsid w:val="00356CD8"/>
    <w:rsid w:val="00365259"/>
    <w:rsid w:val="003B428B"/>
    <w:rsid w:val="003B798C"/>
    <w:rsid w:val="003C1581"/>
    <w:rsid w:val="003F4796"/>
    <w:rsid w:val="00404949"/>
    <w:rsid w:val="00404991"/>
    <w:rsid w:val="004400C1"/>
    <w:rsid w:val="00446071"/>
    <w:rsid w:val="0046216A"/>
    <w:rsid w:val="00491284"/>
    <w:rsid w:val="004A44B2"/>
    <w:rsid w:val="004C0D5C"/>
    <w:rsid w:val="004D77AC"/>
    <w:rsid w:val="004F3CEC"/>
    <w:rsid w:val="00500C4E"/>
    <w:rsid w:val="00532F4E"/>
    <w:rsid w:val="0054704A"/>
    <w:rsid w:val="00553341"/>
    <w:rsid w:val="00564155"/>
    <w:rsid w:val="005752D7"/>
    <w:rsid w:val="00590A09"/>
    <w:rsid w:val="005969D3"/>
    <w:rsid w:val="005A033B"/>
    <w:rsid w:val="005B29BA"/>
    <w:rsid w:val="005B2E0E"/>
    <w:rsid w:val="005C1B80"/>
    <w:rsid w:val="005C21B5"/>
    <w:rsid w:val="005E0358"/>
    <w:rsid w:val="005E4E01"/>
    <w:rsid w:val="005E78F7"/>
    <w:rsid w:val="00613242"/>
    <w:rsid w:val="006243F0"/>
    <w:rsid w:val="00640BB7"/>
    <w:rsid w:val="00660095"/>
    <w:rsid w:val="00666890"/>
    <w:rsid w:val="006D3DBD"/>
    <w:rsid w:val="007079FA"/>
    <w:rsid w:val="007114EE"/>
    <w:rsid w:val="00730971"/>
    <w:rsid w:val="00730C8E"/>
    <w:rsid w:val="0073312A"/>
    <w:rsid w:val="0073494B"/>
    <w:rsid w:val="00735E39"/>
    <w:rsid w:val="00775B55"/>
    <w:rsid w:val="00780290"/>
    <w:rsid w:val="007817A6"/>
    <w:rsid w:val="007900AC"/>
    <w:rsid w:val="007A609E"/>
    <w:rsid w:val="007E6109"/>
    <w:rsid w:val="008011C1"/>
    <w:rsid w:val="008210AE"/>
    <w:rsid w:val="008304E7"/>
    <w:rsid w:val="00846E17"/>
    <w:rsid w:val="00850E78"/>
    <w:rsid w:val="00852602"/>
    <w:rsid w:val="00872131"/>
    <w:rsid w:val="008977BD"/>
    <w:rsid w:val="008B1EAE"/>
    <w:rsid w:val="008B3780"/>
    <w:rsid w:val="008E6D40"/>
    <w:rsid w:val="008F1D1D"/>
    <w:rsid w:val="00904B97"/>
    <w:rsid w:val="00912C84"/>
    <w:rsid w:val="0092212E"/>
    <w:rsid w:val="00932FEC"/>
    <w:rsid w:val="00950865"/>
    <w:rsid w:val="00967061"/>
    <w:rsid w:val="00971DBD"/>
    <w:rsid w:val="009756F6"/>
    <w:rsid w:val="009764FD"/>
    <w:rsid w:val="009818E8"/>
    <w:rsid w:val="00981903"/>
    <w:rsid w:val="009824FE"/>
    <w:rsid w:val="009F5F2B"/>
    <w:rsid w:val="009F787B"/>
    <w:rsid w:val="00A02E45"/>
    <w:rsid w:val="00A16599"/>
    <w:rsid w:val="00A2537B"/>
    <w:rsid w:val="00A27D7D"/>
    <w:rsid w:val="00A50A78"/>
    <w:rsid w:val="00A5670F"/>
    <w:rsid w:val="00A62FF0"/>
    <w:rsid w:val="00A65307"/>
    <w:rsid w:val="00A917E5"/>
    <w:rsid w:val="00A96796"/>
    <w:rsid w:val="00AB2E6E"/>
    <w:rsid w:val="00B14065"/>
    <w:rsid w:val="00B16DE3"/>
    <w:rsid w:val="00B27247"/>
    <w:rsid w:val="00B35A51"/>
    <w:rsid w:val="00B567EF"/>
    <w:rsid w:val="00B622B2"/>
    <w:rsid w:val="00B678D1"/>
    <w:rsid w:val="00BB2633"/>
    <w:rsid w:val="00BE5F90"/>
    <w:rsid w:val="00BE7F78"/>
    <w:rsid w:val="00BF648C"/>
    <w:rsid w:val="00C00FA9"/>
    <w:rsid w:val="00C13547"/>
    <w:rsid w:val="00C21C0E"/>
    <w:rsid w:val="00C24565"/>
    <w:rsid w:val="00C3674C"/>
    <w:rsid w:val="00C43AB4"/>
    <w:rsid w:val="00C46226"/>
    <w:rsid w:val="00C51CE5"/>
    <w:rsid w:val="00C64124"/>
    <w:rsid w:val="00C6414F"/>
    <w:rsid w:val="00C76CD9"/>
    <w:rsid w:val="00C8124F"/>
    <w:rsid w:val="00C900AE"/>
    <w:rsid w:val="00CA75B4"/>
    <w:rsid w:val="00CE276B"/>
    <w:rsid w:val="00CE7C94"/>
    <w:rsid w:val="00CF1D6E"/>
    <w:rsid w:val="00CF3398"/>
    <w:rsid w:val="00D03EDD"/>
    <w:rsid w:val="00D04102"/>
    <w:rsid w:val="00D12EDB"/>
    <w:rsid w:val="00D20D73"/>
    <w:rsid w:val="00D3292E"/>
    <w:rsid w:val="00D34DBD"/>
    <w:rsid w:val="00D3684D"/>
    <w:rsid w:val="00D539F6"/>
    <w:rsid w:val="00D540B3"/>
    <w:rsid w:val="00D564F6"/>
    <w:rsid w:val="00D574A1"/>
    <w:rsid w:val="00D57D5F"/>
    <w:rsid w:val="00D66E0D"/>
    <w:rsid w:val="00D76886"/>
    <w:rsid w:val="00D90A71"/>
    <w:rsid w:val="00DA0064"/>
    <w:rsid w:val="00DA43D8"/>
    <w:rsid w:val="00DB184A"/>
    <w:rsid w:val="00DB3627"/>
    <w:rsid w:val="00DC5071"/>
    <w:rsid w:val="00DC5A15"/>
    <w:rsid w:val="00DD01ED"/>
    <w:rsid w:val="00DF58CC"/>
    <w:rsid w:val="00E10F29"/>
    <w:rsid w:val="00E1104B"/>
    <w:rsid w:val="00E17E76"/>
    <w:rsid w:val="00E23B98"/>
    <w:rsid w:val="00E367B3"/>
    <w:rsid w:val="00E527CE"/>
    <w:rsid w:val="00E5427A"/>
    <w:rsid w:val="00E57B6D"/>
    <w:rsid w:val="00E77659"/>
    <w:rsid w:val="00E8351B"/>
    <w:rsid w:val="00EA51CC"/>
    <w:rsid w:val="00EB3ED6"/>
    <w:rsid w:val="00ED2715"/>
    <w:rsid w:val="00ED5847"/>
    <w:rsid w:val="00EE2467"/>
    <w:rsid w:val="00EF7AF5"/>
    <w:rsid w:val="00F025E8"/>
    <w:rsid w:val="00F15D4D"/>
    <w:rsid w:val="00F27B76"/>
    <w:rsid w:val="00F3035D"/>
    <w:rsid w:val="00F35817"/>
    <w:rsid w:val="00F36E4E"/>
    <w:rsid w:val="00F42746"/>
    <w:rsid w:val="00F42914"/>
    <w:rsid w:val="00F43EF8"/>
    <w:rsid w:val="00F56270"/>
    <w:rsid w:val="00F623E1"/>
    <w:rsid w:val="00F74475"/>
    <w:rsid w:val="00F74572"/>
    <w:rsid w:val="00F80C69"/>
    <w:rsid w:val="00F82BCB"/>
    <w:rsid w:val="00F86BE2"/>
    <w:rsid w:val="00F91A13"/>
    <w:rsid w:val="00F94E79"/>
    <w:rsid w:val="00F97B32"/>
    <w:rsid w:val="00FA7482"/>
    <w:rsid w:val="00FE169B"/>
    <w:rsid w:val="00FE7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035D"/>
  </w:style>
  <w:style w:type="paragraph" w:styleId="1">
    <w:name w:val="heading 1"/>
    <w:basedOn w:val="a"/>
    <w:next w:val="a"/>
    <w:qFormat/>
    <w:rsid w:val="00F3035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3035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ody Text Indent"/>
    <w:basedOn w:val="a"/>
    <w:rsid w:val="00F3035D"/>
    <w:pPr>
      <w:ind w:firstLine="624"/>
      <w:jc w:val="both"/>
    </w:pPr>
    <w:rPr>
      <w:snapToGrid w:val="0"/>
      <w:sz w:val="28"/>
    </w:rPr>
  </w:style>
  <w:style w:type="paragraph" w:styleId="a4">
    <w:name w:val="Balloon Text"/>
    <w:basedOn w:val="a"/>
    <w:semiHidden/>
    <w:rsid w:val="00F3035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1C7A1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C7A19"/>
  </w:style>
  <w:style w:type="paragraph" w:styleId="a7">
    <w:name w:val="footer"/>
    <w:basedOn w:val="a"/>
    <w:rsid w:val="001C7A19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9818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</vt:lpstr>
    </vt:vector>
  </TitlesOfParts>
  <Company>org</Company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</dc:title>
  <dc:subject/>
  <dc:creator>budget_a1</dc:creator>
  <cp:keywords/>
  <dc:description/>
  <cp:lastModifiedBy>mihailova_e_v</cp:lastModifiedBy>
  <cp:revision>6</cp:revision>
  <cp:lastPrinted>2013-07-11T22:51:00Z</cp:lastPrinted>
  <dcterms:created xsi:type="dcterms:W3CDTF">2013-07-09T23:48:00Z</dcterms:created>
  <dcterms:modified xsi:type="dcterms:W3CDTF">2013-07-12T02:51:00Z</dcterms:modified>
</cp:coreProperties>
</file>