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28396213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53094" w:rsidRDefault="00B14397" w:rsidP="00053094">
      <w:pPr>
        <w:jc w:val="center"/>
        <w:rPr>
          <w:b/>
          <w:bCs/>
          <w:color w:val="000000"/>
          <w:szCs w:val="28"/>
        </w:rPr>
      </w:pPr>
      <w:r>
        <w:t xml:space="preserve">  </w:t>
      </w:r>
      <w:r w:rsidR="00053094" w:rsidRPr="0068574A">
        <w:rPr>
          <w:b/>
          <w:bCs/>
          <w:color w:val="000000"/>
          <w:szCs w:val="28"/>
        </w:rPr>
        <w:t>О</w:t>
      </w:r>
      <w:r w:rsidR="00053094">
        <w:rPr>
          <w:b/>
          <w:bCs/>
          <w:color w:val="000000"/>
          <w:szCs w:val="28"/>
        </w:rPr>
        <w:t xml:space="preserve"> ВНЕСЕНИИ ИЗМЕНЕНИЙ</w:t>
      </w:r>
      <w:r w:rsidR="00053094">
        <w:rPr>
          <w:b/>
          <w:bCs/>
          <w:color w:val="000000"/>
          <w:szCs w:val="28"/>
        </w:rPr>
        <w:t xml:space="preserve"> </w:t>
      </w:r>
      <w:r w:rsidR="00053094">
        <w:rPr>
          <w:b/>
          <w:bCs/>
          <w:color w:val="000000"/>
          <w:szCs w:val="28"/>
        </w:rPr>
        <w:t>В ЗАКОН ПРИМОРСКОГО КРАЯ</w:t>
      </w:r>
    </w:p>
    <w:p w:rsidR="00053094" w:rsidRDefault="00053094" w:rsidP="00053094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"О ГОСУДАРСТВЕННОЙ ГРАЖДАНСКОЙ СЛУЖБЕ ПРИМОРСКОГО КРАЯ"</w:t>
      </w:r>
    </w:p>
    <w:p w:rsidR="00053094" w:rsidRPr="006D7507" w:rsidRDefault="00053094" w:rsidP="00053094">
      <w:pPr>
        <w:rPr>
          <w:szCs w:val="28"/>
        </w:rPr>
      </w:pPr>
    </w:p>
    <w:p w:rsidR="00053094" w:rsidRPr="006D7507" w:rsidRDefault="00053094" w:rsidP="00053094">
      <w:pPr>
        <w:ind w:firstLine="709"/>
        <w:jc w:val="both"/>
        <w:rPr>
          <w:szCs w:val="28"/>
        </w:rPr>
      </w:pPr>
      <w:proofErr w:type="gramStart"/>
      <w:r w:rsidRPr="006D7507">
        <w:rPr>
          <w:szCs w:val="28"/>
        </w:rPr>
        <w:t>Принят</w:t>
      </w:r>
      <w:proofErr w:type="gramEnd"/>
      <w:r w:rsidRPr="006D7507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24 апреля </w:t>
      </w:r>
      <w:r>
        <w:rPr>
          <w:szCs w:val="28"/>
        </w:rPr>
        <w:br/>
        <w:t>2013 года в первом чтении</w:t>
      </w:r>
    </w:p>
    <w:p w:rsidR="00053094" w:rsidRPr="006D7507" w:rsidRDefault="00053094" w:rsidP="00053094">
      <w:pPr>
        <w:jc w:val="both"/>
        <w:rPr>
          <w:szCs w:val="28"/>
        </w:rPr>
      </w:pPr>
    </w:p>
    <w:p w:rsidR="00053094" w:rsidRPr="006D7507" w:rsidRDefault="00053094" w:rsidP="00053094">
      <w:pPr>
        <w:rPr>
          <w:szCs w:val="28"/>
        </w:rPr>
      </w:pPr>
      <w:r w:rsidRPr="006D7507">
        <w:rPr>
          <w:szCs w:val="28"/>
        </w:rPr>
        <w:tab/>
        <w:t xml:space="preserve">СТАТЬЯ 1. </w:t>
      </w:r>
    </w:p>
    <w:p w:rsidR="00053094" w:rsidRPr="006D7507" w:rsidRDefault="00053094" w:rsidP="00053094">
      <w:pPr>
        <w:jc w:val="both"/>
        <w:rPr>
          <w:szCs w:val="28"/>
        </w:rPr>
      </w:pPr>
      <w:r w:rsidRPr="006D7507">
        <w:rPr>
          <w:szCs w:val="28"/>
        </w:rPr>
        <w:tab/>
      </w:r>
      <w:r>
        <w:rPr>
          <w:szCs w:val="28"/>
        </w:rPr>
        <w:t xml:space="preserve">Внести в Закон Приморского края от 7 июня 2012 года № 51-КЗ </w:t>
      </w:r>
      <w:r>
        <w:rPr>
          <w:szCs w:val="28"/>
        </w:rPr>
        <w:br/>
        <w:t>"О государственной гражданской службе Приморского края" (Ведомости Законодательного Собрания Приморского края, 2012, № 15, стр. 54, № 35, стр. 26) следующие изменения:</w:t>
      </w:r>
    </w:p>
    <w:p w:rsidR="00053094" w:rsidRDefault="00053094" w:rsidP="00053094">
      <w:pPr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ab/>
        <w:t>1)</w:t>
      </w:r>
      <w:r>
        <w:rPr>
          <w:rFonts w:eastAsia="Calibri"/>
          <w:szCs w:val="28"/>
          <w:lang w:eastAsia="en-US"/>
        </w:rPr>
        <w:t>дополнить статьей 12</w:t>
      </w:r>
      <w:r w:rsidRPr="004D2E4C"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следующего содержания:</w:t>
      </w:r>
    </w:p>
    <w:p w:rsidR="00053094" w:rsidRDefault="00053094" w:rsidP="00053094">
      <w:pPr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ab/>
        <w:t>"</w:t>
      </w:r>
      <w:r>
        <w:rPr>
          <w:szCs w:val="28"/>
        </w:rPr>
        <w:t>СТАТЬЯ 12</w:t>
      </w:r>
      <w:r w:rsidRPr="004D2E4C">
        <w:rPr>
          <w:szCs w:val="28"/>
          <w:vertAlign w:val="superscript"/>
        </w:rPr>
        <w:t>1</w:t>
      </w:r>
      <w:r>
        <w:rPr>
          <w:szCs w:val="28"/>
        </w:rPr>
        <w:t>. ПРЕДСТАВЛЕНИЕ СВЕДЕНИЙ О РАСХОДАХ</w:t>
      </w:r>
    </w:p>
    <w:p w:rsidR="00053094" w:rsidRDefault="00053094" w:rsidP="00053094">
      <w:pPr>
        <w:jc w:val="both"/>
        <w:rPr>
          <w:szCs w:val="28"/>
        </w:rPr>
      </w:pPr>
    </w:p>
    <w:p w:rsidR="00053094" w:rsidRDefault="00053094" w:rsidP="00053094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bCs/>
          <w:szCs w:val="28"/>
        </w:rPr>
        <w:t>1.Перечень должностей гражданской службы Приморского края, при замещении которых гражданские служащие обязаны представлять представителю нанимателя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средствах, ценных бумаг, акций (долей участия, паев в уставных (складочных) капиталах организаций), если сумма сделки превышает общий доход данного</w:t>
      </w:r>
      <w:proofErr w:type="gramEnd"/>
      <w:r>
        <w:rPr>
          <w:bCs/>
          <w:szCs w:val="28"/>
        </w:rPr>
        <w:t xml:space="preserve"> лица и его супруги (супруга) за </w:t>
      </w:r>
      <w:proofErr w:type="gramStart"/>
      <w:r>
        <w:rPr>
          <w:bCs/>
          <w:szCs w:val="28"/>
        </w:rPr>
        <w:t>три последние года</w:t>
      </w:r>
      <w:proofErr w:type="gramEnd"/>
      <w:r>
        <w:rPr>
          <w:bCs/>
          <w:szCs w:val="28"/>
        </w:rPr>
        <w:t>, предшествующие совершению сделки, и об источниках получения средств, за счет которых совершена сделка (далее – сведения о расходах), утверждается Губернатором Приморского края.</w:t>
      </w:r>
    </w:p>
    <w:p w:rsidR="00053094" w:rsidRDefault="00053094" w:rsidP="00053094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bCs/>
          <w:szCs w:val="28"/>
        </w:rPr>
        <w:t xml:space="preserve">2.Порядок представления гражданским служащим, замещающим должность гражданской службы, включенную в указанный перечень, сведений о расходах, порядок принятия решения об осуществлении контроля за расходами гражданского служащего устанавливаются Губернатором Приморского края в соответствии с Федеральным законом от 25 декабря </w:t>
      </w:r>
      <w:r>
        <w:rPr>
          <w:bCs/>
          <w:szCs w:val="28"/>
        </w:rPr>
        <w:br/>
        <w:t>2008 года № 273-ФЗ "О противодействии коррупции" и Федеральным законом от 03 декабря 2012 года № 230-ФЗ "О контроле за соответствием расходов лиц, замещающих</w:t>
      </w:r>
      <w:proofErr w:type="gramEnd"/>
      <w:r>
        <w:rPr>
          <w:bCs/>
          <w:szCs w:val="28"/>
        </w:rPr>
        <w:t xml:space="preserve"> государственные должности, и иных лиц их доходам".</w:t>
      </w:r>
    </w:p>
    <w:p w:rsidR="00053094" w:rsidRDefault="00053094" w:rsidP="00053094">
      <w:pPr>
        <w:jc w:val="both"/>
        <w:rPr>
          <w:szCs w:val="28"/>
        </w:rPr>
      </w:pPr>
      <w:r>
        <w:rPr>
          <w:szCs w:val="28"/>
        </w:rPr>
        <w:tab/>
        <w:t xml:space="preserve">3.Органами (должностными лицами органов, ответственными за работу по профилактике коррупционных и иных правонарушений), осуществляющими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расходами лиц, замещающих должности государственной гражданской службы Приморского края, включенные в перечень, а также за расходами их супруг (супругов) и несовершеннолетних детей, являются:</w:t>
      </w:r>
    </w:p>
    <w:p w:rsidR="00053094" w:rsidRDefault="00053094" w:rsidP="00053094">
      <w:pPr>
        <w:jc w:val="both"/>
        <w:rPr>
          <w:szCs w:val="28"/>
        </w:rPr>
      </w:pPr>
      <w:r>
        <w:rPr>
          <w:szCs w:val="28"/>
        </w:rPr>
        <w:lastRenderedPageBreak/>
        <w:tab/>
        <w:t>1)кадровая служба Администрации Приморского края – для гражданских служащих, замещающих должности в аппарате Губернатора Приморского края, аппарате Администрации Приморского края, органах исполнительной власти Приморского края;</w:t>
      </w:r>
    </w:p>
    <w:p w:rsidR="00053094" w:rsidRDefault="00053094" w:rsidP="00053094">
      <w:pPr>
        <w:jc w:val="both"/>
        <w:rPr>
          <w:szCs w:val="28"/>
        </w:rPr>
      </w:pPr>
      <w:r>
        <w:rPr>
          <w:szCs w:val="28"/>
        </w:rPr>
        <w:tab/>
        <w:t>2)кадровая служба Законодательного Собрания Приморского края - для гражданских служащих, замещающих должности в аппарате Законодательного Собрания Приморского края;</w:t>
      </w:r>
    </w:p>
    <w:p w:rsidR="00053094" w:rsidRDefault="00053094" w:rsidP="00053094">
      <w:pPr>
        <w:jc w:val="both"/>
        <w:rPr>
          <w:szCs w:val="28"/>
        </w:rPr>
      </w:pPr>
      <w:r>
        <w:rPr>
          <w:szCs w:val="28"/>
        </w:rPr>
        <w:tab/>
        <w:t>3)кадровая служба Избирательной комиссии Приморского края – для гражданских служащих, замещающих должности в аппарате Избирательной комиссии Приморского края;</w:t>
      </w:r>
    </w:p>
    <w:p w:rsidR="00053094" w:rsidRDefault="00053094" w:rsidP="00053094">
      <w:pPr>
        <w:jc w:val="both"/>
        <w:rPr>
          <w:szCs w:val="28"/>
        </w:rPr>
      </w:pPr>
      <w:r>
        <w:rPr>
          <w:szCs w:val="28"/>
        </w:rPr>
        <w:tab/>
        <w:t>4)кадровая служба Уполномоченного по правам человека в Приморском крае – для гражданских служащих, замещающих должности в аппарате Уполномоченного по правам человека в Приморском крае;</w:t>
      </w:r>
    </w:p>
    <w:p w:rsidR="00053094" w:rsidRDefault="00053094" w:rsidP="00053094">
      <w:pPr>
        <w:jc w:val="both"/>
        <w:rPr>
          <w:szCs w:val="28"/>
        </w:rPr>
      </w:pPr>
      <w:r>
        <w:rPr>
          <w:szCs w:val="28"/>
        </w:rPr>
        <w:tab/>
        <w:t>5)кадровая служба Контрольно-счетной палаты Приморского края – для гражданских служащих, замещающих должности в Контрольно-счетной палате Приморского края</w:t>
      </w:r>
      <w:proofErr w:type="gramStart"/>
      <w:r>
        <w:rPr>
          <w:szCs w:val="28"/>
        </w:rPr>
        <w:t>.";</w:t>
      </w:r>
      <w:proofErr w:type="gramEnd"/>
    </w:p>
    <w:p w:rsidR="00053094" w:rsidRDefault="00053094" w:rsidP="00053094">
      <w:pPr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ab/>
      </w:r>
      <w:r>
        <w:rPr>
          <w:bCs/>
          <w:szCs w:val="28"/>
        </w:rPr>
        <w:t>2)дополнить статьей 33</w:t>
      </w:r>
      <w:r w:rsidRPr="004D2E4C">
        <w:rPr>
          <w:bCs/>
          <w:szCs w:val="28"/>
          <w:vertAlign w:val="superscript"/>
        </w:rPr>
        <w:t>1</w:t>
      </w:r>
      <w:r>
        <w:rPr>
          <w:rFonts w:eastAsia="Calibri"/>
          <w:szCs w:val="28"/>
          <w:lang w:eastAsia="en-US"/>
        </w:rPr>
        <w:t xml:space="preserve"> следующего содержания:</w:t>
      </w:r>
    </w:p>
    <w:p w:rsidR="00053094" w:rsidRDefault="00053094" w:rsidP="00053094">
      <w:pPr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ab/>
        <w:t>"</w:t>
      </w:r>
      <w:r>
        <w:rPr>
          <w:szCs w:val="28"/>
        </w:rPr>
        <w:t>СТАТЬЯ 33</w:t>
      </w:r>
      <w:r w:rsidRPr="004D2E4C">
        <w:rPr>
          <w:szCs w:val="28"/>
          <w:vertAlign w:val="superscript"/>
        </w:rPr>
        <w:t>1</w:t>
      </w:r>
      <w:r>
        <w:rPr>
          <w:szCs w:val="28"/>
        </w:rPr>
        <w:t>. РОТАЦИЯ ГРАЖДАНСКИХ СЛУЖАЩИХ</w:t>
      </w:r>
    </w:p>
    <w:p w:rsidR="00053094" w:rsidRDefault="00053094" w:rsidP="00053094">
      <w:pPr>
        <w:ind w:left="2127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      ПРИМОРСКОГО КРАЯ</w:t>
      </w:r>
    </w:p>
    <w:p w:rsidR="00053094" w:rsidRDefault="00053094" w:rsidP="00053094">
      <w:pPr>
        <w:jc w:val="both"/>
        <w:rPr>
          <w:szCs w:val="28"/>
        </w:rPr>
      </w:pPr>
    </w:p>
    <w:p w:rsidR="00053094" w:rsidRDefault="00053094" w:rsidP="00053094">
      <w:pPr>
        <w:jc w:val="both"/>
        <w:rPr>
          <w:szCs w:val="28"/>
        </w:rPr>
      </w:pPr>
      <w:r>
        <w:rPr>
          <w:szCs w:val="28"/>
        </w:rPr>
        <w:tab/>
        <w:t>1.Ротация гражданских служащих Приморского края производится в соответствии с Федеральным законом.</w:t>
      </w:r>
    </w:p>
    <w:p w:rsidR="00053094" w:rsidRDefault="00053094" w:rsidP="00053094">
      <w:pPr>
        <w:jc w:val="both"/>
        <w:rPr>
          <w:szCs w:val="28"/>
        </w:rPr>
      </w:pPr>
      <w:r>
        <w:rPr>
          <w:szCs w:val="28"/>
        </w:rPr>
        <w:tab/>
        <w:t>2.Перечень должностей гражданской службы Приморского края, по которым производится ротация гражданских служащих, утверждаются Губернатором Приморского края</w:t>
      </w:r>
      <w:proofErr w:type="gramStart"/>
      <w:r>
        <w:rPr>
          <w:szCs w:val="28"/>
        </w:rPr>
        <w:t>.".</w:t>
      </w:r>
      <w:proofErr w:type="gramEnd"/>
    </w:p>
    <w:p w:rsidR="00053094" w:rsidRDefault="00053094" w:rsidP="00053094">
      <w:pPr>
        <w:jc w:val="both"/>
        <w:rPr>
          <w:szCs w:val="28"/>
        </w:rPr>
      </w:pPr>
    </w:p>
    <w:p w:rsidR="00053094" w:rsidRDefault="00053094" w:rsidP="00053094">
      <w:pPr>
        <w:jc w:val="both"/>
        <w:rPr>
          <w:szCs w:val="28"/>
        </w:rPr>
      </w:pPr>
      <w:r>
        <w:rPr>
          <w:szCs w:val="28"/>
        </w:rPr>
        <w:tab/>
        <w:t>СТАТЬЯ 2. ВСТУПЛЕНИЕ В СИЛУ НАСТОЯЩЕГО ЗАКОНА</w:t>
      </w:r>
    </w:p>
    <w:p w:rsidR="00053094" w:rsidRDefault="00053094" w:rsidP="00053094">
      <w:pPr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ab/>
        <w:t>1.Настоящий Закон вступает в силу со дня его официального опубликования.</w:t>
      </w:r>
    </w:p>
    <w:p w:rsidR="00053094" w:rsidRDefault="00053094" w:rsidP="00053094">
      <w:pPr>
        <w:jc w:val="both"/>
        <w:rPr>
          <w:szCs w:val="28"/>
        </w:rPr>
      </w:pPr>
      <w:r>
        <w:rPr>
          <w:szCs w:val="28"/>
        </w:rPr>
        <w:tab/>
        <w:t>2.Обязанность, предусмотренная частью 1 статьи 12.1. Закона Приморского края от 7 июня 2012 года № 51-КЗ "О государственной гражданской службе Приморского края" (в редакции настоящего Закона), возникает в отношении сделок, совершенных с 1 января 2012 года.</w:t>
      </w:r>
    </w:p>
    <w:p w:rsidR="00053094" w:rsidRDefault="00053094" w:rsidP="00053094">
      <w:pPr>
        <w:jc w:val="both"/>
        <w:rPr>
          <w:szCs w:val="28"/>
        </w:rPr>
      </w:pPr>
    </w:p>
    <w:p w:rsidR="00053094" w:rsidRDefault="00053094" w:rsidP="00053094">
      <w:pPr>
        <w:jc w:val="both"/>
        <w:rPr>
          <w:szCs w:val="28"/>
        </w:rPr>
      </w:pPr>
    </w:p>
    <w:p w:rsidR="00053094" w:rsidRDefault="00053094" w:rsidP="00053094">
      <w:pPr>
        <w:jc w:val="both"/>
        <w:rPr>
          <w:szCs w:val="28"/>
        </w:rPr>
      </w:pPr>
    </w:p>
    <w:p w:rsidR="00053094" w:rsidRDefault="00053094" w:rsidP="00053094">
      <w:pPr>
        <w:jc w:val="both"/>
        <w:rPr>
          <w:szCs w:val="28"/>
        </w:rPr>
      </w:pPr>
      <w:r w:rsidRPr="006D7507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6D7507">
        <w:rPr>
          <w:szCs w:val="28"/>
        </w:rPr>
        <w:t xml:space="preserve">  </w:t>
      </w:r>
      <w:r>
        <w:rPr>
          <w:szCs w:val="28"/>
        </w:rPr>
        <w:t xml:space="preserve">   </w:t>
      </w:r>
      <w:r w:rsidRPr="006D7507">
        <w:rPr>
          <w:szCs w:val="28"/>
        </w:rPr>
        <w:t xml:space="preserve">  В.В.</w:t>
      </w:r>
      <w:r>
        <w:rPr>
          <w:szCs w:val="28"/>
        </w:rPr>
        <w:t xml:space="preserve"> </w:t>
      </w:r>
      <w:proofErr w:type="spellStart"/>
      <w:r w:rsidRPr="006D7507">
        <w:rPr>
          <w:szCs w:val="28"/>
        </w:rPr>
        <w:t>Миклушевский</w:t>
      </w:r>
      <w:proofErr w:type="spellEnd"/>
    </w:p>
    <w:p w:rsidR="00BE0544" w:rsidRDefault="00BE0544"/>
    <w:sectPr w:rsidR="00BE0544" w:rsidSect="0005309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733" w:rsidRDefault="00F36733">
      <w:r>
        <w:separator/>
      </w:r>
    </w:p>
  </w:endnote>
  <w:endnote w:type="continuationSeparator" w:id="0">
    <w:p w:rsidR="00F36733" w:rsidRDefault="00F36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733" w:rsidRDefault="00F36733">
      <w:r>
        <w:separator/>
      </w:r>
    </w:p>
  </w:footnote>
  <w:footnote w:type="continuationSeparator" w:id="0">
    <w:p w:rsidR="00F36733" w:rsidRDefault="00F36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094" w:rsidRDefault="00053094" w:rsidP="0005309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094"/>
    <w:rsid w:val="0003291F"/>
    <w:rsid w:val="00053094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3673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5309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5309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2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2007-12-10T08:46:00Z</cp:lastPrinted>
  <dcterms:created xsi:type="dcterms:W3CDTF">2013-04-25T00:55:00Z</dcterms:created>
  <dcterms:modified xsi:type="dcterms:W3CDTF">2013-04-25T00:57:00Z</dcterms:modified>
</cp:coreProperties>
</file>