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95F16" w:rsidRDefault="00707AF1" w:rsidP="003F6DEF">
      <w:pPr>
        <w:ind w:left="567"/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24.55pt;margin-top:0;width:46.3pt;height:53.15pt;z-index:251657728" fillcolor="window">
            <v:imagedata r:id="rId6" o:title=""/>
            <w10:wrap type="square" side="right"/>
          </v:shape>
          <o:OLEObject Type="Embed" ProgID="Word.Picture.8" ShapeID="_x0000_s1026" DrawAspect="Content" ObjectID="_1430203426" r:id="rId7"/>
        </w:pi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/>
      </w:tblPr>
      <w:tblGrid>
        <w:gridCol w:w="1702"/>
        <w:gridCol w:w="1275"/>
        <w:gridCol w:w="1701"/>
        <w:gridCol w:w="2375"/>
        <w:gridCol w:w="709"/>
        <w:gridCol w:w="850"/>
      </w:tblGrid>
      <w:tr w:rsidR="00595F16" w:rsidTr="009E2250">
        <w:trPr>
          <w:gridBefore w:val="1"/>
          <w:wBefore w:w="1702" w:type="dxa"/>
          <w:cantSplit/>
          <w:trHeight w:val="1141"/>
        </w:trPr>
        <w:tc>
          <w:tcPr>
            <w:tcW w:w="691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595F16" w:rsidRDefault="00595F16">
            <w:pPr>
              <w:pStyle w:val="2"/>
              <w:spacing w:line="240" w:lineRule="auto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>ЗАКОНОДАТЕЛЬНОЕ СОБРАНИЕ</w:t>
            </w:r>
          </w:p>
          <w:p w:rsidR="00595F16" w:rsidRDefault="00595F16">
            <w:pPr>
              <w:pStyle w:val="2"/>
              <w:spacing w:line="240" w:lineRule="auto"/>
              <w:rPr>
                <w:sz w:val="26"/>
                <w:szCs w:val="26"/>
              </w:rPr>
            </w:pPr>
            <w:r>
              <w:rPr>
                <w:b w:val="0"/>
                <w:bCs w:val="0"/>
                <w:sz w:val="28"/>
                <w:szCs w:val="28"/>
              </w:rPr>
              <w:t>ПРИМОРСКОГО КРАЯ</w:t>
            </w:r>
          </w:p>
          <w:p w:rsidR="00595F16" w:rsidRDefault="00595F16">
            <w:pPr>
              <w:pStyle w:val="8"/>
              <w:widowControl w:val="0"/>
            </w:pPr>
            <w:r>
              <w:t xml:space="preserve">Комитет по продовольственной политике и природопользованию  </w:t>
            </w:r>
          </w:p>
          <w:p w:rsidR="00595F16" w:rsidRDefault="00595F16">
            <w:pPr>
              <w:pStyle w:val="3"/>
              <w:ind w:firstLine="0"/>
              <w:jc w:val="center"/>
              <w:rPr>
                <w:sz w:val="12"/>
                <w:szCs w:val="12"/>
                <w:u w:val="none"/>
              </w:rPr>
            </w:pPr>
            <w:r>
              <w:rPr>
                <w:b/>
                <w:bCs/>
                <w:sz w:val="24"/>
                <w:szCs w:val="24"/>
                <w:u w:val="none"/>
              </w:rPr>
              <w:t>РЕШЕНИЕ</w:t>
            </w:r>
          </w:p>
        </w:tc>
      </w:tr>
      <w:tr w:rsidR="00595F16" w:rsidTr="009E2250">
        <w:trPr>
          <w:cantSplit/>
        </w:trPr>
        <w:tc>
          <w:tcPr>
            <w:tcW w:w="297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95F16" w:rsidRPr="00F10DE4" w:rsidRDefault="00FB7FC4">
            <w:pPr>
              <w:widowControl w:val="0"/>
              <w:spacing w:after="120"/>
              <w:ind w:firstLine="34"/>
            </w:pPr>
            <w:r>
              <w:t>15.05.2013</w:t>
            </w:r>
          </w:p>
        </w:tc>
        <w:tc>
          <w:tcPr>
            <w:tcW w:w="407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95F16" w:rsidRPr="00F10DE4" w:rsidRDefault="00595F16">
            <w:pPr>
              <w:widowControl w:val="0"/>
              <w:ind w:left="1311"/>
              <w:jc w:val="center"/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595F16" w:rsidRPr="00F10DE4" w:rsidRDefault="00595F16">
            <w:pPr>
              <w:jc w:val="right"/>
            </w:pPr>
            <w:r w:rsidRPr="00F10DE4">
              <w:t>№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595F16" w:rsidRPr="00F10DE4" w:rsidRDefault="0030008E">
            <w:pPr>
              <w:ind w:hanging="107"/>
            </w:pPr>
            <w:r>
              <w:t>144</w:t>
            </w:r>
          </w:p>
        </w:tc>
      </w:tr>
      <w:tr w:rsidR="00595F16" w:rsidTr="009E2250">
        <w:trPr>
          <w:cantSplit/>
        </w:trPr>
        <w:tc>
          <w:tcPr>
            <w:tcW w:w="8612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595F16" w:rsidRDefault="00595F16">
            <w:pPr>
              <w:ind w:left="159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Владивосток</w:t>
            </w:r>
          </w:p>
        </w:tc>
      </w:tr>
      <w:tr w:rsidR="00595F16" w:rsidTr="009E2250">
        <w:trPr>
          <w:gridAfter w:val="3"/>
          <w:wAfter w:w="3934" w:type="dxa"/>
        </w:trPr>
        <w:tc>
          <w:tcPr>
            <w:tcW w:w="467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846CFA" w:rsidRDefault="002334BE" w:rsidP="00846CFA">
            <w:pPr>
              <w:jc w:val="both"/>
            </w:pPr>
            <w:r w:rsidRPr="00CC639A">
              <w:rPr>
                <w:snapToGrid w:val="0"/>
              </w:rPr>
              <w:t>О проекте</w:t>
            </w:r>
            <w:r w:rsidRPr="00CC639A">
              <w:rPr>
                <w:bCs/>
              </w:rPr>
              <w:t xml:space="preserve"> </w:t>
            </w:r>
            <w:r w:rsidRPr="00CC639A">
              <w:t>закона Приморского края</w:t>
            </w:r>
            <w:r w:rsidRPr="00CC639A">
              <w:rPr>
                <w:bCs/>
              </w:rPr>
              <w:t xml:space="preserve"> </w:t>
            </w:r>
            <w:r>
              <w:t>"О внесении изменений в Закон Приморского края "</w:t>
            </w:r>
            <w:r w:rsidRPr="000411F6">
              <w:t xml:space="preserve">О </w:t>
            </w:r>
            <w:r>
              <w:t>порядке</w:t>
            </w:r>
            <w:r w:rsidRPr="000411F6">
              <w:t xml:space="preserve"> </w:t>
            </w:r>
            <w:r>
              <w:t>пользования</w:t>
            </w:r>
            <w:r w:rsidRPr="000411F6">
              <w:t xml:space="preserve"> </w:t>
            </w:r>
            <w:r>
              <w:t>участками недр местного значения</w:t>
            </w:r>
            <w:r w:rsidRPr="000411F6">
              <w:t xml:space="preserve">, </w:t>
            </w:r>
            <w:r>
              <w:t>содержащими общераспространенные полезные ископаемые</w:t>
            </w:r>
            <w:r w:rsidRPr="000411F6">
              <w:t xml:space="preserve">, </w:t>
            </w:r>
            <w:r>
              <w:t>на</w:t>
            </w:r>
            <w:r w:rsidRPr="000411F6">
              <w:t xml:space="preserve"> </w:t>
            </w:r>
            <w:r>
              <w:t>территории Приморского края</w:t>
            </w:r>
            <w:r w:rsidRPr="000411F6">
              <w:t>"</w:t>
            </w:r>
            <w:r>
              <w:t xml:space="preserve"> </w:t>
            </w:r>
            <w:r w:rsidR="002B3C5E">
              <w:t>(</w:t>
            </w:r>
            <w:r w:rsidR="00FC3779">
              <w:t xml:space="preserve">второе </w:t>
            </w:r>
            <w:r w:rsidR="002B3C5E">
              <w:t>чтение)</w:t>
            </w:r>
          </w:p>
          <w:p w:rsidR="001115D7" w:rsidRDefault="001115D7" w:rsidP="001A6AC8">
            <w:pPr>
              <w:jc w:val="both"/>
            </w:pPr>
          </w:p>
          <w:p w:rsidR="00E01D46" w:rsidRPr="002F02CB" w:rsidRDefault="00E01D46" w:rsidP="001A6AC8">
            <w:pPr>
              <w:jc w:val="both"/>
            </w:pPr>
          </w:p>
        </w:tc>
      </w:tr>
    </w:tbl>
    <w:p w:rsidR="00595F16" w:rsidRDefault="00846CFA" w:rsidP="00651DF6">
      <w:pPr>
        <w:ind w:firstLine="720"/>
        <w:jc w:val="both"/>
      </w:pPr>
      <w:r w:rsidRPr="00153A50">
        <w:t xml:space="preserve">Рассмотрев </w:t>
      </w:r>
      <w:r w:rsidR="001115D7">
        <w:t xml:space="preserve">и обсудив </w:t>
      </w:r>
      <w:r w:rsidRPr="00153A50">
        <w:t xml:space="preserve">проект </w:t>
      </w:r>
      <w:r w:rsidR="00FB7FC4" w:rsidRPr="00CC639A">
        <w:t>закона Приморского края</w:t>
      </w:r>
      <w:r w:rsidR="00FB7FC4" w:rsidRPr="00CC639A">
        <w:rPr>
          <w:bCs/>
        </w:rPr>
        <w:t xml:space="preserve"> </w:t>
      </w:r>
      <w:r w:rsidR="00FB7FC4">
        <w:t>"О внесении изменений в Закон Приморского края "</w:t>
      </w:r>
      <w:r w:rsidR="00FB7FC4" w:rsidRPr="000411F6">
        <w:t xml:space="preserve">О </w:t>
      </w:r>
      <w:r w:rsidR="00FB7FC4">
        <w:t>порядке</w:t>
      </w:r>
      <w:r w:rsidR="00FB7FC4" w:rsidRPr="000411F6">
        <w:t xml:space="preserve"> </w:t>
      </w:r>
      <w:r w:rsidR="00FB7FC4">
        <w:t>пользования</w:t>
      </w:r>
      <w:r w:rsidR="00FB7FC4" w:rsidRPr="000411F6">
        <w:t xml:space="preserve"> </w:t>
      </w:r>
      <w:r w:rsidR="00FB7FC4">
        <w:t>участками недр местного значения</w:t>
      </w:r>
      <w:r w:rsidR="00FB7FC4" w:rsidRPr="000411F6">
        <w:t xml:space="preserve">, </w:t>
      </w:r>
      <w:r w:rsidR="00FB7FC4">
        <w:t>содержащими общераспространенные полезные ископаемые</w:t>
      </w:r>
      <w:r w:rsidR="00FB7FC4" w:rsidRPr="000411F6">
        <w:t xml:space="preserve">, </w:t>
      </w:r>
      <w:r w:rsidR="00FB7FC4">
        <w:t>на</w:t>
      </w:r>
      <w:r w:rsidR="00FB7FC4" w:rsidRPr="000411F6">
        <w:t xml:space="preserve"> </w:t>
      </w:r>
      <w:r w:rsidR="00FB7FC4">
        <w:t>территории Приморского края</w:t>
      </w:r>
      <w:r w:rsidR="00FB7FC4" w:rsidRPr="000411F6">
        <w:t>"</w:t>
      </w:r>
      <w:r w:rsidR="00651DF6">
        <w:t>,</w:t>
      </w:r>
      <w:r w:rsidR="00FC3779">
        <w:t xml:space="preserve"> принятый </w:t>
      </w:r>
      <w:r w:rsidR="004E55A0">
        <w:t xml:space="preserve">Законодательным Собранием </w:t>
      </w:r>
      <w:r w:rsidR="00FC3779">
        <w:t>в первом чтении 2</w:t>
      </w:r>
      <w:r w:rsidR="004E55A0">
        <w:t>4</w:t>
      </w:r>
      <w:r w:rsidR="00FC3779">
        <w:t xml:space="preserve"> </w:t>
      </w:r>
      <w:r w:rsidR="004E55A0">
        <w:t>апреля</w:t>
      </w:r>
      <w:r w:rsidR="00FC3779">
        <w:t xml:space="preserve"> 201</w:t>
      </w:r>
      <w:r w:rsidR="004E55A0">
        <w:t>3</w:t>
      </w:r>
      <w:r w:rsidR="00FC3779">
        <w:t xml:space="preserve"> года,</w:t>
      </w:r>
      <w:r w:rsidR="00FC3779" w:rsidRPr="00153A50">
        <w:t xml:space="preserve"> комитет</w:t>
      </w:r>
    </w:p>
    <w:p w:rsidR="00595F16" w:rsidRDefault="00595F16"/>
    <w:p w:rsidR="00595F16" w:rsidRDefault="00595F16">
      <w:r>
        <w:t>РЕШИЛ:</w:t>
      </w:r>
    </w:p>
    <w:p w:rsidR="00595F16" w:rsidRDefault="00595F16"/>
    <w:p w:rsidR="00846CFA" w:rsidRPr="0015191D" w:rsidRDefault="00846CFA" w:rsidP="00846CFA">
      <w:pPr>
        <w:autoSpaceDE w:val="0"/>
        <w:autoSpaceDN w:val="0"/>
        <w:adjustRightInd w:val="0"/>
        <w:ind w:firstLine="720"/>
        <w:jc w:val="both"/>
      </w:pPr>
      <w:r>
        <w:t>1.Рассмотреть</w:t>
      </w:r>
      <w:r w:rsidRPr="000B1A03">
        <w:t xml:space="preserve"> проект </w:t>
      </w:r>
      <w:r w:rsidR="00FB7FC4" w:rsidRPr="00CC639A">
        <w:t>закона Приморского края</w:t>
      </w:r>
      <w:r w:rsidR="00FB7FC4" w:rsidRPr="00CC639A">
        <w:rPr>
          <w:bCs/>
        </w:rPr>
        <w:t xml:space="preserve"> </w:t>
      </w:r>
      <w:r w:rsidR="00FB7FC4">
        <w:t>"О внесении изменений в Закон Приморского края "</w:t>
      </w:r>
      <w:r w:rsidR="00FB7FC4" w:rsidRPr="000411F6">
        <w:t xml:space="preserve">О </w:t>
      </w:r>
      <w:r w:rsidR="00FB7FC4">
        <w:t>порядке</w:t>
      </w:r>
      <w:r w:rsidR="00FB7FC4" w:rsidRPr="000411F6">
        <w:t xml:space="preserve"> </w:t>
      </w:r>
      <w:r w:rsidR="00FB7FC4">
        <w:t>пользования</w:t>
      </w:r>
      <w:r w:rsidR="00FB7FC4" w:rsidRPr="000411F6">
        <w:t xml:space="preserve"> </w:t>
      </w:r>
      <w:r w:rsidR="00FB7FC4">
        <w:t>участками недр местного значения</w:t>
      </w:r>
      <w:r w:rsidR="00FB7FC4" w:rsidRPr="000411F6">
        <w:t xml:space="preserve">, </w:t>
      </w:r>
      <w:r w:rsidR="00FB7FC4">
        <w:t>содержащими общераспространенные полезные ископаемые</w:t>
      </w:r>
      <w:r w:rsidR="00FB7FC4" w:rsidRPr="000411F6">
        <w:t xml:space="preserve">, </w:t>
      </w:r>
      <w:r w:rsidR="00FB7FC4">
        <w:t>на</w:t>
      </w:r>
      <w:r w:rsidR="00FB7FC4" w:rsidRPr="000411F6">
        <w:t xml:space="preserve"> </w:t>
      </w:r>
      <w:r w:rsidR="00FB7FC4">
        <w:t>территории Приморского края</w:t>
      </w:r>
      <w:r w:rsidR="00FB7FC4" w:rsidRPr="000411F6">
        <w:t>"</w:t>
      </w:r>
      <w:r>
        <w:t xml:space="preserve"> </w:t>
      </w:r>
      <w:r w:rsidRPr="000B1A03">
        <w:t>на</w:t>
      </w:r>
      <w:r w:rsidR="00EB3D32" w:rsidRPr="000B1A03">
        <w:t xml:space="preserve"> </w:t>
      </w:r>
      <w:r w:rsidR="00EB3D32">
        <w:t xml:space="preserve">очередном заседании </w:t>
      </w:r>
      <w:r w:rsidR="00EB3D32" w:rsidRPr="000B1A03">
        <w:t xml:space="preserve">Законодательного Собрания </w:t>
      </w:r>
      <w:r w:rsidR="00EB3D32">
        <w:t>во втором чтении</w:t>
      </w:r>
      <w:r w:rsidR="00EB3D32" w:rsidRPr="000B1A03">
        <w:t>.</w:t>
      </w:r>
      <w:r w:rsidRPr="000B1A03">
        <w:t xml:space="preserve"> </w:t>
      </w:r>
    </w:p>
    <w:p w:rsidR="00846CFA" w:rsidRPr="0015191D" w:rsidRDefault="00846CFA" w:rsidP="00846CFA"/>
    <w:p w:rsidR="00FC3779" w:rsidRDefault="00846CFA" w:rsidP="00FC3779">
      <w:pPr>
        <w:ind w:firstLine="720"/>
        <w:jc w:val="both"/>
      </w:pPr>
      <w:r>
        <w:t>2.Рекомендовать Законодательному Собранию принять указанный законопроект</w:t>
      </w:r>
      <w:r w:rsidRPr="003D6D17">
        <w:t xml:space="preserve"> </w:t>
      </w:r>
      <w:r w:rsidR="00FC3779" w:rsidRPr="000B1A03">
        <w:t>в</w:t>
      </w:r>
      <w:r w:rsidR="00FC3779">
        <w:t>о</w:t>
      </w:r>
      <w:r w:rsidR="00FC3779" w:rsidRPr="000B1A03">
        <w:t xml:space="preserve"> </w:t>
      </w:r>
      <w:r w:rsidR="00FC3779">
        <w:t>втором</w:t>
      </w:r>
      <w:r w:rsidR="00FC3779" w:rsidRPr="000B1A03">
        <w:t xml:space="preserve"> чтении</w:t>
      </w:r>
      <w:r w:rsidR="00FC3779">
        <w:t xml:space="preserve"> с учетом поправк</w:t>
      </w:r>
      <w:r w:rsidR="003C77A6">
        <w:t>и</w:t>
      </w:r>
      <w:r w:rsidR="00FC3779">
        <w:t>, рекомендуемой комитетом к принятию</w:t>
      </w:r>
      <w:r w:rsidR="003C77A6">
        <w:t xml:space="preserve"> (прилагается)</w:t>
      </w:r>
      <w:r w:rsidR="00FC3779">
        <w:t>.</w:t>
      </w:r>
    </w:p>
    <w:p w:rsidR="00846CFA" w:rsidRDefault="00846CFA" w:rsidP="00846CFA">
      <w:pPr>
        <w:ind w:firstLine="720"/>
        <w:jc w:val="both"/>
      </w:pPr>
    </w:p>
    <w:p w:rsidR="00846CFA" w:rsidRDefault="00846CFA" w:rsidP="008C2DE4">
      <w:pPr>
        <w:ind w:firstLine="720"/>
        <w:jc w:val="both"/>
      </w:pPr>
      <w:r>
        <w:t xml:space="preserve">3.Поручить депутату Законодательного Собрания </w:t>
      </w:r>
      <w:proofErr w:type="spellStart"/>
      <w:r w:rsidR="00EB3D32">
        <w:t>Дикусару</w:t>
      </w:r>
      <w:proofErr w:type="spellEnd"/>
      <w:r w:rsidR="00EB3D32">
        <w:t xml:space="preserve"> С.В. </w:t>
      </w:r>
      <w:r>
        <w:t>выступить с докладом по данному вопросу.</w:t>
      </w:r>
    </w:p>
    <w:p w:rsidR="00846CFA" w:rsidRDefault="00846CFA" w:rsidP="00846CFA">
      <w:pPr>
        <w:ind w:firstLine="720"/>
        <w:jc w:val="both"/>
      </w:pPr>
    </w:p>
    <w:p w:rsidR="00846CFA" w:rsidRDefault="00344644" w:rsidP="00846CFA">
      <w:pPr>
        <w:ind w:firstLine="720"/>
        <w:jc w:val="both"/>
      </w:pPr>
      <w:r>
        <w:t>4</w:t>
      </w:r>
      <w:r w:rsidR="00846CFA">
        <w:t xml:space="preserve">.Определить время для рассмотрения </w:t>
      </w:r>
      <w:r w:rsidR="00E01D46">
        <w:t xml:space="preserve">указанного </w:t>
      </w:r>
      <w:r w:rsidR="00846CFA">
        <w:t xml:space="preserve">вопроса на заседании </w:t>
      </w:r>
      <w:r w:rsidR="000730B3">
        <w:t xml:space="preserve"> </w:t>
      </w:r>
      <w:r w:rsidR="00846CFA">
        <w:t>Законодательного Собрания</w:t>
      </w:r>
      <w:r w:rsidR="00F05042">
        <w:t xml:space="preserve"> </w:t>
      </w:r>
      <w:r w:rsidR="00846CFA">
        <w:t>-</w:t>
      </w:r>
      <w:r w:rsidR="00F05042">
        <w:t xml:space="preserve"> </w:t>
      </w:r>
      <w:r w:rsidR="000730B3">
        <w:t>5</w:t>
      </w:r>
      <w:r w:rsidR="00F05042">
        <w:t xml:space="preserve"> </w:t>
      </w:r>
      <w:r w:rsidR="00846CFA">
        <w:t xml:space="preserve">минут, в </w:t>
      </w:r>
      <w:r w:rsidR="00F05042">
        <w:t xml:space="preserve"> </w:t>
      </w:r>
      <w:r w:rsidR="00846CFA">
        <w:t xml:space="preserve">том числе </w:t>
      </w:r>
      <w:r w:rsidR="00F05042">
        <w:t xml:space="preserve"> </w:t>
      </w:r>
      <w:r w:rsidR="00846CFA">
        <w:t xml:space="preserve">для </w:t>
      </w:r>
      <w:r w:rsidR="000730B3">
        <w:t xml:space="preserve"> </w:t>
      </w:r>
      <w:r w:rsidR="00846CFA">
        <w:t>доклада</w:t>
      </w:r>
      <w:r w:rsidR="00F05042">
        <w:t xml:space="preserve"> </w:t>
      </w:r>
      <w:r w:rsidR="00846CFA">
        <w:t>-</w:t>
      </w:r>
      <w:r w:rsidR="00F05042">
        <w:t xml:space="preserve"> </w:t>
      </w:r>
      <w:r w:rsidR="00846CFA">
        <w:t>3 минуты.</w:t>
      </w:r>
    </w:p>
    <w:p w:rsidR="0019009C" w:rsidRDefault="0019009C" w:rsidP="008C2DE4"/>
    <w:p w:rsidR="00CB67F3" w:rsidRDefault="00CB67F3" w:rsidP="008C2DE4"/>
    <w:p w:rsidR="008C2DE4" w:rsidRDefault="00846CFA" w:rsidP="008C2DE4">
      <w:r>
        <w:t xml:space="preserve">Председатель комитета                                                                      </w:t>
      </w:r>
      <w:r w:rsidR="00ED06D9">
        <w:t xml:space="preserve">    </w:t>
      </w:r>
      <w:r>
        <w:t xml:space="preserve"> Е.А</w:t>
      </w:r>
      <w:r w:rsidR="00ED06D9">
        <w:t>.</w:t>
      </w:r>
      <w:r w:rsidR="0082605D">
        <w:t xml:space="preserve"> </w:t>
      </w:r>
      <w:r>
        <w:t>Зотов</w:t>
      </w:r>
    </w:p>
    <w:sectPr w:rsidR="008C2DE4" w:rsidSect="00ED06D9">
      <w:headerReference w:type="even" r:id="rId8"/>
      <w:headerReference w:type="default" r:id="rId9"/>
      <w:pgSz w:w="11906" w:h="16838"/>
      <w:pgMar w:top="851" w:right="851" w:bottom="568" w:left="1701" w:header="567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A450B" w:rsidRDefault="007A450B">
      <w:r>
        <w:separator/>
      </w:r>
    </w:p>
  </w:endnote>
  <w:endnote w:type="continuationSeparator" w:id="0">
    <w:p w:rsidR="007A450B" w:rsidRDefault="007A450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A450B" w:rsidRDefault="007A450B">
      <w:r>
        <w:separator/>
      </w:r>
    </w:p>
  </w:footnote>
  <w:footnote w:type="continuationSeparator" w:id="0">
    <w:p w:rsidR="007A450B" w:rsidRDefault="007A450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3779" w:rsidRDefault="00707AF1" w:rsidP="0030603C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FC3779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FC3779" w:rsidRDefault="00FC3779" w:rsidP="00A05464">
    <w:pPr>
      <w:pStyle w:val="a3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3779" w:rsidRDefault="00707AF1" w:rsidP="0030603C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FC3779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E01D46">
      <w:rPr>
        <w:rStyle w:val="a7"/>
        <w:noProof/>
      </w:rPr>
      <w:t>2</w:t>
    </w:r>
    <w:r>
      <w:rPr>
        <w:rStyle w:val="a7"/>
      </w:rPr>
      <w:fldChar w:fldCharType="end"/>
    </w:r>
  </w:p>
  <w:p w:rsidR="00FC3779" w:rsidRDefault="00FC3779" w:rsidP="00A05464">
    <w:pPr>
      <w:pStyle w:val="a3"/>
      <w:ind w:right="360"/>
      <w:jc w:val="right"/>
      <w:rPr>
        <w:sz w:val="24"/>
        <w:szCs w:val="24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8"/>
  <w:embedSystemFonts/>
  <w:proofState w:spelling="clean" w:grammar="clean"/>
  <w:attachedTemplate r:id="rId1"/>
  <w:stylePaneFormatFilter w:val="3F01"/>
  <w:defaultTabStop w:val="720"/>
  <w:doNotHyphenateCaps/>
  <w:displayHorizontalDrawingGridEvery w:val="0"/>
  <w:displayVerticalDrawingGridEvery w:val="0"/>
  <w:doNotUseMarginsForDrawingGridOrigin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0415F"/>
    <w:rsid w:val="0003689F"/>
    <w:rsid w:val="0005183B"/>
    <w:rsid w:val="000620F8"/>
    <w:rsid w:val="000730B3"/>
    <w:rsid w:val="00082DCD"/>
    <w:rsid w:val="000D36BB"/>
    <w:rsid w:val="001115D7"/>
    <w:rsid w:val="0015191D"/>
    <w:rsid w:val="00151BB0"/>
    <w:rsid w:val="00156A72"/>
    <w:rsid w:val="001868C6"/>
    <w:rsid w:val="0019009C"/>
    <w:rsid w:val="00190E72"/>
    <w:rsid w:val="001A6AC8"/>
    <w:rsid w:val="00212D84"/>
    <w:rsid w:val="002334BE"/>
    <w:rsid w:val="00263D6F"/>
    <w:rsid w:val="00274D89"/>
    <w:rsid w:val="002B276D"/>
    <w:rsid w:val="002B3C5E"/>
    <w:rsid w:val="002D3793"/>
    <w:rsid w:val="002E46B4"/>
    <w:rsid w:val="002F02CB"/>
    <w:rsid w:val="0030008E"/>
    <w:rsid w:val="0030603C"/>
    <w:rsid w:val="00344644"/>
    <w:rsid w:val="00352CD2"/>
    <w:rsid w:val="003717B2"/>
    <w:rsid w:val="00395CDD"/>
    <w:rsid w:val="003C4624"/>
    <w:rsid w:val="003C77A6"/>
    <w:rsid w:val="003F6DEF"/>
    <w:rsid w:val="0046121A"/>
    <w:rsid w:val="004A7D8D"/>
    <w:rsid w:val="004B30F2"/>
    <w:rsid w:val="004E3D78"/>
    <w:rsid w:val="004E55A0"/>
    <w:rsid w:val="0057543F"/>
    <w:rsid w:val="005875DA"/>
    <w:rsid w:val="00595F16"/>
    <w:rsid w:val="005B22BF"/>
    <w:rsid w:val="005E3491"/>
    <w:rsid w:val="00644B73"/>
    <w:rsid w:val="00647C01"/>
    <w:rsid w:val="00651DF6"/>
    <w:rsid w:val="006648AE"/>
    <w:rsid w:val="006A5070"/>
    <w:rsid w:val="00707AF1"/>
    <w:rsid w:val="00711D31"/>
    <w:rsid w:val="00726912"/>
    <w:rsid w:val="00782FA9"/>
    <w:rsid w:val="00794BF3"/>
    <w:rsid w:val="007A450B"/>
    <w:rsid w:val="007F0F0C"/>
    <w:rsid w:val="0082605D"/>
    <w:rsid w:val="008322E5"/>
    <w:rsid w:val="00846CFA"/>
    <w:rsid w:val="008C2DE4"/>
    <w:rsid w:val="008C6644"/>
    <w:rsid w:val="008F2060"/>
    <w:rsid w:val="00907E35"/>
    <w:rsid w:val="0094628A"/>
    <w:rsid w:val="00986E1B"/>
    <w:rsid w:val="009D1320"/>
    <w:rsid w:val="009E2250"/>
    <w:rsid w:val="009F78CD"/>
    <w:rsid w:val="00A05464"/>
    <w:rsid w:val="00A82695"/>
    <w:rsid w:val="00A97D37"/>
    <w:rsid w:val="00B26B2F"/>
    <w:rsid w:val="00B50FD1"/>
    <w:rsid w:val="00B67A4F"/>
    <w:rsid w:val="00C454F6"/>
    <w:rsid w:val="00C4782C"/>
    <w:rsid w:val="00CB67F3"/>
    <w:rsid w:val="00CD7525"/>
    <w:rsid w:val="00D039B2"/>
    <w:rsid w:val="00D3588C"/>
    <w:rsid w:val="00DD128C"/>
    <w:rsid w:val="00E01D46"/>
    <w:rsid w:val="00E0415F"/>
    <w:rsid w:val="00E258E2"/>
    <w:rsid w:val="00E30687"/>
    <w:rsid w:val="00E44E85"/>
    <w:rsid w:val="00EA1EB3"/>
    <w:rsid w:val="00EB2BD7"/>
    <w:rsid w:val="00EB3875"/>
    <w:rsid w:val="00EB3D32"/>
    <w:rsid w:val="00ED06D9"/>
    <w:rsid w:val="00EE1C7A"/>
    <w:rsid w:val="00EE3549"/>
    <w:rsid w:val="00F05042"/>
    <w:rsid w:val="00F10DE4"/>
    <w:rsid w:val="00F5158F"/>
    <w:rsid w:val="00F519C7"/>
    <w:rsid w:val="00F649A5"/>
    <w:rsid w:val="00F85248"/>
    <w:rsid w:val="00FB7FC4"/>
    <w:rsid w:val="00FC3779"/>
    <w:rsid w:val="00FC54AC"/>
    <w:rsid w:val="00FD667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07AF1"/>
    <w:rPr>
      <w:sz w:val="28"/>
      <w:szCs w:val="28"/>
    </w:rPr>
  </w:style>
  <w:style w:type="paragraph" w:styleId="2">
    <w:name w:val="heading 2"/>
    <w:basedOn w:val="a"/>
    <w:next w:val="a"/>
    <w:qFormat/>
    <w:rsid w:val="00707AF1"/>
    <w:pPr>
      <w:keepNext/>
      <w:widowControl w:val="0"/>
      <w:spacing w:line="360" w:lineRule="auto"/>
      <w:jc w:val="center"/>
      <w:outlineLvl w:val="1"/>
    </w:pPr>
    <w:rPr>
      <w:b/>
      <w:bCs/>
      <w:sz w:val="30"/>
      <w:szCs w:val="30"/>
    </w:rPr>
  </w:style>
  <w:style w:type="paragraph" w:styleId="3">
    <w:name w:val="heading 3"/>
    <w:basedOn w:val="a"/>
    <w:next w:val="a"/>
    <w:qFormat/>
    <w:rsid w:val="00707AF1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rsid w:val="00707AF1"/>
    <w:pPr>
      <w:keepNext/>
      <w:jc w:val="center"/>
      <w:outlineLvl w:val="7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707AF1"/>
    <w:pPr>
      <w:tabs>
        <w:tab w:val="center" w:pos="4153"/>
        <w:tab w:val="right" w:pos="8306"/>
      </w:tabs>
    </w:pPr>
  </w:style>
  <w:style w:type="paragraph" w:styleId="a4">
    <w:name w:val="footer"/>
    <w:basedOn w:val="a"/>
    <w:rsid w:val="00707AF1"/>
    <w:pPr>
      <w:tabs>
        <w:tab w:val="center" w:pos="4153"/>
        <w:tab w:val="right" w:pos="8306"/>
      </w:tabs>
    </w:pPr>
  </w:style>
  <w:style w:type="paragraph" w:styleId="a5">
    <w:name w:val="Body Text Indent"/>
    <w:basedOn w:val="a"/>
    <w:rsid w:val="00707AF1"/>
    <w:pPr>
      <w:ind w:firstLine="720"/>
      <w:jc w:val="both"/>
    </w:pPr>
    <w:rPr>
      <w:szCs w:val="20"/>
    </w:rPr>
  </w:style>
  <w:style w:type="paragraph" w:styleId="20">
    <w:name w:val="Body Text Indent 2"/>
    <w:basedOn w:val="a"/>
    <w:rsid w:val="00707AF1"/>
    <w:pPr>
      <w:ind w:firstLine="720"/>
      <w:jc w:val="both"/>
    </w:pPr>
  </w:style>
  <w:style w:type="paragraph" w:styleId="a6">
    <w:name w:val="Balloon Text"/>
    <w:basedOn w:val="a"/>
    <w:semiHidden/>
    <w:rsid w:val="00274D89"/>
    <w:rPr>
      <w:rFonts w:ascii="Tahoma" w:hAnsi="Tahoma" w:cs="Tahoma"/>
      <w:sz w:val="16"/>
      <w:szCs w:val="16"/>
    </w:rPr>
  </w:style>
  <w:style w:type="character" w:styleId="a7">
    <w:name w:val="page number"/>
    <w:basedOn w:val="a0"/>
    <w:rsid w:val="00A05464"/>
  </w:style>
  <w:style w:type="paragraph" w:styleId="21">
    <w:name w:val="Body Text 2"/>
    <w:basedOn w:val="a"/>
    <w:link w:val="22"/>
    <w:rsid w:val="00846CFA"/>
    <w:pPr>
      <w:spacing w:after="120" w:line="480" w:lineRule="auto"/>
    </w:pPr>
  </w:style>
  <w:style w:type="character" w:customStyle="1" w:styleId="22">
    <w:name w:val="Основной текст 2 Знак"/>
    <w:link w:val="21"/>
    <w:rsid w:val="00846CFA"/>
    <w:rPr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72752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INDOWS\Application%20Data\Microsoft\&#1064;&#1072;&#1073;&#1083;&#1086;&#1085;&#1099;\&#1056;&#1077;&#1096;.%20&#1087;&#1086;%20&#1087;&#1088;&#1086;&#1076;&#1086;&#1074;.%20&#1087;&#1086;&#1083;.%20&#1080;%20&#1087;&#1088;&#1080;&#1088;&#1086;&#1076;&#1086;&#1087;&#1086;&#1083;&#1100;&#1079;.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Реш. по продов. пол. и природопольз.</Template>
  <TotalTime>13</TotalTime>
  <Pages>1</Pages>
  <Words>230</Words>
  <Characters>1314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1541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eeee</dc:creator>
  <cp:keywords/>
  <cp:lastModifiedBy>batova_a_v</cp:lastModifiedBy>
  <cp:revision>4</cp:revision>
  <cp:lastPrinted>2013-05-07T00:30:00Z</cp:lastPrinted>
  <dcterms:created xsi:type="dcterms:W3CDTF">2013-05-07T00:13:00Z</dcterms:created>
  <dcterms:modified xsi:type="dcterms:W3CDTF">2013-05-15T22:57:00Z</dcterms:modified>
</cp:coreProperties>
</file>