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23492374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641ED" w:rsidRPr="002673D0" w:rsidRDefault="00B14397" w:rsidP="005641ED">
      <w:pPr>
        <w:jc w:val="center"/>
        <w:rPr>
          <w:b/>
          <w:bCs/>
          <w:szCs w:val="28"/>
        </w:rPr>
      </w:pPr>
      <w:r>
        <w:t xml:space="preserve">  </w:t>
      </w:r>
      <w:r w:rsidR="005641ED" w:rsidRPr="002673D0">
        <w:rPr>
          <w:b/>
          <w:szCs w:val="28"/>
        </w:rPr>
        <w:t>О ВНЕСЕНИИ ИЗМЕНЕНИЙ</w:t>
      </w:r>
      <w:r w:rsidR="005641ED">
        <w:rPr>
          <w:b/>
          <w:szCs w:val="28"/>
        </w:rPr>
        <w:t xml:space="preserve"> </w:t>
      </w:r>
      <w:r w:rsidR="005641ED" w:rsidRPr="002673D0">
        <w:rPr>
          <w:b/>
          <w:bCs/>
          <w:szCs w:val="28"/>
        </w:rPr>
        <w:t>В ЗАКОН ПРИМОРСКОГО КРАЯ</w:t>
      </w:r>
    </w:p>
    <w:p w:rsidR="005641ED" w:rsidRDefault="005641ED" w:rsidP="005641ED">
      <w:pPr>
        <w:pStyle w:val="20"/>
        <w:spacing w:line="240" w:lineRule="auto"/>
        <w:ind w:firstLine="0"/>
        <w:rPr>
          <w:b/>
          <w:sz w:val="28"/>
          <w:szCs w:val="28"/>
        </w:rPr>
      </w:pPr>
      <w:r w:rsidRPr="00715975">
        <w:rPr>
          <w:b/>
          <w:sz w:val="28"/>
          <w:szCs w:val="28"/>
        </w:rPr>
        <w:t>"О ПОРЯДКЕ ОРГАНИЗАЦИИ И ВЕДЕНИЯ РЕГИСТРА</w:t>
      </w:r>
    </w:p>
    <w:p w:rsidR="005641ED" w:rsidRDefault="005641ED" w:rsidP="005641ED">
      <w:pPr>
        <w:pStyle w:val="20"/>
        <w:spacing w:line="240" w:lineRule="auto"/>
        <w:ind w:firstLine="0"/>
        <w:rPr>
          <w:b/>
          <w:sz w:val="28"/>
          <w:szCs w:val="28"/>
        </w:rPr>
      </w:pPr>
      <w:r w:rsidRPr="00715975">
        <w:rPr>
          <w:b/>
          <w:sz w:val="28"/>
          <w:szCs w:val="28"/>
        </w:rPr>
        <w:t>МУНИЦИПАЛЬНЫХ НОРМАТИВНЫХ ПРАВОВЫХ АКТОВ</w:t>
      </w:r>
    </w:p>
    <w:p w:rsidR="005641ED" w:rsidRDefault="005641ED" w:rsidP="005641ED">
      <w:pPr>
        <w:jc w:val="center"/>
        <w:rPr>
          <w:b/>
          <w:szCs w:val="28"/>
        </w:rPr>
      </w:pPr>
      <w:r w:rsidRPr="00715975">
        <w:rPr>
          <w:b/>
          <w:szCs w:val="28"/>
        </w:rPr>
        <w:t>ПРИМОРСКО</w:t>
      </w:r>
      <w:bookmarkStart w:id="0" w:name="_GoBack"/>
      <w:bookmarkEnd w:id="0"/>
      <w:r w:rsidRPr="00715975">
        <w:rPr>
          <w:b/>
          <w:szCs w:val="28"/>
        </w:rPr>
        <w:t>ГО КРАЯ"</w:t>
      </w:r>
    </w:p>
    <w:p w:rsidR="005641ED" w:rsidRPr="008402B2" w:rsidRDefault="005641ED" w:rsidP="005641ED"/>
    <w:p w:rsidR="005641ED" w:rsidRDefault="005641ED" w:rsidP="005641ED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27 февраля 2013 года в первом чтении</w:t>
      </w:r>
    </w:p>
    <w:p w:rsidR="005641ED" w:rsidRDefault="005641ED" w:rsidP="005641ED"/>
    <w:p w:rsidR="005641ED" w:rsidRPr="00813295" w:rsidRDefault="005641ED" w:rsidP="005641ED">
      <w:pPr>
        <w:tabs>
          <w:tab w:val="left" w:pos="7371"/>
        </w:tabs>
        <w:ind w:firstLine="709"/>
      </w:pPr>
      <w:r w:rsidRPr="00813295">
        <w:rPr>
          <w:bCs/>
        </w:rPr>
        <w:t>СТАТЬЯ 1.</w:t>
      </w:r>
    </w:p>
    <w:p w:rsidR="005641ED" w:rsidRPr="00715975" w:rsidRDefault="005641ED" w:rsidP="005641E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15975">
        <w:rPr>
          <w:rFonts w:eastAsia="Calibri"/>
          <w:szCs w:val="28"/>
          <w:lang w:eastAsia="en-US"/>
        </w:rPr>
        <w:t>Внести в Закон Приморского края от</w:t>
      </w:r>
      <w:r>
        <w:rPr>
          <w:rFonts w:eastAsia="Calibri"/>
          <w:szCs w:val="28"/>
          <w:lang w:eastAsia="en-US"/>
        </w:rPr>
        <w:t xml:space="preserve"> 9 октября 2008 года № 319-КЗ</w:t>
      </w:r>
      <w:r>
        <w:rPr>
          <w:rFonts w:eastAsia="Calibri"/>
          <w:szCs w:val="28"/>
          <w:lang w:eastAsia="en-US"/>
        </w:rPr>
        <w:br/>
        <w:t>"</w:t>
      </w:r>
      <w:r w:rsidRPr="00715975">
        <w:rPr>
          <w:rFonts w:eastAsia="Calibri"/>
          <w:szCs w:val="28"/>
          <w:lang w:eastAsia="en-US"/>
        </w:rPr>
        <w:t>О порядке организации и ведения регистра муниципальных нормативных правовых актов Приморского края</w:t>
      </w:r>
      <w:r>
        <w:rPr>
          <w:rFonts w:eastAsia="Calibri"/>
          <w:szCs w:val="28"/>
          <w:lang w:eastAsia="en-US"/>
        </w:rPr>
        <w:t>"</w:t>
      </w:r>
      <w:r w:rsidRPr="00715975">
        <w:rPr>
          <w:rFonts w:eastAsia="Calibri"/>
          <w:szCs w:val="28"/>
          <w:lang w:eastAsia="en-US"/>
        </w:rPr>
        <w:t xml:space="preserve"> (</w:t>
      </w:r>
      <w:r w:rsidRPr="00715975">
        <w:rPr>
          <w:rFonts w:eastAsia="Calibri"/>
          <w:szCs w:val="28"/>
        </w:rPr>
        <w:t>Ведомости Законодательного Собрания Приморского края, 2008, № 89, стр. 9; 2009, № 120, стр. 38; 2010, № 148,</w:t>
      </w:r>
      <w:r w:rsidRPr="00715975">
        <w:rPr>
          <w:rFonts w:eastAsia="Calibri"/>
          <w:szCs w:val="28"/>
        </w:rPr>
        <w:br/>
        <w:t>стр. 65</w:t>
      </w:r>
      <w:r>
        <w:rPr>
          <w:rFonts w:eastAsia="Calibri"/>
          <w:szCs w:val="28"/>
        </w:rPr>
        <w:t>; 2011, № 205, стр. 29</w:t>
      </w:r>
      <w:r w:rsidRPr="00715975">
        <w:rPr>
          <w:rFonts w:eastAsia="Calibri"/>
          <w:szCs w:val="28"/>
        </w:rPr>
        <w:t>) с</w:t>
      </w:r>
      <w:r w:rsidRPr="00715975">
        <w:rPr>
          <w:rFonts w:eastAsia="Calibri"/>
          <w:szCs w:val="28"/>
          <w:lang w:eastAsia="en-US"/>
        </w:rPr>
        <w:t>ледующ</w:t>
      </w:r>
      <w:r>
        <w:rPr>
          <w:rFonts w:eastAsia="Calibri"/>
          <w:szCs w:val="28"/>
          <w:lang w:eastAsia="en-US"/>
        </w:rPr>
        <w:t>и</w:t>
      </w:r>
      <w:r w:rsidRPr="00715975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я</w:t>
      </w:r>
      <w:r w:rsidRPr="00715975">
        <w:rPr>
          <w:rFonts w:eastAsia="Calibri"/>
          <w:szCs w:val="28"/>
          <w:lang w:eastAsia="en-US"/>
        </w:rPr>
        <w:t>:</w:t>
      </w:r>
    </w:p>
    <w:p w:rsidR="005641ED" w:rsidRPr="00715975" w:rsidRDefault="005641ED" w:rsidP="005641ED">
      <w:pPr>
        <w:autoSpaceDE w:val="0"/>
        <w:autoSpaceDN w:val="0"/>
        <w:adjustRightInd w:val="0"/>
        <w:ind w:left="720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часть 3 статьи 5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</w:t>
      </w:r>
      <w:r w:rsidRPr="00715975">
        <w:rPr>
          <w:rFonts w:eastAsia="Calibri"/>
          <w:szCs w:val="28"/>
          <w:lang w:eastAsia="en-US"/>
        </w:rPr>
        <w:t>изложить в следующей редакции:</w:t>
      </w:r>
    </w:p>
    <w:p w:rsidR="005641ED" w:rsidRPr="004D44F9" w:rsidRDefault="005641ED" w:rsidP="005641ED">
      <w:pPr>
        <w:ind w:firstLine="720"/>
        <w:jc w:val="both"/>
        <w:rPr>
          <w:szCs w:val="28"/>
        </w:rPr>
      </w:pPr>
      <w:proofErr w:type="gramStart"/>
      <w:r>
        <w:rPr>
          <w:rFonts w:eastAsia="Calibri"/>
          <w:szCs w:val="28"/>
        </w:rPr>
        <w:t>"</w:t>
      </w:r>
      <w:r w:rsidRPr="004D44F9">
        <w:rPr>
          <w:rFonts w:eastAsia="Calibri"/>
          <w:szCs w:val="28"/>
        </w:rPr>
        <w:t>3.</w:t>
      </w:r>
      <w:r w:rsidRPr="004D44F9">
        <w:rPr>
          <w:szCs w:val="28"/>
        </w:rPr>
        <w:t xml:space="preserve">В целях обеспечения формирования и ведения </w:t>
      </w:r>
      <w:smartTag w:uri="urn:schemas-microsoft-com:office:smarttags" w:element="PersonName">
        <w:r w:rsidRPr="004D44F9">
          <w:rPr>
            <w:szCs w:val="28"/>
          </w:rPr>
          <w:t>регистр</w:t>
        </w:r>
      </w:smartTag>
      <w:r w:rsidRPr="004D44F9">
        <w:rPr>
          <w:szCs w:val="28"/>
        </w:rPr>
        <w:t>а муниципальных нормативных правовых актов Приморского края главы муниципальных образований ежемесячно до 10-го числа текущего м</w:t>
      </w:r>
      <w:r w:rsidRPr="004D44F9">
        <w:rPr>
          <w:szCs w:val="28"/>
        </w:rPr>
        <w:t>е</w:t>
      </w:r>
      <w:r w:rsidRPr="004D44F9">
        <w:rPr>
          <w:szCs w:val="28"/>
        </w:rPr>
        <w:t>сяца обязаны представить в упо</w:t>
      </w:r>
      <w:r w:rsidRPr="004D44F9">
        <w:rPr>
          <w:szCs w:val="28"/>
        </w:rPr>
        <w:t>л</w:t>
      </w:r>
      <w:r w:rsidRPr="004D44F9">
        <w:rPr>
          <w:szCs w:val="28"/>
        </w:rPr>
        <w:t>номоченный орган в электронном виде копии муниципальных норм</w:t>
      </w:r>
      <w:r w:rsidRPr="004D44F9">
        <w:rPr>
          <w:szCs w:val="28"/>
        </w:rPr>
        <w:t>а</w:t>
      </w:r>
      <w:r w:rsidRPr="004D44F9">
        <w:rPr>
          <w:szCs w:val="28"/>
        </w:rPr>
        <w:t>тивных правовых актов, указанных в пунктах 1-</w:t>
      </w:r>
      <w:r>
        <w:rPr>
          <w:szCs w:val="28"/>
        </w:rPr>
        <w:t>6</w:t>
      </w:r>
      <w:r w:rsidRPr="004D44F9">
        <w:rPr>
          <w:szCs w:val="28"/>
        </w:rPr>
        <w:t xml:space="preserve"> части 2 настоящей статьи, опубликованных (обнарод</w:t>
      </w:r>
      <w:r w:rsidRPr="004D44F9">
        <w:rPr>
          <w:szCs w:val="28"/>
        </w:rPr>
        <w:t>о</w:t>
      </w:r>
      <w:r w:rsidRPr="004D44F9">
        <w:rPr>
          <w:szCs w:val="28"/>
        </w:rPr>
        <w:t>ва</w:t>
      </w:r>
      <w:r>
        <w:rPr>
          <w:szCs w:val="28"/>
        </w:rPr>
        <w:t>нных) в предыдущем месяце, и сведения, указанные в пункте 7 части 2 настоящей статьи.</w:t>
      </w:r>
      <w:proofErr w:type="gramEnd"/>
    </w:p>
    <w:p w:rsidR="005641ED" w:rsidRPr="00715975" w:rsidRDefault="005641ED" w:rsidP="005641E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15975">
        <w:rPr>
          <w:rFonts w:eastAsia="Calibri"/>
          <w:szCs w:val="28"/>
          <w:lang w:eastAsia="en-US"/>
        </w:rPr>
        <w:t>Дополнительные сведения, относящиеся к муниципальным нормативным правов</w:t>
      </w:r>
      <w:r>
        <w:rPr>
          <w:rFonts w:eastAsia="Calibri"/>
          <w:szCs w:val="28"/>
          <w:lang w:eastAsia="en-US"/>
        </w:rPr>
        <w:t>ым актам, указанные в пунктах 8-</w:t>
      </w:r>
      <w:r w:rsidRPr="00715975">
        <w:rPr>
          <w:rFonts w:eastAsia="Calibri"/>
          <w:szCs w:val="28"/>
          <w:lang w:eastAsia="en-US"/>
        </w:rPr>
        <w:t xml:space="preserve">12 части 2 настоящей статьи, направляются в уполномоченный орган в </w:t>
      </w:r>
      <w:r>
        <w:rPr>
          <w:rFonts w:eastAsia="Calibri"/>
          <w:szCs w:val="28"/>
          <w:lang w:eastAsia="en-US"/>
        </w:rPr>
        <w:t xml:space="preserve">электронном </w:t>
      </w:r>
      <w:r w:rsidRPr="00715975">
        <w:rPr>
          <w:rFonts w:eastAsia="Calibri"/>
          <w:szCs w:val="28"/>
          <w:lang w:eastAsia="en-US"/>
        </w:rPr>
        <w:t xml:space="preserve">виде </w:t>
      </w:r>
      <w:r>
        <w:rPr>
          <w:rFonts w:eastAsia="Calibri"/>
          <w:szCs w:val="28"/>
          <w:lang w:eastAsia="en-US"/>
        </w:rPr>
        <w:br/>
      </w:r>
      <w:r w:rsidRPr="00715975">
        <w:rPr>
          <w:rFonts w:eastAsia="Calibri"/>
          <w:szCs w:val="28"/>
          <w:lang w:eastAsia="en-US"/>
        </w:rPr>
        <w:t>не позднее 10 дней со дня их поступления в соответствующий орган местного самоуправления.</w:t>
      </w:r>
    </w:p>
    <w:p w:rsidR="005641ED" w:rsidRDefault="005641ED" w:rsidP="005641ED">
      <w:pPr>
        <w:ind w:firstLine="720"/>
        <w:jc w:val="both"/>
        <w:rPr>
          <w:rFonts w:eastAsia="Calibri"/>
          <w:szCs w:val="28"/>
          <w:lang w:eastAsia="en-US"/>
        </w:rPr>
      </w:pPr>
      <w:r w:rsidRPr="00C16E08">
        <w:rPr>
          <w:szCs w:val="28"/>
        </w:rPr>
        <w:t>Порядок предоставления главами муниципальных образов</w:t>
      </w:r>
      <w:r w:rsidRPr="00C16E08">
        <w:rPr>
          <w:szCs w:val="28"/>
        </w:rPr>
        <w:t>а</w:t>
      </w:r>
      <w:r w:rsidRPr="00C16E08">
        <w:rPr>
          <w:szCs w:val="28"/>
        </w:rPr>
        <w:t>ний в электронном виде копий муниципальных нормативных прав</w:t>
      </w:r>
      <w:r w:rsidRPr="00C16E08">
        <w:rPr>
          <w:szCs w:val="28"/>
        </w:rPr>
        <w:t>о</w:t>
      </w:r>
      <w:r w:rsidRPr="00C16E08">
        <w:rPr>
          <w:szCs w:val="28"/>
        </w:rPr>
        <w:t>вых актов</w:t>
      </w:r>
      <w:r>
        <w:rPr>
          <w:szCs w:val="28"/>
        </w:rPr>
        <w:t>, а также дополнительных сведений, относящихся к муниципальным нормативным правовым актам,</w:t>
      </w:r>
      <w:r w:rsidRPr="00C16E08">
        <w:rPr>
          <w:szCs w:val="28"/>
        </w:rPr>
        <w:t xml:space="preserve"> устанавливается </w:t>
      </w:r>
      <w:r>
        <w:rPr>
          <w:szCs w:val="28"/>
        </w:rPr>
        <w:t>правовым актом у</w:t>
      </w:r>
      <w:r w:rsidRPr="00C16E08">
        <w:rPr>
          <w:szCs w:val="28"/>
        </w:rPr>
        <w:t>полномоченного орг</w:t>
      </w:r>
      <w:r w:rsidRPr="00C16E08">
        <w:rPr>
          <w:szCs w:val="28"/>
        </w:rPr>
        <w:t>а</w:t>
      </w:r>
      <w:r w:rsidRPr="00C16E08">
        <w:rPr>
          <w:szCs w:val="28"/>
        </w:rPr>
        <w:t>на</w:t>
      </w:r>
      <w:proofErr w:type="gramStart"/>
      <w:r w:rsidRPr="00C16E08">
        <w:rPr>
          <w:szCs w:val="28"/>
        </w:rPr>
        <w:t>.</w:t>
      </w:r>
      <w:r>
        <w:rPr>
          <w:rFonts w:eastAsia="Calibri"/>
          <w:szCs w:val="28"/>
          <w:lang w:eastAsia="en-US"/>
        </w:rPr>
        <w:t>".</w:t>
      </w:r>
      <w:proofErr w:type="gramEnd"/>
    </w:p>
    <w:p w:rsidR="005641ED" w:rsidRDefault="005641ED" w:rsidP="005641ED">
      <w:pPr>
        <w:ind w:firstLine="720"/>
        <w:jc w:val="both"/>
        <w:rPr>
          <w:rFonts w:eastAsia="Calibri"/>
          <w:szCs w:val="28"/>
          <w:lang w:eastAsia="en-US"/>
        </w:rPr>
      </w:pPr>
    </w:p>
    <w:p w:rsidR="005641ED" w:rsidRPr="00715975" w:rsidRDefault="005641ED" w:rsidP="005641E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5641ED" w:rsidRPr="00715975" w:rsidRDefault="005641ED" w:rsidP="005641E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5641ED" w:rsidRPr="00C16E08" w:rsidRDefault="005641ED" w:rsidP="005641ED">
      <w:pPr>
        <w:jc w:val="both"/>
        <w:rPr>
          <w:szCs w:val="28"/>
        </w:rPr>
      </w:pPr>
    </w:p>
    <w:p w:rsidR="005641ED" w:rsidRDefault="005641ED" w:rsidP="005641ED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5641ED" w:rsidRDefault="005641ED" w:rsidP="005641ED"/>
    <w:p w:rsidR="00BE0544" w:rsidRDefault="005641ED"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CF" w:rsidRDefault="001012CF">
      <w:r>
        <w:separator/>
      </w:r>
    </w:p>
  </w:endnote>
  <w:endnote w:type="continuationSeparator" w:id="0">
    <w:p w:rsidR="001012CF" w:rsidRDefault="00101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CF" w:rsidRDefault="001012CF">
      <w:r>
        <w:separator/>
      </w:r>
    </w:p>
  </w:footnote>
  <w:footnote w:type="continuationSeparator" w:id="0">
    <w:p w:rsidR="001012CF" w:rsidRDefault="00101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1ED"/>
    <w:rsid w:val="0003291F"/>
    <w:rsid w:val="001012CF"/>
    <w:rsid w:val="00380EE1"/>
    <w:rsid w:val="003B26E7"/>
    <w:rsid w:val="0047435B"/>
    <w:rsid w:val="005641ED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2">
    <w:name w:val="Основной текст с отступом 2 Знак"/>
    <w:basedOn w:val="a0"/>
    <w:link w:val="20"/>
    <w:locked/>
    <w:rsid w:val="005641ED"/>
    <w:rPr>
      <w:sz w:val="26"/>
    </w:rPr>
  </w:style>
  <w:style w:type="paragraph" w:styleId="20">
    <w:name w:val="Body Text Indent 2"/>
    <w:basedOn w:val="a"/>
    <w:link w:val="2"/>
    <w:rsid w:val="005641ED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basedOn w:val="a0"/>
    <w:rsid w:val="005641ED"/>
    <w:rPr>
      <w:sz w:val="28"/>
    </w:rPr>
  </w:style>
  <w:style w:type="paragraph" w:customStyle="1" w:styleId="ConsNormal">
    <w:name w:val="ConsNormal"/>
    <w:rsid w:val="005641ED"/>
    <w:pPr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5641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64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2">
    <w:name w:val="Основной текст с отступом 2 Знак"/>
    <w:basedOn w:val="a0"/>
    <w:link w:val="20"/>
    <w:locked/>
    <w:rsid w:val="005641ED"/>
    <w:rPr>
      <w:sz w:val="26"/>
    </w:rPr>
  </w:style>
  <w:style w:type="paragraph" w:styleId="20">
    <w:name w:val="Body Text Indent 2"/>
    <w:basedOn w:val="a"/>
    <w:link w:val="2"/>
    <w:rsid w:val="005641ED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basedOn w:val="a0"/>
    <w:rsid w:val="005641ED"/>
    <w:rPr>
      <w:sz w:val="28"/>
    </w:rPr>
  </w:style>
  <w:style w:type="paragraph" w:customStyle="1" w:styleId="ConsNormal">
    <w:name w:val="ConsNormal"/>
    <w:rsid w:val="005641ED"/>
    <w:pPr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5641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64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2013-02-27T06:45:00Z</cp:lastPrinted>
  <dcterms:created xsi:type="dcterms:W3CDTF">2013-02-27T06:45:00Z</dcterms:created>
  <dcterms:modified xsi:type="dcterms:W3CDTF">2013-02-27T06:46:00Z</dcterms:modified>
</cp:coreProperties>
</file>