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1BE" w:rsidRDefault="00A141BE" w:rsidP="00A141BE">
      <w:pPr>
        <w:overflowPunct/>
        <w:ind w:left="540"/>
        <w:jc w:val="center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A141BE" w:rsidRDefault="00A141BE" w:rsidP="00A141BE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законов и иных нормативных правовых актов, подлежащих признанию утратившими силу, изменению, приостановлению, дополнению или принятию в связи с принятием  Закона  Приморского края «О внесении изменений  в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от 09 октября 2007 года № 129-КЗ   </w:t>
      </w:r>
      <w:proofErr w:type="gramEnd"/>
    </w:p>
    <w:p w:rsidR="00A141BE" w:rsidRDefault="00A141BE" w:rsidP="00A141BE">
      <w:pPr>
        <w:overflowPunct/>
        <w:ind w:left="540"/>
        <w:jc w:val="center"/>
        <w:rPr>
          <w:sz w:val="28"/>
          <w:szCs w:val="28"/>
        </w:rPr>
      </w:pPr>
    </w:p>
    <w:p w:rsidR="00A141BE" w:rsidRDefault="00A141BE" w:rsidP="00A141BE">
      <w:pPr>
        <w:overflowPunct/>
        <w:ind w:left="540"/>
        <w:jc w:val="center"/>
        <w:rPr>
          <w:sz w:val="28"/>
          <w:szCs w:val="28"/>
        </w:rPr>
      </w:pPr>
    </w:p>
    <w:p w:rsidR="00A141BE" w:rsidRDefault="00A141BE" w:rsidP="00A141BE">
      <w:pPr>
        <w:overflowPunct/>
        <w:ind w:left="540"/>
        <w:jc w:val="center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Принятие  Закона Приморского края  «О внесении изменений  Закон  Приморского края «О разграничении  имущества, находящегося в муниципальной  собственности, между Партизанским муниципальным районом  и поселениями, образованными в границах Партизанского муниципального района»  от 09 октября 2007 года № 129-КЗ  не требует признания утратившим силу, изменения, приостановления, принятие законов и иных нормативных правовых актов Приморского края.</w:t>
      </w:r>
      <w:proofErr w:type="gramEnd"/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Думы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С.Е. </w:t>
      </w:r>
      <w:proofErr w:type="spellStart"/>
      <w:r>
        <w:rPr>
          <w:sz w:val="28"/>
          <w:szCs w:val="28"/>
        </w:rPr>
        <w:t>Шерстнев</w:t>
      </w:r>
      <w:proofErr w:type="spellEnd"/>
    </w:p>
    <w:p w:rsidR="00A141BE" w:rsidRDefault="00A141BE" w:rsidP="00A141BE">
      <w:pPr>
        <w:jc w:val="both"/>
        <w:rPr>
          <w:sz w:val="28"/>
          <w:szCs w:val="28"/>
        </w:rPr>
      </w:pPr>
    </w:p>
    <w:p w:rsidR="00A141BE" w:rsidRDefault="00A141BE" w:rsidP="00A141BE">
      <w:pPr>
        <w:overflowPunct/>
        <w:ind w:left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0636C7" w:rsidRDefault="000636C7"/>
    <w:sectPr w:rsidR="000636C7" w:rsidSect="007A5D83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A141BE"/>
    <w:rsid w:val="000636C7"/>
    <w:rsid w:val="007A5D83"/>
    <w:rsid w:val="00A141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41BE"/>
    <w:pPr>
      <w:overflowPunct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58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856</Characters>
  <Application>Microsoft Office Word</Application>
  <DocSecurity>0</DocSecurity>
  <Lines>7</Lines>
  <Paragraphs>2</Paragraphs>
  <ScaleCrop>false</ScaleCrop>
  <Company/>
  <LinksUpToDate>false</LinksUpToDate>
  <CharactersWithSpaces>1004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1</cp:revision>
  <dcterms:created xsi:type="dcterms:W3CDTF">2013-03-27T04:43:00Z</dcterms:created>
  <dcterms:modified xsi:type="dcterms:W3CDTF">2013-03-27T04:44:00Z</dcterms:modified>
</cp:coreProperties>
</file>