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6071BE">
        <w:rPr>
          <w:szCs w:val="28"/>
        </w:rPr>
        <w:t>й</w:t>
      </w:r>
      <w:r w:rsidR="006020F6">
        <w:rPr>
          <w:szCs w:val="28"/>
        </w:rPr>
        <w:t xml:space="preserve"> в статью </w:t>
      </w:r>
      <w:r w:rsidR="00924ABC">
        <w:rPr>
          <w:szCs w:val="28"/>
        </w:rPr>
        <w:t>7</w:t>
      </w:r>
      <w:r w:rsidR="006020F6">
        <w:rPr>
          <w:szCs w:val="28"/>
        </w:rPr>
        <w:t xml:space="preserve"> Закона Приморского края "О статусе депутата Законодательного Собрания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DC4D00" w:rsidRPr="00EC202C" w:rsidRDefault="00DC4D00" w:rsidP="00DC4D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 xml:space="preserve">разработан в целях приведения Закона Приморского края от 20 марта 1995 года № 2-КЗ "О статусе депутата Законодательного Собрания Приморского края" </w:t>
      </w:r>
      <w:r w:rsidR="00DE0E21" w:rsidRPr="00EC202C">
        <w:rPr>
          <w:szCs w:val="28"/>
        </w:rPr>
        <w:t xml:space="preserve">в соответствие </w:t>
      </w:r>
      <w:r w:rsidRPr="00EC202C">
        <w:rPr>
          <w:szCs w:val="28"/>
        </w:rPr>
        <w:t>с федеральным законодательством.</w:t>
      </w:r>
    </w:p>
    <w:p w:rsidR="00BA3192" w:rsidRDefault="00345ED6" w:rsidP="00DC4D0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proofErr w:type="gramStart"/>
      <w:r>
        <w:rPr>
          <w:szCs w:val="28"/>
        </w:rPr>
        <w:t>3</w:t>
      </w:r>
      <w:r w:rsidR="0033212A">
        <w:rPr>
          <w:szCs w:val="28"/>
        </w:rPr>
        <w:t xml:space="preserve"> декабря </w:t>
      </w:r>
      <w:r>
        <w:rPr>
          <w:szCs w:val="28"/>
        </w:rPr>
        <w:t>201</w:t>
      </w:r>
      <w:r w:rsidR="0033212A">
        <w:rPr>
          <w:szCs w:val="28"/>
        </w:rPr>
        <w:t>2</w:t>
      </w:r>
      <w:r w:rsidR="00AE4EA1">
        <w:rPr>
          <w:szCs w:val="28"/>
        </w:rPr>
        <w:t xml:space="preserve"> года</w:t>
      </w:r>
      <w:r>
        <w:rPr>
          <w:szCs w:val="28"/>
        </w:rPr>
        <w:t xml:space="preserve"> Федеральным законом №</w:t>
      </w:r>
      <w:r w:rsidR="004E36A6">
        <w:rPr>
          <w:szCs w:val="28"/>
        </w:rPr>
        <w:t xml:space="preserve"> </w:t>
      </w:r>
      <w:r>
        <w:rPr>
          <w:szCs w:val="28"/>
        </w:rPr>
        <w:t>231-ФЗ</w:t>
      </w:r>
      <w:r w:rsidR="0033212A">
        <w:rPr>
          <w:szCs w:val="28"/>
        </w:rPr>
        <w:t xml:space="preserve"> </w:t>
      </w:r>
      <w:r>
        <w:rPr>
          <w:szCs w:val="28"/>
        </w:rPr>
        <w:t xml:space="preserve">"О внесении изменений в отдельные законодательные акты Российской Федерации в связи с принятием Федерального закона </w:t>
      </w:r>
      <w:r w:rsidRPr="00233126">
        <w:rPr>
          <w:szCs w:val="28"/>
        </w:rPr>
        <w:t>от 3 декабря 2012 года № 230-ФЗ "О контроле за соответствием расходов лиц, замещающих государственные должности, и иных лиц их доходам"</w:t>
      </w:r>
      <w:r>
        <w:rPr>
          <w:szCs w:val="28"/>
        </w:rPr>
        <w:t xml:space="preserve"> </w:t>
      </w:r>
      <w:r w:rsidR="0033212A">
        <w:rPr>
          <w:szCs w:val="28"/>
        </w:rPr>
        <w:t xml:space="preserve">были </w:t>
      </w:r>
      <w:r>
        <w:rPr>
          <w:szCs w:val="28"/>
        </w:rPr>
        <w:t>внесены изменения в Федеральный закон от 6</w:t>
      </w:r>
      <w:r w:rsidR="0033212A">
        <w:rPr>
          <w:szCs w:val="28"/>
        </w:rPr>
        <w:t xml:space="preserve"> октября </w:t>
      </w:r>
      <w:r>
        <w:rPr>
          <w:szCs w:val="28"/>
        </w:rPr>
        <w:t>1999 го</w:t>
      </w:r>
      <w:r w:rsidR="004E36A6">
        <w:rPr>
          <w:szCs w:val="28"/>
        </w:rPr>
        <w:t>да №</w:t>
      </w:r>
      <w:r>
        <w:rPr>
          <w:szCs w:val="28"/>
        </w:rPr>
        <w:t xml:space="preserve"> 184-ФЗ </w:t>
      </w:r>
      <w:r w:rsidRPr="001F28E1">
        <w:rPr>
          <w:color w:val="000000"/>
          <w:szCs w:val="28"/>
        </w:rPr>
        <w:t>"Об общих принципах организации законодательных (представительных</w:t>
      </w:r>
      <w:proofErr w:type="gramEnd"/>
      <w:r w:rsidRPr="001F28E1">
        <w:rPr>
          <w:color w:val="000000"/>
          <w:szCs w:val="28"/>
        </w:rPr>
        <w:t>) и исполнительных органов государственной власти субъектов Российской Федерации"</w:t>
      </w:r>
      <w:r w:rsidR="00DE0E21">
        <w:rPr>
          <w:color w:val="000000"/>
          <w:szCs w:val="28"/>
        </w:rPr>
        <w:t>.</w:t>
      </w:r>
      <w:r w:rsidR="00AE4EA1">
        <w:rPr>
          <w:color w:val="000000"/>
          <w:szCs w:val="28"/>
        </w:rPr>
        <w:t xml:space="preserve"> </w:t>
      </w:r>
      <w:proofErr w:type="gramStart"/>
      <w:r w:rsidR="00DE0E21">
        <w:rPr>
          <w:color w:val="000000"/>
          <w:szCs w:val="28"/>
        </w:rPr>
        <w:t xml:space="preserve">В частности, установлено, что </w:t>
      </w:r>
      <w:r w:rsidR="001F28E1">
        <w:rPr>
          <w:color w:val="000000"/>
          <w:szCs w:val="28"/>
        </w:rPr>
        <w:t>депутат законодательного (представительного) органа государственной власти субъекта Российской Федерации</w:t>
      </w:r>
      <w:r w:rsidR="00BA3192">
        <w:rPr>
          <w:color w:val="000000"/>
          <w:szCs w:val="28"/>
        </w:rPr>
        <w:t xml:space="preserve"> </w:t>
      </w:r>
      <w:r w:rsidR="00DE0E21">
        <w:rPr>
          <w:color w:val="000000"/>
          <w:szCs w:val="28"/>
        </w:rPr>
        <w:t xml:space="preserve">обязан </w:t>
      </w:r>
      <w:r w:rsidR="00BA3192">
        <w:rPr>
          <w:color w:val="000000"/>
          <w:szCs w:val="28"/>
        </w:rPr>
        <w:t xml:space="preserve">не позднее 1 апреля года, следующего за отчетным финансовым годом, </w:t>
      </w:r>
      <w:r w:rsidR="00DE0E21">
        <w:rPr>
          <w:color w:val="000000"/>
          <w:szCs w:val="28"/>
        </w:rPr>
        <w:t>пред</w:t>
      </w:r>
      <w:r w:rsidR="001F28E1">
        <w:rPr>
          <w:color w:val="000000"/>
          <w:szCs w:val="28"/>
        </w:rPr>
        <w:t>ставлять сведения о расходах</w:t>
      </w:r>
      <w:r w:rsidR="000E6B49">
        <w:rPr>
          <w:color w:val="000000"/>
          <w:szCs w:val="28"/>
        </w:rPr>
        <w:t>,</w:t>
      </w:r>
      <w:r w:rsidR="00DE0E21">
        <w:rPr>
          <w:color w:val="000000"/>
          <w:szCs w:val="28"/>
        </w:rPr>
        <w:t xml:space="preserve"> </w:t>
      </w:r>
      <w:r w:rsidR="00CF389B">
        <w:rPr>
          <w:color w:val="000000"/>
          <w:szCs w:val="28"/>
        </w:rPr>
        <w:t xml:space="preserve">а </w:t>
      </w:r>
      <w:r w:rsidR="00D93CF3">
        <w:rPr>
          <w:color w:val="000000"/>
          <w:szCs w:val="28"/>
        </w:rPr>
        <w:t>порядок проведени</w:t>
      </w:r>
      <w:r w:rsidR="00A501E4">
        <w:rPr>
          <w:color w:val="000000"/>
          <w:szCs w:val="28"/>
        </w:rPr>
        <w:t>я</w:t>
      </w:r>
      <w:r w:rsidR="00D93CF3">
        <w:rPr>
          <w:color w:val="000000"/>
          <w:szCs w:val="28"/>
        </w:rPr>
        <w:t xml:space="preserve"> комиссией</w:t>
      </w:r>
      <w:r w:rsidR="00A501E4">
        <w:rPr>
          <w:color w:val="000000"/>
          <w:szCs w:val="28"/>
        </w:rPr>
        <w:t xml:space="preserve"> законодательного (представительного) органа государственной власти субъекта Российской Федерации по контролю за достоверностью сведений о доходах, об имуществе и обязательствах имущественного характера </w:t>
      </w:r>
      <w:r w:rsidR="00D93CF3">
        <w:rPr>
          <w:color w:val="000000"/>
          <w:szCs w:val="28"/>
        </w:rPr>
        <w:t>проверки достоверности</w:t>
      </w:r>
      <w:r w:rsidR="00DE0E21">
        <w:rPr>
          <w:color w:val="000000"/>
          <w:szCs w:val="28"/>
        </w:rPr>
        <w:t xml:space="preserve">  и полноты сведений о расходах</w:t>
      </w:r>
      <w:proofErr w:type="gramEnd"/>
      <w:r w:rsidR="00DE0E21">
        <w:rPr>
          <w:color w:val="000000"/>
          <w:szCs w:val="28"/>
        </w:rPr>
        <w:t>,</w:t>
      </w:r>
      <w:r w:rsidR="00D93CF3">
        <w:rPr>
          <w:color w:val="000000"/>
          <w:szCs w:val="28"/>
        </w:rPr>
        <w:t xml:space="preserve"> порядок размещения указанных сведений на официальном сайте законодательного (исполнительного) органа государственной власти субъекта Российской Федерации и порядок предоставления этих сведений средствам </w:t>
      </w:r>
      <w:r w:rsidR="00DE0E21">
        <w:rPr>
          <w:color w:val="000000"/>
          <w:szCs w:val="28"/>
        </w:rPr>
        <w:t>массовой информации определяются</w:t>
      </w:r>
      <w:r w:rsidR="00D93CF3">
        <w:rPr>
          <w:color w:val="000000"/>
          <w:szCs w:val="28"/>
        </w:rPr>
        <w:t xml:space="preserve"> законом субъекта Российской Федерации.</w:t>
      </w:r>
    </w:p>
    <w:p w:rsidR="00351D8D" w:rsidRDefault="00351D8D" w:rsidP="00351D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Кроме того, </w:t>
      </w:r>
      <w:r w:rsidR="00C633B7">
        <w:rPr>
          <w:szCs w:val="28"/>
        </w:rPr>
        <w:t>Федеральный</w:t>
      </w:r>
      <w:r>
        <w:rPr>
          <w:szCs w:val="28"/>
        </w:rPr>
        <w:t xml:space="preserve"> закон </w:t>
      </w:r>
      <w:r w:rsidRPr="00233126">
        <w:rPr>
          <w:szCs w:val="28"/>
        </w:rPr>
        <w:t xml:space="preserve">от 3 декабря 2012 года № 230-ФЗ "О </w:t>
      </w:r>
      <w:proofErr w:type="gramStart"/>
      <w:r w:rsidRPr="00233126">
        <w:rPr>
          <w:szCs w:val="28"/>
        </w:rPr>
        <w:t>контроле за соответствием расходов лиц, замещающих государственные должности, и иных лиц их доходам"</w:t>
      </w:r>
      <w:r w:rsidR="00DE0E21">
        <w:rPr>
          <w:szCs w:val="28"/>
        </w:rPr>
        <w:t>,</w:t>
      </w:r>
      <w:r>
        <w:rPr>
          <w:szCs w:val="28"/>
        </w:rPr>
        <w:t xml:space="preserve"> устанавливающий правовые и организационные основы осуществления контроля за соответствием расходов лица, замещающего государственную должность</w:t>
      </w:r>
      <w:r w:rsidR="00D93CF3">
        <w:rPr>
          <w:szCs w:val="28"/>
        </w:rPr>
        <w:t xml:space="preserve"> (в том числе депутатов законодательных (представительных) органов государственной власти субъектов Российской Федерации)</w:t>
      </w:r>
      <w:r>
        <w:rPr>
          <w:szCs w:val="28"/>
        </w:rPr>
        <w:t>, расходов его супруги (супруга) и несовершеннолетних детей общему доходу данного лица и его супруги (супруга) за три последних года, пр</w:t>
      </w:r>
      <w:r w:rsidR="00DE0E21">
        <w:rPr>
          <w:szCs w:val="28"/>
        </w:rPr>
        <w:t>едшествующих совершению</w:t>
      </w:r>
      <w:proofErr w:type="gramEnd"/>
      <w:r w:rsidR="00DE0E21">
        <w:rPr>
          <w:szCs w:val="28"/>
        </w:rPr>
        <w:t xml:space="preserve"> сделки,</w:t>
      </w:r>
      <w:r>
        <w:rPr>
          <w:szCs w:val="28"/>
        </w:rPr>
        <w:t xml:space="preserve"> предусматривает необходимость определить</w:t>
      </w:r>
      <w:r w:rsidR="00DE0E21">
        <w:rPr>
          <w:szCs w:val="28"/>
        </w:rPr>
        <w:t xml:space="preserve"> законом субъекта Российской Федерации </w:t>
      </w:r>
      <w:r>
        <w:rPr>
          <w:szCs w:val="28"/>
        </w:rPr>
        <w:t>государственный орган субъекта Российской Федерации</w:t>
      </w:r>
      <w:r w:rsidR="004E36A6">
        <w:rPr>
          <w:szCs w:val="28"/>
        </w:rPr>
        <w:t>,</w:t>
      </w:r>
      <w:r>
        <w:rPr>
          <w:szCs w:val="28"/>
        </w:rPr>
        <w:t xml:space="preserve"> осу</w:t>
      </w:r>
      <w:r w:rsidR="00C633B7">
        <w:rPr>
          <w:szCs w:val="28"/>
        </w:rPr>
        <w:t>ществляющий</w:t>
      </w:r>
      <w:r>
        <w:rPr>
          <w:szCs w:val="28"/>
        </w:rPr>
        <w:t xml:space="preserve"> указанный контроль</w:t>
      </w:r>
      <w:r w:rsidR="00DE0E21">
        <w:rPr>
          <w:szCs w:val="28"/>
        </w:rPr>
        <w:t>.</w:t>
      </w:r>
      <w:r w:rsidR="00D93CF3" w:rsidRPr="00D93CF3">
        <w:rPr>
          <w:szCs w:val="28"/>
        </w:rPr>
        <w:t xml:space="preserve"> </w:t>
      </w:r>
    </w:p>
    <w:p w:rsidR="008C776A" w:rsidRDefault="00C633B7" w:rsidP="00345ED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Учитывая </w:t>
      </w:r>
      <w:proofErr w:type="gramStart"/>
      <w:r>
        <w:rPr>
          <w:szCs w:val="28"/>
        </w:rPr>
        <w:t>вышеизложенное</w:t>
      </w:r>
      <w:proofErr w:type="gramEnd"/>
      <w:r>
        <w:rPr>
          <w:szCs w:val="28"/>
        </w:rPr>
        <w:t>, предлагается статью 7 Закона Приморского края от 20 марта 1995 года №</w:t>
      </w:r>
      <w:r w:rsidR="004E36A6">
        <w:rPr>
          <w:szCs w:val="28"/>
        </w:rPr>
        <w:t xml:space="preserve"> </w:t>
      </w:r>
      <w:r>
        <w:rPr>
          <w:szCs w:val="28"/>
        </w:rPr>
        <w:t>2-КЗ "О статусе депутата Законодательного Собрания Приморского края" изложить в новой редакции</w:t>
      </w:r>
      <w:r w:rsidR="00A13603">
        <w:rPr>
          <w:szCs w:val="28"/>
        </w:rPr>
        <w:t xml:space="preserve">, в которой определяются: порядок проведения комиссией проверки достоверности и полноты сведений о расходах; порядок </w:t>
      </w:r>
      <w:r w:rsidR="006E17FC">
        <w:rPr>
          <w:szCs w:val="28"/>
        </w:rPr>
        <w:t xml:space="preserve">размещения </w:t>
      </w:r>
      <w:r w:rsidR="006E17FC">
        <w:rPr>
          <w:szCs w:val="28"/>
        </w:rPr>
        <w:lastRenderedPageBreak/>
        <w:t xml:space="preserve">сведений о расходах, представляемых депутатами Законодательного </w:t>
      </w:r>
      <w:r w:rsidR="00DE0E21">
        <w:rPr>
          <w:szCs w:val="28"/>
        </w:rPr>
        <w:t>С</w:t>
      </w:r>
      <w:r w:rsidR="006E17FC">
        <w:rPr>
          <w:szCs w:val="28"/>
        </w:rPr>
        <w:t>обрания</w:t>
      </w:r>
      <w:r w:rsidR="00DE0E21">
        <w:rPr>
          <w:szCs w:val="28"/>
        </w:rPr>
        <w:t>,</w:t>
      </w:r>
      <w:r w:rsidR="006E17FC">
        <w:rPr>
          <w:szCs w:val="28"/>
        </w:rPr>
        <w:t xml:space="preserve"> на официальном сайте Законодательного Собрания и порядок предоставления средствам массовой информации для опубликования по запросам; орган, осуществляющий </w:t>
      </w:r>
      <w:proofErr w:type="gramStart"/>
      <w:r w:rsidR="006E17FC">
        <w:rPr>
          <w:szCs w:val="28"/>
        </w:rPr>
        <w:t>контроль за</w:t>
      </w:r>
      <w:proofErr w:type="gramEnd"/>
      <w:r w:rsidR="006E17FC">
        <w:rPr>
          <w:szCs w:val="28"/>
        </w:rPr>
        <w:t xml:space="preserve"> расходами.</w:t>
      </w: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К.А. Межонов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43E4"/>
    <w:rsid w:val="000213C0"/>
    <w:rsid w:val="00021DD3"/>
    <w:rsid w:val="00022BC5"/>
    <w:rsid w:val="000B5656"/>
    <w:rsid w:val="000E6B49"/>
    <w:rsid w:val="001010D7"/>
    <w:rsid w:val="00105105"/>
    <w:rsid w:val="00192810"/>
    <w:rsid w:val="001D13B7"/>
    <w:rsid w:val="001F28E1"/>
    <w:rsid w:val="00202EAA"/>
    <w:rsid w:val="00220F35"/>
    <w:rsid w:val="00275AF7"/>
    <w:rsid w:val="002C35B7"/>
    <w:rsid w:val="002E5442"/>
    <w:rsid w:val="002E6605"/>
    <w:rsid w:val="0033212A"/>
    <w:rsid w:val="003443E4"/>
    <w:rsid w:val="00345ED6"/>
    <w:rsid w:val="00351D8D"/>
    <w:rsid w:val="00357690"/>
    <w:rsid w:val="00376980"/>
    <w:rsid w:val="00386905"/>
    <w:rsid w:val="003D4901"/>
    <w:rsid w:val="003D7AC0"/>
    <w:rsid w:val="003E0524"/>
    <w:rsid w:val="00445006"/>
    <w:rsid w:val="004536C8"/>
    <w:rsid w:val="004E36A6"/>
    <w:rsid w:val="00532AF5"/>
    <w:rsid w:val="00541718"/>
    <w:rsid w:val="00592835"/>
    <w:rsid w:val="005A178F"/>
    <w:rsid w:val="005A6338"/>
    <w:rsid w:val="005D36A0"/>
    <w:rsid w:val="00600444"/>
    <w:rsid w:val="006020F6"/>
    <w:rsid w:val="006071BE"/>
    <w:rsid w:val="00650C14"/>
    <w:rsid w:val="00666074"/>
    <w:rsid w:val="00676BE8"/>
    <w:rsid w:val="00693125"/>
    <w:rsid w:val="00693AA0"/>
    <w:rsid w:val="0069479E"/>
    <w:rsid w:val="006E17FC"/>
    <w:rsid w:val="006F216D"/>
    <w:rsid w:val="00746DB4"/>
    <w:rsid w:val="00772F5E"/>
    <w:rsid w:val="00797C1D"/>
    <w:rsid w:val="007A5E3A"/>
    <w:rsid w:val="007B2140"/>
    <w:rsid w:val="00816C87"/>
    <w:rsid w:val="008C776A"/>
    <w:rsid w:val="008D34C8"/>
    <w:rsid w:val="009203DD"/>
    <w:rsid w:val="00924ABC"/>
    <w:rsid w:val="00937A05"/>
    <w:rsid w:val="009C5891"/>
    <w:rsid w:val="00A059BC"/>
    <w:rsid w:val="00A13603"/>
    <w:rsid w:val="00A501E4"/>
    <w:rsid w:val="00A72F84"/>
    <w:rsid w:val="00A82AFA"/>
    <w:rsid w:val="00AB505F"/>
    <w:rsid w:val="00AE07A5"/>
    <w:rsid w:val="00AE4EA1"/>
    <w:rsid w:val="00B31313"/>
    <w:rsid w:val="00B76FDD"/>
    <w:rsid w:val="00B84D76"/>
    <w:rsid w:val="00BA3192"/>
    <w:rsid w:val="00BC6999"/>
    <w:rsid w:val="00C14D64"/>
    <w:rsid w:val="00C35B60"/>
    <w:rsid w:val="00C45E01"/>
    <w:rsid w:val="00C633B7"/>
    <w:rsid w:val="00C8513A"/>
    <w:rsid w:val="00CF389B"/>
    <w:rsid w:val="00D7422B"/>
    <w:rsid w:val="00D93CF3"/>
    <w:rsid w:val="00DC4D00"/>
    <w:rsid w:val="00DE0E21"/>
    <w:rsid w:val="00DF1427"/>
    <w:rsid w:val="00E41959"/>
    <w:rsid w:val="00E6495E"/>
    <w:rsid w:val="00E77BCB"/>
    <w:rsid w:val="00E83E51"/>
    <w:rsid w:val="00ED203D"/>
    <w:rsid w:val="00ED3770"/>
    <w:rsid w:val="00EE674C"/>
    <w:rsid w:val="00F01042"/>
    <w:rsid w:val="00F1389E"/>
    <w:rsid w:val="00F725B6"/>
    <w:rsid w:val="00F961CB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384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nikolaeva_s_a</cp:lastModifiedBy>
  <cp:revision>12</cp:revision>
  <cp:lastPrinted>2013-02-11T23:07:00Z</cp:lastPrinted>
  <dcterms:created xsi:type="dcterms:W3CDTF">2012-11-02T04:19:00Z</dcterms:created>
  <dcterms:modified xsi:type="dcterms:W3CDTF">2013-02-19T05:39:00Z</dcterms:modified>
</cp:coreProperties>
</file>