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6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16"/>
          <w:szCs w:val="16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364D0A" w:rsidRPr="00364D0A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364D0A" w:rsidRPr="00364D0A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6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16"/>
          <w:szCs w:val="16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sz w:val="28"/>
          <w:szCs w:val="28"/>
        </w:rPr>
      </w:pPr>
      <w:r w:rsidRPr="00B92969">
        <w:rPr>
          <w:bCs w:val="0"/>
          <w:sz w:val="28"/>
          <w:szCs w:val="28"/>
        </w:rPr>
        <w:t xml:space="preserve"> </w:t>
      </w:r>
    </w:p>
    <w:p w:rsidR="00364D0A" w:rsidRPr="00B92969" w:rsidRDefault="00364D0A" w:rsidP="00364D0A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  <w:r w:rsidRPr="00B92969">
        <w:rPr>
          <w:b/>
          <w:bCs/>
          <w:sz w:val="28"/>
          <w:szCs w:val="28"/>
        </w:rPr>
        <w:t>РАСПРЕДЕЛЕНИЕ  БЮДЖЕТНЫХ  АССИГНОВАНИЙ</w:t>
      </w:r>
    </w:p>
    <w:p w:rsidR="00364D0A" w:rsidRPr="00B92969" w:rsidRDefault="00364D0A" w:rsidP="00364D0A">
      <w:pPr>
        <w:suppressAutoHyphens/>
        <w:ind w:right="-2"/>
        <w:jc w:val="center"/>
        <w:rPr>
          <w:bCs/>
          <w:sz w:val="16"/>
          <w:szCs w:val="16"/>
        </w:rPr>
      </w:pPr>
      <w:r w:rsidRPr="00B92969">
        <w:rPr>
          <w:bCs/>
          <w:sz w:val="28"/>
          <w:szCs w:val="28"/>
        </w:rPr>
        <w:t>из бюджета территориального фонда обязательного медицинского страхования Приморского края на плановый период  2014 и 2015 годов по разделам, подразделам, целевым статьям и видам расходов в соответствии с классификацией расходов бюджетов</w:t>
      </w:r>
    </w:p>
    <w:p w:rsidR="00364D0A" w:rsidRPr="00B92969" w:rsidRDefault="00364D0A" w:rsidP="00364D0A">
      <w:pPr>
        <w:suppressAutoHyphens/>
        <w:ind w:left="-284" w:right="-144"/>
        <w:jc w:val="center"/>
        <w:rPr>
          <w:bCs/>
          <w:sz w:val="16"/>
          <w:szCs w:val="16"/>
        </w:rPr>
      </w:pPr>
    </w:p>
    <w:tbl>
      <w:tblPr>
        <w:tblW w:w="108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802"/>
        <w:gridCol w:w="708"/>
        <w:gridCol w:w="567"/>
        <w:gridCol w:w="567"/>
        <w:gridCol w:w="1134"/>
        <w:gridCol w:w="601"/>
        <w:gridCol w:w="108"/>
        <w:gridCol w:w="1559"/>
        <w:gridCol w:w="1593"/>
        <w:gridCol w:w="1241"/>
      </w:tblGrid>
      <w:tr w:rsidR="00364D0A" w:rsidRPr="00B92969" w:rsidTr="00D46ECB">
        <w:trPr>
          <w:gridAfter w:val="1"/>
          <w:wAfter w:w="1241" w:type="dxa"/>
          <w:trHeight w:val="482"/>
        </w:trPr>
        <w:tc>
          <w:tcPr>
            <w:tcW w:w="2802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Наименование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Мин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proofErr w:type="spellStart"/>
            <w:r w:rsidRPr="00B92969">
              <w:rPr>
                <w:bCs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proofErr w:type="gramStart"/>
            <w:r w:rsidRPr="00B92969">
              <w:rPr>
                <w:bCs/>
              </w:rPr>
              <w:t>ПР</w:t>
            </w:r>
            <w:proofErr w:type="gramEnd"/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ЦСР</w:t>
            </w:r>
          </w:p>
        </w:tc>
        <w:tc>
          <w:tcPr>
            <w:tcW w:w="601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ВР</w:t>
            </w:r>
          </w:p>
        </w:tc>
        <w:tc>
          <w:tcPr>
            <w:tcW w:w="3260" w:type="dxa"/>
            <w:gridSpan w:val="3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Плановый период (сумма, тыс. рублей)</w:t>
            </w:r>
          </w:p>
        </w:tc>
      </w:tr>
      <w:tr w:rsidR="00364D0A" w:rsidRPr="00B92969" w:rsidTr="00D46ECB">
        <w:trPr>
          <w:gridAfter w:val="1"/>
          <w:wAfter w:w="1241" w:type="dxa"/>
          <w:trHeight w:val="70"/>
        </w:trPr>
        <w:tc>
          <w:tcPr>
            <w:tcW w:w="2802" w:type="dxa"/>
            <w:vMerge/>
            <w:shd w:val="clear" w:color="auto" w:fill="auto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567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567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601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667" w:type="dxa"/>
            <w:gridSpan w:val="2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2014 год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2015 год</w:t>
            </w:r>
          </w:p>
        </w:tc>
      </w:tr>
      <w:tr w:rsidR="00364D0A" w:rsidRPr="00B92969" w:rsidTr="00D46ECB">
        <w:trPr>
          <w:gridAfter w:val="1"/>
          <w:wAfter w:w="1241" w:type="dxa"/>
        </w:trPr>
        <w:tc>
          <w:tcPr>
            <w:tcW w:w="2802" w:type="dxa"/>
            <w:shd w:val="clear" w:color="auto" w:fill="auto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6</w:t>
            </w:r>
          </w:p>
        </w:tc>
        <w:tc>
          <w:tcPr>
            <w:tcW w:w="1667" w:type="dxa"/>
            <w:gridSpan w:val="2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7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</w:t>
            </w:r>
          </w:p>
        </w:tc>
      </w:tr>
      <w:tr w:rsidR="00364D0A" w:rsidRPr="00B92969" w:rsidTr="00D46ECB">
        <w:trPr>
          <w:gridAfter w:val="1"/>
          <w:wAfter w:w="1241" w:type="dxa"/>
          <w:trHeight w:val="604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Другие общегосударственные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</w:rPr>
              <w:t>1</w:t>
            </w:r>
            <w:r w:rsidRPr="00B92969">
              <w:rPr>
                <w:bCs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235 716,00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247 502,00</w:t>
            </w:r>
          </w:p>
        </w:tc>
      </w:tr>
      <w:tr w:rsidR="00364D0A" w:rsidRPr="00B92969" w:rsidTr="00D46ECB">
        <w:trPr>
          <w:gridAfter w:val="1"/>
          <w:wAfter w:w="1241" w:type="dxa"/>
          <w:trHeight w:val="87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Руководство и управление в сфере установленных функций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</w:rPr>
              <w:t>1</w:t>
            </w:r>
            <w:r w:rsidRPr="00B92969">
              <w:rPr>
                <w:bCs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001 00 00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235 716,00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247 502,00</w:t>
            </w:r>
          </w:p>
        </w:tc>
      </w:tr>
      <w:tr w:rsidR="00364D0A" w:rsidRPr="00B92969" w:rsidTr="00D46ECB">
        <w:trPr>
          <w:gridAfter w:val="1"/>
          <w:wAfter w:w="1241" w:type="dxa"/>
          <w:trHeight w:val="898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 xml:space="preserve">Аппараты органов управления государственных </w:t>
            </w:r>
            <w:proofErr w:type="gramStart"/>
            <w:r w:rsidRPr="00B92969">
              <w:rPr>
                <w:bCs/>
              </w:rPr>
              <w:t>вне-бюджетных</w:t>
            </w:r>
            <w:proofErr w:type="gramEnd"/>
            <w:r w:rsidRPr="00B92969">
              <w:rPr>
                <w:bCs/>
              </w:rPr>
              <w:t xml:space="preserve"> фондов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</w:rPr>
              <w:t>1</w:t>
            </w:r>
            <w:r w:rsidRPr="00B92969">
              <w:rPr>
                <w:bCs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235 716,00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247 502,00</w:t>
            </w:r>
          </w:p>
        </w:tc>
      </w:tr>
      <w:tr w:rsidR="00364D0A" w:rsidRPr="00B92969" w:rsidTr="00D46ECB">
        <w:trPr>
          <w:gridAfter w:val="1"/>
          <w:wAfter w:w="1241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 xml:space="preserve">Расходы на выплаты </w:t>
            </w:r>
            <w:proofErr w:type="gramStart"/>
            <w:r w:rsidRPr="00B92969">
              <w:rPr>
                <w:bCs/>
              </w:rPr>
              <w:t>персо-налу</w:t>
            </w:r>
            <w:proofErr w:type="gramEnd"/>
            <w:r w:rsidRPr="00B92969">
              <w:rPr>
                <w:bCs/>
              </w:rPr>
              <w:t xml:space="preserve">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100</w:t>
            </w: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184 344,00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193 561,00</w:t>
            </w:r>
          </w:p>
        </w:tc>
      </w:tr>
      <w:tr w:rsidR="00364D0A" w:rsidRPr="00B92969" w:rsidTr="00D46ECB">
        <w:trPr>
          <w:gridAfter w:val="1"/>
          <w:wAfter w:w="1241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140</w:t>
            </w: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184 344,00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right"/>
              <w:rPr>
                <w:bCs/>
              </w:rPr>
            </w:pPr>
            <w:r w:rsidRPr="00B92969">
              <w:rPr>
                <w:bCs/>
              </w:rPr>
              <w:t>193 561,00</w:t>
            </w:r>
          </w:p>
        </w:tc>
      </w:tr>
      <w:tr w:rsidR="00364D0A" w:rsidRPr="00B92969" w:rsidTr="00D46ECB">
        <w:trPr>
          <w:gridAfter w:val="1"/>
          <w:wAfter w:w="1241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200</w:t>
            </w: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50 837,00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53 379,00</w:t>
            </w:r>
          </w:p>
        </w:tc>
      </w:tr>
      <w:tr w:rsidR="00364D0A" w:rsidRPr="00B92969" w:rsidTr="00D46ECB">
        <w:trPr>
          <w:gridAfter w:val="1"/>
          <w:wAfter w:w="1241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Иные закупки товаров работ и услуг для государственных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240</w:t>
            </w: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50 837,00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</w:p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53 379,00</w:t>
            </w:r>
          </w:p>
        </w:tc>
      </w:tr>
      <w:tr w:rsidR="00364D0A" w:rsidRPr="00B92969" w:rsidTr="00D46ECB">
        <w:trPr>
          <w:gridAfter w:val="1"/>
          <w:wAfter w:w="1241" w:type="dxa"/>
          <w:trHeight w:val="273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lastRenderedPageBreak/>
              <w:t>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6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7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</w:t>
            </w:r>
          </w:p>
        </w:tc>
      </w:tr>
      <w:tr w:rsidR="00364D0A" w:rsidRPr="00B92969" w:rsidTr="00D46ECB">
        <w:trPr>
          <w:gridAfter w:val="1"/>
          <w:wAfter w:w="1241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001 55 00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800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535,00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562,00</w:t>
            </w:r>
          </w:p>
        </w:tc>
      </w:tr>
      <w:tr w:rsidR="00364D0A" w:rsidRPr="00B92969" w:rsidTr="00D46ECB">
        <w:trPr>
          <w:gridAfter w:val="1"/>
          <w:wAfter w:w="1241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Исполнение судебных актов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001 55 00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830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7,10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7,10</w:t>
            </w:r>
          </w:p>
        </w:tc>
      </w:tr>
      <w:tr w:rsidR="00364D0A" w:rsidRPr="00B92969" w:rsidTr="00D46ECB">
        <w:trPr>
          <w:gridAfter w:val="1"/>
          <w:wAfter w:w="1241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Уплата налогов, сборов и иных платежей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001 55 00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850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527,90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554,90</w:t>
            </w:r>
          </w:p>
        </w:tc>
      </w:tr>
      <w:tr w:rsidR="00364D0A" w:rsidRPr="00B92969" w:rsidTr="00D46ECB">
        <w:trPr>
          <w:gridAfter w:val="1"/>
          <w:wAfter w:w="1241" w:type="dxa"/>
          <w:trHeight w:val="427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Здравоохранение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18 512 528,60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right"/>
              <w:rPr>
                <w:bCs/>
              </w:rPr>
            </w:pPr>
            <w:r w:rsidRPr="00B92969">
              <w:rPr>
                <w:bCs/>
              </w:rPr>
              <w:t>22 178 309,50</w:t>
            </w:r>
          </w:p>
        </w:tc>
      </w:tr>
      <w:tr w:rsidR="00364D0A" w:rsidRPr="00B92969" w:rsidTr="00D46ECB">
        <w:trPr>
          <w:gridAfter w:val="1"/>
          <w:wAfter w:w="1241" w:type="dxa"/>
          <w:trHeight w:val="1553"/>
        </w:trPr>
        <w:tc>
          <w:tcPr>
            <w:tcW w:w="2802" w:type="dxa"/>
            <w:shd w:val="clear" w:color="auto" w:fill="auto"/>
          </w:tcPr>
          <w:p w:rsidR="00364D0A" w:rsidRPr="00B92969" w:rsidRDefault="00364D0A" w:rsidP="00D46ECB">
            <w:pPr>
              <w:suppressAutoHyphens/>
              <w:spacing w:line="216" w:lineRule="auto"/>
              <w:jc w:val="both"/>
              <w:rPr>
                <w:bCs/>
              </w:rPr>
            </w:pPr>
            <w:r w:rsidRPr="00B92969">
              <w:rPr>
                <w:bCs/>
              </w:rPr>
              <w:t>Федеральный закон от 29</w:t>
            </w:r>
            <w:r w:rsidRPr="00B92969">
              <w:rPr>
                <w:bCs/>
                <w:lang w:val="en-US"/>
              </w:rPr>
              <w:t> </w:t>
            </w:r>
            <w:r w:rsidRPr="00B92969">
              <w:rPr>
                <w:bCs/>
              </w:rPr>
              <w:t xml:space="preserve">ноября 2010 года № 326-ФЗ «Об обязательном </w:t>
            </w:r>
            <w:proofErr w:type="gramStart"/>
            <w:r w:rsidRPr="00B92969">
              <w:rPr>
                <w:bCs/>
              </w:rPr>
              <w:t>медицин-</w:t>
            </w:r>
            <w:proofErr w:type="spellStart"/>
            <w:r w:rsidRPr="00B92969">
              <w:rPr>
                <w:bCs/>
              </w:rPr>
              <w:t>ском</w:t>
            </w:r>
            <w:proofErr w:type="spellEnd"/>
            <w:proofErr w:type="gramEnd"/>
            <w:r w:rsidRPr="00B92969">
              <w:rPr>
                <w:bCs/>
              </w:rPr>
              <w:t xml:space="preserve"> страховании в Российской Федерации»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spacing w:line="216" w:lineRule="auto"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505 17 00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18 512 528,60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right"/>
              <w:rPr>
                <w:bCs/>
              </w:rPr>
            </w:pPr>
            <w:r w:rsidRPr="00B92969">
              <w:rPr>
                <w:bCs/>
              </w:rPr>
              <w:t>22 178 309,50</w:t>
            </w:r>
          </w:p>
        </w:tc>
      </w:tr>
      <w:tr w:rsidR="00364D0A" w:rsidRPr="00B92969" w:rsidTr="00D46ECB">
        <w:trPr>
          <w:gridAfter w:val="1"/>
          <w:wAfter w:w="1241" w:type="dxa"/>
          <w:trHeight w:val="1223"/>
        </w:trPr>
        <w:tc>
          <w:tcPr>
            <w:tcW w:w="2802" w:type="dxa"/>
            <w:shd w:val="clear" w:color="auto" w:fill="auto"/>
          </w:tcPr>
          <w:p w:rsidR="00364D0A" w:rsidRPr="00B92969" w:rsidRDefault="00364D0A" w:rsidP="00D46ECB">
            <w:pPr>
              <w:suppressAutoHyphens/>
              <w:spacing w:line="216" w:lineRule="auto"/>
              <w:jc w:val="both"/>
              <w:rPr>
                <w:bCs/>
              </w:rPr>
            </w:pPr>
            <w:r w:rsidRPr="00B92969">
              <w:rPr>
                <w:bCs/>
              </w:rPr>
              <w:t>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spacing w:line="216" w:lineRule="auto"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505 17 02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18 512 528,60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right"/>
              <w:rPr>
                <w:bCs/>
              </w:rPr>
            </w:pPr>
            <w:r w:rsidRPr="00B92969">
              <w:rPr>
                <w:bCs/>
              </w:rPr>
              <w:t>22 178 309,50</w:t>
            </w:r>
          </w:p>
        </w:tc>
      </w:tr>
      <w:tr w:rsidR="00364D0A" w:rsidRPr="00B92969" w:rsidTr="00D46ECB">
        <w:trPr>
          <w:gridAfter w:val="1"/>
          <w:wAfter w:w="1241" w:type="dxa"/>
          <w:trHeight w:val="295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spacing w:line="216" w:lineRule="auto"/>
              <w:rPr>
                <w:bCs/>
              </w:rPr>
            </w:pPr>
            <w:r w:rsidRPr="00B92969">
              <w:t>Приобретение товаров, работ, услуг в пользу граждан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spacing w:line="216" w:lineRule="auto"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505 17 02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323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18 512 528,60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right"/>
              <w:rPr>
                <w:bCs/>
              </w:rPr>
            </w:pPr>
            <w:r w:rsidRPr="00B92969">
              <w:rPr>
                <w:bCs/>
              </w:rPr>
              <w:t>22 178 309,50</w:t>
            </w:r>
          </w:p>
        </w:tc>
      </w:tr>
      <w:tr w:rsidR="00364D0A" w:rsidRPr="00B92969" w:rsidTr="00D46ECB">
        <w:trPr>
          <w:trHeight w:val="471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rPr>
                <w:b/>
                <w:bCs/>
              </w:rPr>
            </w:pPr>
            <w:r w:rsidRPr="00B92969">
              <w:rPr>
                <w:b/>
                <w:bCs/>
              </w:rPr>
              <w:t>Всего расходов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/>
                <w:bCs/>
                <w:lang w:val="en-US"/>
              </w:rPr>
            </w:pPr>
            <w:r w:rsidRPr="00B92969">
              <w:rPr>
                <w:b/>
                <w:bCs/>
              </w:rPr>
              <w:t>18 748 244,60</w:t>
            </w:r>
          </w:p>
        </w:tc>
        <w:tc>
          <w:tcPr>
            <w:tcW w:w="159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right"/>
              <w:rPr>
                <w:b/>
                <w:bCs/>
              </w:rPr>
            </w:pPr>
            <w:r w:rsidRPr="00B92969">
              <w:rPr>
                <w:b/>
                <w:bCs/>
              </w:rPr>
              <w:t>22 425 811,50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4D0A" w:rsidRDefault="00364D0A" w:rsidP="00D46ECB">
            <w:pPr>
              <w:suppressAutoHyphens/>
              <w:ind w:left="-108" w:right="-108"/>
              <w:rPr>
                <w:bCs/>
                <w:sz w:val="28"/>
                <w:szCs w:val="28"/>
              </w:rPr>
            </w:pPr>
          </w:p>
          <w:p w:rsidR="00364D0A" w:rsidRPr="00B92969" w:rsidRDefault="00364D0A" w:rsidP="00D46ECB">
            <w:pPr>
              <w:suppressAutoHyphens/>
              <w:ind w:left="-108" w:righ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"</w:t>
            </w:r>
            <w:bookmarkStart w:id="0" w:name="_GoBack"/>
            <w:bookmarkEnd w:id="0"/>
          </w:p>
        </w:tc>
      </w:tr>
    </w:tbl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A706F4" w:rsidRPr="00364D0A" w:rsidRDefault="00A706F4">
      <w:pPr>
        <w:rPr>
          <w:sz w:val="28"/>
          <w:szCs w:val="28"/>
        </w:rPr>
      </w:pPr>
    </w:p>
    <w:sectPr w:rsidR="00A706F4" w:rsidRPr="00364D0A" w:rsidSect="00364D0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BFC" w:rsidRDefault="00ED1BFC" w:rsidP="00364D0A">
      <w:r>
        <w:separator/>
      </w:r>
    </w:p>
  </w:endnote>
  <w:endnote w:type="continuationSeparator" w:id="0">
    <w:p w:rsidR="00ED1BFC" w:rsidRDefault="00ED1BFC" w:rsidP="00364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BFC" w:rsidRDefault="00ED1BFC" w:rsidP="00364D0A">
      <w:r>
        <w:separator/>
      </w:r>
    </w:p>
  </w:footnote>
  <w:footnote w:type="continuationSeparator" w:id="0">
    <w:p w:rsidR="00ED1BFC" w:rsidRDefault="00ED1BFC" w:rsidP="00364D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3893648"/>
      <w:docPartObj>
        <w:docPartGallery w:val="Page Numbers (Top of Page)"/>
        <w:docPartUnique/>
      </w:docPartObj>
    </w:sdtPr>
    <w:sdtContent>
      <w:p w:rsidR="00364D0A" w:rsidRDefault="00364D0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64D0A" w:rsidRDefault="00364D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D0A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64D0A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1BFC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64D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364D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64D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364D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1798</Characters>
  <Application>Microsoft Office Word</Application>
  <DocSecurity>0</DocSecurity>
  <Lines>14</Lines>
  <Paragraphs>4</Paragraphs>
  <ScaleCrop>false</ScaleCrop>
  <Company>APK</Company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Степаненко Оксана Викторовна</cp:lastModifiedBy>
  <cp:revision>1</cp:revision>
  <dcterms:created xsi:type="dcterms:W3CDTF">2013-03-18T04:25:00Z</dcterms:created>
  <dcterms:modified xsi:type="dcterms:W3CDTF">2013-03-18T04:26:00Z</dcterms:modified>
</cp:coreProperties>
</file>