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2485898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12D36" w:rsidP="00977A21">
            <w:pPr>
              <w:widowControl w:val="0"/>
              <w:spacing w:after="120"/>
            </w:pPr>
            <w:r>
              <w:t>15.03.2013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12D36" w:rsidP="00D74A46">
            <w:pPr>
              <w:ind w:hanging="107"/>
            </w:pPr>
            <w:r>
              <w:t>133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3B4BDA" w:rsidRPr="005708B0" w:rsidRDefault="003B4BDA" w:rsidP="003B4BDA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Pr="003B4BDA">
        <w:rPr>
          <w:rFonts w:ascii="Times New Roman" w:hAnsi="Times New Roman" w:cs="Times New Roman"/>
          <w:sz w:val="28"/>
          <w:szCs w:val="28"/>
        </w:rPr>
        <w:t>1</w:t>
      </w:r>
      <w:r w:rsidRPr="003B4BDA">
        <w:rPr>
          <w:rFonts w:ascii="Times New Roman" w:hAnsi="Times New Roman" w:cs="Times New Roman"/>
          <w:sz w:val="24"/>
          <w:szCs w:val="24"/>
        </w:rPr>
        <w:t>.</w:t>
      </w:r>
      <w:r w:rsidR="00FF5011" w:rsidRPr="00FF5011">
        <w:t xml:space="preserve"> 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200304-6 "О внесении изменения в статью 19 Федерального закона "О рыболовстве и сохранении водных биологических ресурсов"</w:t>
      </w:r>
      <w:r w:rsidR="00FF5011">
        <w:rPr>
          <w:rFonts w:ascii="Times New Roman" w:eastAsia="Times New Roman" w:hAnsi="Times New Roman" w:cs="Times New Roman"/>
          <w:sz w:val="28"/>
          <w:szCs w:val="28"/>
        </w:rPr>
        <w:t xml:space="preserve"> (в части приведения в соответствие с Федеральным законом "Об организованных торгах)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F5011" w:rsidRPr="00FF5011">
        <w:t xml:space="preserve"> 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190634-6 "О внесении изменения в статью 77 Земельного кодекса Российской Федерации"</w:t>
      </w:r>
      <w:r w:rsidR="00FF5011">
        <w:rPr>
          <w:rFonts w:ascii="Times New Roman" w:eastAsia="Times New Roman" w:hAnsi="Times New Roman" w:cs="Times New Roman"/>
          <w:sz w:val="28"/>
          <w:szCs w:val="28"/>
        </w:rPr>
        <w:t xml:space="preserve"> (в части установления возможности использования земель сельскохозяйственного назначения в целях размещения зданий, строений, сооружений для реализации сельскохозяйственной продукции)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FF5011" w:rsidRPr="00FF5011">
        <w:t xml:space="preserve"> 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D354C">
        <w:rPr>
          <w:rFonts w:ascii="Times New Roman" w:eastAsia="Times New Roman" w:hAnsi="Times New Roman" w:cs="Times New Roman"/>
          <w:sz w:val="28"/>
          <w:szCs w:val="28"/>
        </w:rPr>
        <w:t xml:space="preserve"> проекте федерального закона № 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 xml:space="preserve">180532-6 </w:t>
      </w:r>
      <w:r w:rsidR="00FF5011">
        <w:rPr>
          <w:rFonts w:ascii="Times New Roman" w:eastAsia="Times New Roman" w:hAnsi="Times New Roman" w:cs="Times New Roman"/>
          <w:sz w:val="28"/>
          <w:szCs w:val="28"/>
        </w:rPr>
        <w:t>"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статьи 3.12, 7.6 и 23.1 Кодекса Российской Федерации об административных правонарушениях"</w:t>
      </w:r>
      <w:r w:rsidR="00FF5011">
        <w:rPr>
          <w:rFonts w:ascii="Times New Roman" w:eastAsia="Times New Roman" w:hAnsi="Times New Roman" w:cs="Times New Roman"/>
          <w:sz w:val="28"/>
          <w:szCs w:val="28"/>
        </w:rPr>
        <w:t xml:space="preserve"> (в части усиления ответственности за самовольное занятие водного объекта или пользование им с нарушением установленных требований)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FF5011" w:rsidRPr="00FF5011">
        <w:t xml:space="preserve"> 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 xml:space="preserve">О проекте федерального закона № 191907-6 </w:t>
      </w:r>
      <w:r w:rsidR="00FF5011">
        <w:rPr>
          <w:rFonts w:ascii="Times New Roman" w:eastAsia="Times New Roman" w:hAnsi="Times New Roman" w:cs="Times New Roman"/>
          <w:sz w:val="28"/>
          <w:szCs w:val="28"/>
        </w:rPr>
        <w:t>"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О внесении дополнения в статью 2 Федерального закона "Об особо охраняемых природных территориях"</w:t>
      </w:r>
      <w:r w:rsidR="00FF5011">
        <w:rPr>
          <w:rFonts w:ascii="Times New Roman" w:eastAsia="Times New Roman" w:hAnsi="Times New Roman" w:cs="Times New Roman"/>
          <w:sz w:val="28"/>
          <w:szCs w:val="28"/>
        </w:rPr>
        <w:t xml:space="preserve"> (в целях правового регулирования создания биосферных резерватов)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FF5011" w:rsidRPr="00FF5011">
        <w:t xml:space="preserve"> </w:t>
      </w:r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 xml:space="preserve">О проекте федерального закона № 194494-6 "О внесении изменений в отдельные законодательные акты Российской Федерации в части расширения </w:t>
      </w:r>
      <w:proofErr w:type="gramStart"/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полномочий органов государственной власти субъектов Российской Федерации</w:t>
      </w:r>
      <w:proofErr w:type="gramEnd"/>
      <w:r w:rsidR="00FF5011" w:rsidRPr="00FF5011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977A21" w:rsidRPr="00977A21">
        <w:t xml:space="preserve"> </w:t>
      </w:r>
      <w:r w:rsidR="00977A21" w:rsidRPr="00977A21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189435-6 "О внесении изменений в Кодекс Российской Федерации об административных правонарушениях"</w:t>
      </w:r>
      <w:r w:rsidR="00977A21">
        <w:rPr>
          <w:rFonts w:ascii="Times New Roman" w:eastAsia="Times New Roman" w:hAnsi="Times New Roman" w:cs="Times New Roman"/>
          <w:sz w:val="28"/>
          <w:szCs w:val="28"/>
        </w:rPr>
        <w:t xml:space="preserve"> (об усилении ответственности за правонарушения в области охраны окружающей среды и природопользования)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977A21" w:rsidRPr="00977A21">
        <w:t xml:space="preserve"> </w:t>
      </w:r>
      <w:r w:rsidR="00977A21" w:rsidRPr="00977A21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"О внесении изменения в статью 13.1 Закона Российской Федерации "О недрах"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977A21" w:rsidRPr="00977A21">
        <w:t xml:space="preserve"> </w:t>
      </w:r>
      <w:r w:rsidR="00977A21" w:rsidRPr="00977A21">
        <w:rPr>
          <w:rFonts w:ascii="Times New Roman" w:hAnsi="Times New Roman" w:cs="Times New Roman"/>
          <w:sz w:val="28"/>
          <w:szCs w:val="28"/>
        </w:rPr>
        <w:t>О проекте федерального закона "О внесении изменения в статью 28 Земельного кодекса Российской Федерации"</w:t>
      </w:r>
      <w:r w:rsidR="00977A21" w:rsidRPr="003B4BDA">
        <w:rPr>
          <w:rFonts w:ascii="Times New Roman" w:hAnsi="Times New Roman" w:cs="Times New Roman"/>
          <w:sz w:val="28"/>
          <w:szCs w:val="28"/>
        </w:rPr>
        <w:t>,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lastRenderedPageBreak/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947D9F" w:rsidRDefault="00947D9F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011" w:rsidRDefault="00FF5011" w:rsidP="00A1632E">
      <w:r>
        <w:separator/>
      </w:r>
    </w:p>
  </w:endnote>
  <w:endnote w:type="continuationSeparator" w:id="0">
    <w:p w:rsidR="00FF5011" w:rsidRDefault="00FF5011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011" w:rsidRDefault="00FF5011" w:rsidP="00A1632E">
      <w:r>
        <w:separator/>
      </w:r>
    </w:p>
  </w:footnote>
  <w:footnote w:type="continuationSeparator" w:id="0">
    <w:p w:rsidR="00FF5011" w:rsidRDefault="00FF5011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60305D">
        <w:pPr>
          <w:pStyle w:val="a3"/>
          <w:jc w:val="right"/>
        </w:pPr>
        <w:fldSimple w:instr=" PAGE   \* MERGEFORMAT ">
          <w:r w:rsidR="00012D36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821CB"/>
    <w:rsid w:val="00196973"/>
    <w:rsid w:val="001C71F5"/>
    <w:rsid w:val="001D2355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413E4C"/>
    <w:rsid w:val="004400EE"/>
    <w:rsid w:val="00443B8D"/>
    <w:rsid w:val="00466B91"/>
    <w:rsid w:val="004B36BF"/>
    <w:rsid w:val="004F5297"/>
    <w:rsid w:val="0051595E"/>
    <w:rsid w:val="00526FD8"/>
    <w:rsid w:val="005423FA"/>
    <w:rsid w:val="005513B7"/>
    <w:rsid w:val="005659FF"/>
    <w:rsid w:val="005A63DC"/>
    <w:rsid w:val="005C6361"/>
    <w:rsid w:val="005D56CA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D7C23"/>
    <w:rsid w:val="008E61B4"/>
    <w:rsid w:val="008F530F"/>
    <w:rsid w:val="00900550"/>
    <w:rsid w:val="009006B6"/>
    <w:rsid w:val="00924D2E"/>
    <w:rsid w:val="009253A3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35F3C"/>
    <w:rsid w:val="00B446C6"/>
    <w:rsid w:val="00B45A68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373C2"/>
    <w:rsid w:val="00E41A82"/>
    <w:rsid w:val="00E51665"/>
    <w:rsid w:val="00EB2DA7"/>
    <w:rsid w:val="00EF4BDA"/>
    <w:rsid w:val="00F12A48"/>
    <w:rsid w:val="00F249AC"/>
    <w:rsid w:val="00F33F57"/>
    <w:rsid w:val="00F460F2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7E08-E561-4630-8543-27F98CE89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256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11</cp:revision>
  <cp:lastPrinted>2013-03-15T02:23:00Z</cp:lastPrinted>
  <dcterms:created xsi:type="dcterms:W3CDTF">2013-01-11T03:18:00Z</dcterms:created>
  <dcterms:modified xsi:type="dcterms:W3CDTF">2013-03-15T02:23:00Z</dcterms:modified>
</cp:coreProperties>
</file>