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A06" w:rsidRDefault="007A5514" w:rsidP="007A5514">
      <w:pPr>
        <w:pStyle w:val="a3"/>
        <w:ind w:left="10348"/>
        <w:jc w:val="both"/>
      </w:pPr>
      <w:r>
        <w:t xml:space="preserve">Приложение </w:t>
      </w:r>
      <w:r w:rsidR="00FE6A06">
        <w:br/>
      </w:r>
      <w:r>
        <w:t xml:space="preserve">к решению комитета </w:t>
      </w:r>
    </w:p>
    <w:p w:rsidR="007A5514" w:rsidRDefault="007A5514" w:rsidP="007A5514">
      <w:pPr>
        <w:pStyle w:val="a3"/>
        <w:ind w:left="10348"/>
        <w:jc w:val="both"/>
      </w:pPr>
      <w:r>
        <w:t xml:space="preserve">Законодательного Собрания по бюджетно-налоговой политике и финансовым ресурсам </w:t>
      </w:r>
    </w:p>
    <w:p w:rsidR="007A5514" w:rsidRDefault="007A5514" w:rsidP="007A5514">
      <w:pPr>
        <w:pStyle w:val="a3"/>
        <w:ind w:left="10348"/>
        <w:jc w:val="both"/>
      </w:pPr>
      <w:r>
        <w:t xml:space="preserve">от </w:t>
      </w:r>
      <w:r w:rsidR="002B71BA">
        <w:t>10.</w:t>
      </w:r>
      <w:r w:rsidR="00FE6DDF">
        <w:t>12</w:t>
      </w:r>
      <w:r w:rsidR="002B71BA">
        <w:t>.2012</w:t>
      </w:r>
      <w:r>
        <w:t xml:space="preserve"> № </w:t>
      </w:r>
    </w:p>
    <w:p w:rsidR="007A5514" w:rsidRDefault="007A5514" w:rsidP="007A5514">
      <w:pPr>
        <w:pStyle w:val="a3"/>
      </w:pPr>
    </w:p>
    <w:p w:rsidR="007A5514" w:rsidRDefault="007A5514" w:rsidP="00C86416">
      <w:pPr>
        <w:pStyle w:val="a3"/>
      </w:pPr>
      <w:r>
        <w:t>Таблица поправок</w:t>
      </w:r>
    </w:p>
    <w:p w:rsidR="007A5514" w:rsidRPr="00DE3F3F" w:rsidRDefault="007A5514" w:rsidP="00C86416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proofErr w:type="gramStart"/>
      <w:r>
        <w:t>к п</w:t>
      </w:r>
      <w:r w:rsidR="00C86416">
        <w:t>роекту закона Приморского края "</w:t>
      </w:r>
      <w:r w:rsidR="00FE6DDF" w:rsidRPr="004475C9">
        <w:t>О внесении изменений в отдельные законодательные акты Приморского края</w:t>
      </w:r>
      <w:r w:rsidR="00FE6DDF">
        <w:t xml:space="preserve"> в связи с утверждением закона Приморского края о краевом бюджете  на очередной финансовый год и плановый период</w:t>
      </w:r>
      <w:r w:rsidR="00FE6DDF">
        <w:rPr>
          <w:color w:val="000000"/>
          <w:spacing w:val="-5"/>
        </w:rPr>
        <w:t xml:space="preserve"> </w:t>
      </w:r>
      <w:r w:rsidR="00C86416">
        <w:rPr>
          <w:color w:val="000000"/>
          <w:spacing w:val="-5"/>
        </w:rPr>
        <w:t>"</w:t>
      </w:r>
      <w:r>
        <w:t>, рекомендуемых комитетом Законодательного Собрания по бюджетно-налоговой политике и финансовым ресурсам к принятию</w:t>
      </w:r>
      <w:r w:rsidR="00FE6DDF">
        <w:t xml:space="preserve"> (отклонению)</w:t>
      </w:r>
      <w:proofErr w:type="gramEnd"/>
    </w:p>
    <w:p w:rsidR="007A5514" w:rsidRDefault="007A5514" w:rsidP="007A5514"/>
    <w:tbl>
      <w:tblPr>
        <w:tblW w:w="13758" w:type="dxa"/>
        <w:tblInd w:w="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3543"/>
        <w:gridCol w:w="1332"/>
        <w:gridCol w:w="3371"/>
        <w:gridCol w:w="1401"/>
        <w:gridCol w:w="1414"/>
        <w:gridCol w:w="2697"/>
      </w:tblGrid>
      <w:tr w:rsidR="00B016A4" w:rsidTr="00B016A4">
        <w:trPr>
          <w:trHeight w:val="998"/>
        </w:trPr>
        <w:tc>
          <w:tcPr>
            <w:tcW w:w="1288" w:type="pct"/>
          </w:tcPr>
          <w:p w:rsidR="00B016A4" w:rsidRDefault="00B016A4" w:rsidP="00E733D3">
            <w:pPr>
              <w:widowControl w:val="0"/>
              <w:ind w:right="58"/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Текст законопроекта, к </w:t>
            </w:r>
            <w:r>
              <w:rPr>
                <w:snapToGrid w:val="0"/>
              </w:rPr>
              <w:br/>
              <w:t xml:space="preserve">которому предлагается </w:t>
            </w:r>
            <w:r>
              <w:rPr>
                <w:snapToGrid w:val="0"/>
              </w:rPr>
              <w:br/>
              <w:t>поправка</w:t>
            </w:r>
          </w:p>
          <w:p w:rsidR="00B016A4" w:rsidRDefault="00B016A4" w:rsidP="00E733D3">
            <w:pPr>
              <w:widowControl w:val="0"/>
              <w:ind w:right="58"/>
              <w:jc w:val="center"/>
              <w:rPr>
                <w:snapToGrid w:val="0"/>
              </w:rPr>
            </w:pPr>
          </w:p>
        </w:tc>
        <w:tc>
          <w:tcPr>
            <w:tcW w:w="484" w:type="pct"/>
          </w:tcPr>
          <w:p w:rsidR="00B016A4" w:rsidRDefault="00B016A4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B016A4" w:rsidRDefault="00B016A4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225" w:type="pct"/>
          </w:tcPr>
          <w:p w:rsidR="00B016A4" w:rsidRDefault="00B016A4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B016A4" w:rsidRDefault="00B016A4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509" w:type="pct"/>
          </w:tcPr>
          <w:p w:rsidR="00B016A4" w:rsidRDefault="00B016A4" w:rsidP="00B016A4">
            <w:pPr>
              <w:widowControl w:val="0"/>
              <w:jc w:val="center"/>
              <w:rPr>
                <w:snapToGrid w:val="0"/>
              </w:rPr>
            </w:pPr>
            <w:proofErr w:type="spellStart"/>
            <w:proofErr w:type="gramStart"/>
            <w:r>
              <w:rPr>
                <w:snapToGrid w:val="0"/>
              </w:rPr>
              <w:t>Альтерна-тивные</w:t>
            </w:r>
            <w:proofErr w:type="spellEnd"/>
            <w:proofErr w:type="gramEnd"/>
            <w:r>
              <w:rPr>
                <w:snapToGrid w:val="0"/>
              </w:rPr>
              <w:t xml:space="preserve"> поправки</w:t>
            </w:r>
          </w:p>
        </w:tc>
        <w:tc>
          <w:tcPr>
            <w:tcW w:w="514" w:type="pct"/>
          </w:tcPr>
          <w:p w:rsidR="00B016A4" w:rsidRDefault="00B016A4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  <w:tc>
          <w:tcPr>
            <w:tcW w:w="980" w:type="pct"/>
          </w:tcPr>
          <w:p w:rsidR="00B016A4" w:rsidRDefault="00B016A4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B016A4" w:rsidRDefault="00B016A4" w:rsidP="00E733D3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B016A4" w:rsidRDefault="00B016A4" w:rsidP="00E733D3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B016A4" w:rsidRDefault="00B016A4" w:rsidP="00E733D3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B016A4" w:rsidTr="00B016A4">
        <w:trPr>
          <w:trHeight w:val="998"/>
        </w:trPr>
        <w:tc>
          <w:tcPr>
            <w:tcW w:w="1288" w:type="pct"/>
          </w:tcPr>
          <w:p w:rsidR="00B016A4" w:rsidRPr="00B016A4" w:rsidRDefault="00B016A4" w:rsidP="00E3123E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  <w:r w:rsidRPr="00B016A4">
              <w:rPr>
                <w:szCs w:val="24"/>
              </w:rPr>
              <w:t>Текст законопроекта</w:t>
            </w:r>
          </w:p>
        </w:tc>
        <w:tc>
          <w:tcPr>
            <w:tcW w:w="484" w:type="pct"/>
          </w:tcPr>
          <w:p w:rsidR="00B016A4" w:rsidRDefault="00B016A4" w:rsidP="00E733D3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 xml:space="preserve">Комитет </w:t>
            </w:r>
            <w:proofErr w:type="spellStart"/>
            <w:r>
              <w:rPr>
                <w:i w:val="0"/>
                <w:sz w:val="24"/>
                <w:u w:val="none"/>
              </w:rPr>
              <w:t>Законода-тельного</w:t>
            </w:r>
            <w:proofErr w:type="spellEnd"/>
            <w:r>
              <w:rPr>
                <w:i w:val="0"/>
                <w:sz w:val="24"/>
                <w:u w:val="none"/>
              </w:rPr>
              <w:t xml:space="preserve"> Собрания по </w:t>
            </w:r>
            <w:proofErr w:type="gramStart"/>
            <w:r>
              <w:rPr>
                <w:i w:val="0"/>
                <w:sz w:val="24"/>
                <w:u w:val="none"/>
              </w:rPr>
              <w:t>бюджетно-налоговой</w:t>
            </w:r>
            <w:proofErr w:type="gramEnd"/>
            <w:r>
              <w:rPr>
                <w:i w:val="0"/>
                <w:sz w:val="24"/>
                <w:u w:val="none"/>
              </w:rPr>
              <w:t xml:space="preserve"> политике и </w:t>
            </w:r>
            <w:proofErr w:type="spellStart"/>
            <w:r>
              <w:rPr>
                <w:i w:val="0"/>
                <w:sz w:val="24"/>
                <w:u w:val="none"/>
              </w:rPr>
              <w:t>финансо-вым</w:t>
            </w:r>
            <w:proofErr w:type="spellEnd"/>
            <w:r>
              <w:rPr>
                <w:i w:val="0"/>
                <w:sz w:val="24"/>
                <w:u w:val="none"/>
              </w:rPr>
              <w:t xml:space="preserve"> ресурсам </w:t>
            </w:r>
          </w:p>
          <w:p w:rsidR="00B016A4" w:rsidRDefault="00B016A4" w:rsidP="00E733D3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</w:tc>
        <w:tc>
          <w:tcPr>
            <w:tcW w:w="1225" w:type="pct"/>
          </w:tcPr>
          <w:p w:rsidR="00B016A4" w:rsidRPr="00B016A4" w:rsidRDefault="00B016A4" w:rsidP="00E3123E">
            <w:pPr>
              <w:autoSpaceDE w:val="0"/>
              <w:autoSpaceDN w:val="0"/>
              <w:adjustRightInd w:val="0"/>
              <w:ind w:firstLine="243"/>
              <w:jc w:val="both"/>
              <w:outlineLvl w:val="0"/>
            </w:pPr>
            <w:r w:rsidRPr="00B016A4">
              <w:t>Изложить в новой редакции: (прилагается)</w:t>
            </w:r>
            <w:r>
              <w:t>.</w:t>
            </w:r>
            <w:r w:rsidRPr="00B016A4">
              <w:t xml:space="preserve"> </w:t>
            </w:r>
          </w:p>
        </w:tc>
        <w:tc>
          <w:tcPr>
            <w:tcW w:w="509" w:type="pct"/>
          </w:tcPr>
          <w:p w:rsidR="00B016A4" w:rsidRDefault="00B016A4" w:rsidP="00E733D3">
            <w:pPr>
              <w:jc w:val="center"/>
            </w:pPr>
          </w:p>
        </w:tc>
        <w:tc>
          <w:tcPr>
            <w:tcW w:w="514" w:type="pct"/>
          </w:tcPr>
          <w:p w:rsidR="00B016A4" w:rsidRDefault="00B016A4" w:rsidP="00E733D3">
            <w:pPr>
              <w:jc w:val="center"/>
            </w:pPr>
          </w:p>
        </w:tc>
        <w:tc>
          <w:tcPr>
            <w:tcW w:w="980" w:type="pct"/>
          </w:tcPr>
          <w:p w:rsidR="00B016A4" w:rsidRDefault="00B016A4" w:rsidP="00FE6DDF">
            <w:pPr>
              <w:pStyle w:val="3"/>
              <w:rPr>
                <w:b/>
              </w:rPr>
            </w:pPr>
            <w:r>
              <w:rPr>
                <w:szCs w:val="24"/>
              </w:rPr>
              <w:t xml:space="preserve">   </w:t>
            </w:r>
          </w:p>
        </w:tc>
      </w:tr>
    </w:tbl>
    <w:p w:rsidR="00976924" w:rsidRDefault="00976924"/>
    <w:sectPr w:rsidR="00976924" w:rsidSect="007A5514">
      <w:pgSz w:w="16838" w:h="11906" w:orient="landscape"/>
      <w:pgMar w:top="709" w:right="851" w:bottom="851" w:left="85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A5514"/>
    <w:rsid w:val="00000800"/>
    <w:rsid w:val="00020F4F"/>
    <w:rsid w:val="001A0E84"/>
    <w:rsid w:val="001D25BA"/>
    <w:rsid w:val="001D3B01"/>
    <w:rsid w:val="001F1938"/>
    <w:rsid w:val="001F4175"/>
    <w:rsid w:val="00243F1A"/>
    <w:rsid w:val="00275E98"/>
    <w:rsid w:val="002B71BA"/>
    <w:rsid w:val="002B7C02"/>
    <w:rsid w:val="002E5760"/>
    <w:rsid w:val="0033745C"/>
    <w:rsid w:val="003422C9"/>
    <w:rsid w:val="003B0E0B"/>
    <w:rsid w:val="003D566A"/>
    <w:rsid w:val="003E43BE"/>
    <w:rsid w:val="003F48BD"/>
    <w:rsid w:val="003F7183"/>
    <w:rsid w:val="004315C6"/>
    <w:rsid w:val="004677A3"/>
    <w:rsid w:val="00543289"/>
    <w:rsid w:val="0058060D"/>
    <w:rsid w:val="00583B71"/>
    <w:rsid w:val="005B5EB9"/>
    <w:rsid w:val="005C214D"/>
    <w:rsid w:val="00600D15"/>
    <w:rsid w:val="0060252E"/>
    <w:rsid w:val="00613D9E"/>
    <w:rsid w:val="006662D3"/>
    <w:rsid w:val="00674716"/>
    <w:rsid w:val="00687AEE"/>
    <w:rsid w:val="006D3484"/>
    <w:rsid w:val="006E4C4E"/>
    <w:rsid w:val="007117CC"/>
    <w:rsid w:val="00723311"/>
    <w:rsid w:val="0072659C"/>
    <w:rsid w:val="0073118B"/>
    <w:rsid w:val="00772FF7"/>
    <w:rsid w:val="00784E19"/>
    <w:rsid w:val="007A5514"/>
    <w:rsid w:val="007C607C"/>
    <w:rsid w:val="007E2050"/>
    <w:rsid w:val="007E4D8A"/>
    <w:rsid w:val="007F11F7"/>
    <w:rsid w:val="008016A2"/>
    <w:rsid w:val="00802B3F"/>
    <w:rsid w:val="0081777C"/>
    <w:rsid w:val="00870C68"/>
    <w:rsid w:val="0089481D"/>
    <w:rsid w:val="00913399"/>
    <w:rsid w:val="00922AB2"/>
    <w:rsid w:val="00922EA5"/>
    <w:rsid w:val="00976924"/>
    <w:rsid w:val="00A442A0"/>
    <w:rsid w:val="00A70090"/>
    <w:rsid w:val="00A936D6"/>
    <w:rsid w:val="00AE3FC2"/>
    <w:rsid w:val="00AF67BC"/>
    <w:rsid w:val="00B016A4"/>
    <w:rsid w:val="00C26B68"/>
    <w:rsid w:val="00C63474"/>
    <w:rsid w:val="00C86416"/>
    <w:rsid w:val="00CB53B8"/>
    <w:rsid w:val="00D2072D"/>
    <w:rsid w:val="00D402B0"/>
    <w:rsid w:val="00D62C2A"/>
    <w:rsid w:val="00DB464A"/>
    <w:rsid w:val="00DD50D7"/>
    <w:rsid w:val="00DF5FF9"/>
    <w:rsid w:val="00E007FD"/>
    <w:rsid w:val="00E3123E"/>
    <w:rsid w:val="00E32131"/>
    <w:rsid w:val="00E53B01"/>
    <w:rsid w:val="00E64937"/>
    <w:rsid w:val="00E6613E"/>
    <w:rsid w:val="00E73CAA"/>
    <w:rsid w:val="00E94CBC"/>
    <w:rsid w:val="00ED40B6"/>
    <w:rsid w:val="00ED5209"/>
    <w:rsid w:val="00EE7A9E"/>
    <w:rsid w:val="00EF7669"/>
    <w:rsid w:val="00F26CAF"/>
    <w:rsid w:val="00FC441F"/>
    <w:rsid w:val="00FE6A06"/>
    <w:rsid w:val="00FE6DDF"/>
    <w:rsid w:val="00FF0FBB"/>
    <w:rsid w:val="00FF3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Кулагина</cp:lastModifiedBy>
  <cp:revision>4</cp:revision>
  <cp:lastPrinted>2012-12-06T08:38:00Z</cp:lastPrinted>
  <dcterms:created xsi:type="dcterms:W3CDTF">2012-12-04T05:59:00Z</dcterms:created>
  <dcterms:modified xsi:type="dcterms:W3CDTF">2012-12-06T08:38:00Z</dcterms:modified>
</cp:coreProperties>
</file>