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6B79" w:rsidRPr="001F2D2D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3B023B">
        <w:rPr>
          <w:bCs/>
          <w:sz w:val="28"/>
          <w:szCs w:val="28"/>
        </w:rPr>
        <w:t>изменению</w:t>
      </w:r>
      <w:r w:rsidR="005A0264" w:rsidRPr="005A0264">
        <w:rPr>
          <w:bCs/>
          <w:sz w:val="28"/>
          <w:szCs w:val="28"/>
        </w:rPr>
        <w:t xml:space="preserve">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980AF8">
        <w:rPr>
          <w:bCs/>
          <w:sz w:val="28"/>
          <w:szCs w:val="28"/>
        </w:rPr>
        <w:t xml:space="preserve">постановления Законодательного Собрания </w:t>
      </w:r>
      <w:r w:rsidR="005A0264" w:rsidRPr="005A0264">
        <w:rPr>
          <w:bCs/>
          <w:sz w:val="28"/>
          <w:szCs w:val="28"/>
        </w:rPr>
        <w:t xml:space="preserve"> Приморского края </w:t>
      </w:r>
      <w:r w:rsidR="00B16B79" w:rsidRPr="001F2D2D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4D106B" w:rsidRDefault="00D8700D" w:rsidP="004D106B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980AF8">
        <w:rPr>
          <w:sz w:val="28"/>
          <w:szCs w:val="28"/>
        </w:rPr>
        <w:t xml:space="preserve">постановления Законодательного Собрания </w:t>
      </w:r>
      <w:r w:rsidR="008D2F91">
        <w:rPr>
          <w:sz w:val="28"/>
          <w:szCs w:val="28"/>
        </w:rPr>
        <w:t xml:space="preserve">Приморского края </w:t>
      </w:r>
      <w:r w:rsidR="00456776" w:rsidRPr="008C5465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456776" w:rsidRPr="008C5465">
        <w:rPr>
          <w:sz w:val="28"/>
          <w:szCs w:val="28"/>
        </w:rPr>
        <w:t xml:space="preserve"> </w:t>
      </w:r>
      <w:r w:rsidR="004D106B">
        <w:rPr>
          <w:sz w:val="28"/>
          <w:szCs w:val="28"/>
        </w:rPr>
        <w:t xml:space="preserve">не повлечет признания утратившими силу, приостановления, изменения </w:t>
      </w:r>
      <w:r w:rsidR="007E749D">
        <w:rPr>
          <w:sz w:val="28"/>
          <w:szCs w:val="28"/>
        </w:rPr>
        <w:t xml:space="preserve">или принятия </w:t>
      </w:r>
      <w:r w:rsidR="004D106B">
        <w:rPr>
          <w:sz w:val="28"/>
          <w:szCs w:val="28"/>
        </w:rPr>
        <w:t>иных законодательных актов Приморского края.</w:t>
      </w:r>
    </w:p>
    <w:p w:rsidR="00E741C3" w:rsidRPr="00E741C3" w:rsidRDefault="00E741C3" w:rsidP="00980AF8">
      <w:pPr>
        <w:jc w:val="both"/>
        <w:rPr>
          <w:sz w:val="28"/>
          <w:szCs w:val="28"/>
        </w:rPr>
      </w:pPr>
    </w:p>
    <w:p w:rsidR="006B441A" w:rsidRDefault="006B441A" w:rsidP="005A0264">
      <w:pPr>
        <w:ind w:right="-99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 w:rsidSect="00F33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1D493E"/>
    <w:rsid w:val="001F2D2D"/>
    <w:rsid w:val="0026346D"/>
    <w:rsid w:val="002D1B1C"/>
    <w:rsid w:val="003B023B"/>
    <w:rsid w:val="003C6F45"/>
    <w:rsid w:val="00434DBD"/>
    <w:rsid w:val="00456776"/>
    <w:rsid w:val="004D106B"/>
    <w:rsid w:val="005A0264"/>
    <w:rsid w:val="005B2362"/>
    <w:rsid w:val="005D1014"/>
    <w:rsid w:val="005F0E56"/>
    <w:rsid w:val="006B441A"/>
    <w:rsid w:val="006B52EF"/>
    <w:rsid w:val="0070466B"/>
    <w:rsid w:val="007749CC"/>
    <w:rsid w:val="007E749D"/>
    <w:rsid w:val="008044FE"/>
    <w:rsid w:val="008C5465"/>
    <w:rsid w:val="008D2F91"/>
    <w:rsid w:val="00980AF8"/>
    <w:rsid w:val="00A1084E"/>
    <w:rsid w:val="00AB3B97"/>
    <w:rsid w:val="00B16B79"/>
    <w:rsid w:val="00B21308"/>
    <w:rsid w:val="00D8700D"/>
    <w:rsid w:val="00E35E65"/>
    <w:rsid w:val="00E50B06"/>
    <w:rsid w:val="00E741C3"/>
    <w:rsid w:val="00E81A58"/>
    <w:rsid w:val="00F040C2"/>
    <w:rsid w:val="00F339F6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dc:description/>
  <cp:lastModifiedBy>ivanova_e_a</cp:lastModifiedBy>
  <cp:revision>2</cp:revision>
  <cp:lastPrinted>2011-08-01T23:47:00Z</cp:lastPrinted>
  <dcterms:created xsi:type="dcterms:W3CDTF">2012-11-13T23:56:00Z</dcterms:created>
  <dcterms:modified xsi:type="dcterms:W3CDTF">2012-11-13T23:56:00Z</dcterms:modified>
</cp:coreProperties>
</file>