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479" w:rsidRDefault="00230479" w:rsidP="00230479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310061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230479">
            <w:pPr>
              <w:spacing w:line="240" w:lineRule="auto"/>
              <w:rPr>
                <w:szCs w:val="28"/>
              </w:rPr>
            </w:pPr>
            <w:r>
              <w:t>Об изменениях в составе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B71CB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Законодательного Собрания             </w:t>
      </w:r>
      <w:r w:rsidR="00230479">
        <w:t xml:space="preserve">Дубинина В.С. </w:t>
      </w:r>
      <w:r w:rsidR="00354622">
        <w:t xml:space="preserve">от </w:t>
      </w:r>
      <w:r w:rsidR="00230479">
        <w:t>31 октября</w:t>
      </w:r>
      <w:r w:rsidR="00902606">
        <w:t xml:space="preserve"> </w:t>
      </w:r>
      <w:r w:rsidR="00354622">
        <w:t>201</w:t>
      </w:r>
      <w:r w:rsidR="00902606">
        <w:t>2</w:t>
      </w:r>
      <w:r w:rsidR="00354622">
        <w:t xml:space="preserve"> года о в</w:t>
      </w:r>
      <w:r w:rsidR="00180487">
        <w:t>ключении</w:t>
      </w:r>
      <w:r w:rsidR="00354622">
        <w:t xml:space="preserve"> его в состав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Приморского края </w:t>
      </w:r>
      <w:r>
        <w:rPr>
          <w:szCs w:val="28"/>
        </w:rPr>
        <w:t>"</w:t>
      </w:r>
      <w:r w:rsidR="00B40D27">
        <w:t>Об изменени</w:t>
      </w:r>
      <w:r w:rsidR="00230479">
        <w:t>ях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A28" w:rsidRDefault="00DB2A28">
      <w:r>
        <w:separator/>
      </w:r>
    </w:p>
  </w:endnote>
  <w:endnote w:type="continuationSeparator" w:id="1">
    <w:p w:rsidR="00DB2A28" w:rsidRDefault="00DB2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A28" w:rsidRDefault="00DB2A28">
      <w:r>
        <w:separator/>
      </w:r>
    </w:p>
  </w:footnote>
  <w:footnote w:type="continuationSeparator" w:id="1">
    <w:p w:rsidR="00DB2A28" w:rsidRDefault="00DB2A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4915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4915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91810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2</cp:revision>
  <cp:lastPrinted>2012-02-14T04:24:00Z</cp:lastPrinted>
  <dcterms:created xsi:type="dcterms:W3CDTF">2012-10-30T00:10:00Z</dcterms:created>
  <dcterms:modified xsi:type="dcterms:W3CDTF">2012-10-30T00:10:00Z</dcterms:modified>
</cp:coreProperties>
</file>