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C1B" w:rsidRDefault="00310C1B" w:rsidP="00310C1B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A22364" w:rsidRDefault="00310C1B" w:rsidP="00A22364">
      <w:pPr>
        <w:pStyle w:val="a3"/>
        <w:ind w:left="10348"/>
        <w:jc w:val="left"/>
      </w:pPr>
      <w:r>
        <w:t xml:space="preserve">Законодательного Собрания по </w:t>
      </w:r>
    </w:p>
    <w:p w:rsidR="00A22364" w:rsidRDefault="000B5BED" w:rsidP="00A22364">
      <w:pPr>
        <w:pStyle w:val="a3"/>
        <w:ind w:left="10348"/>
        <w:jc w:val="left"/>
      </w:pPr>
      <w:r>
        <w:t>регламенту, депутатской этике и организации работы</w:t>
      </w:r>
    </w:p>
    <w:p w:rsidR="000B5BED" w:rsidRDefault="000B5BED" w:rsidP="00A22364">
      <w:pPr>
        <w:pStyle w:val="a3"/>
        <w:ind w:left="10348"/>
        <w:jc w:val="left"/>
      </w:pPr>
      <w:r>
        <w:t>Законодательного Собрания</w:t>
      </w:r>
    </w:p>
    <w:p w:rsidR="00310C1B" w:rsidRDefault="000B5BED" w:rsidP="00A22364">
      <w:pPr>
        <w:pStyle w:val="a3"/>
        <w:ind w:left="10348"/>
        <w:jc w:val="left"/>
      </w:pPr>
      <w:r>
        <w:t xml:space="preserve">от  </w:t>
      </w:r>
      <w:r w:rsidR="003A2A05">
        <w:t>12</w:t>
      </w:r>
      <w:r>
        <w:t>.1</w:t>
      </w:r>
      <w:r w:rsidR="003A2A05">
        <w:t>1</w:t>
      </w:r>
      <w:r>
        <w:t>.2012 №</w:t>
      </w:r>
      <w:r w:rsidR="008969D0">
        <w:t xml:space="preserve"> </w:t>
      </w:r>
    </w:p>
    <w:p w:rsidR="00310C1B" w:rsidRDefault="00310C1B" w:rsidP="00310C1B">
      <w:pPr>
        <w:pStyle w:val="a3"/>
      </w:pPr>
    </w:p>
    <w:p w:rsidR="00310C1B" w:rsidRDefault="00310C1B" w:rsidP="00310C1B">
      <w:pPr>
        <w:pStyle w:val="a3"/>
      </w:pPr>
      <w:r>
        <w:t>Таблица поправок</w:t>
      </w:r>
    </w:p>
    <w:p w:rsidR="00310C1B" w:rsidRPr="00DE3F3F" w:rsidRDefault="00310C1B" w:rsidP="00310C1B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"О Законодательном Собрании Приморского края", рекомендуемых комитетом Законодательного Собрания по </w:t>
      </w:r>
      <w:r w:rsidR="000B5BED">
        <w:t>регламенту, депутатской этике и организации работы Законодательного Собрания к</w:t>
      </w:r>
      <w:r>
        <w:t xml:space="preserve"> </w:t>
      </w:r>
    </w:p>
    <w:p w:rsidR="00310C1B" w:rsidRDefault="00310C1B" w:rsidP="00310C1B"/>
    <w:tbl>
      <w:tblPr>
        <w:tblW w:w="14184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3640"/>
        <w:gridCol w:w="1319"/>
        <w:gridCol w:w="2902"/>
        <w:gridCol w:w="1580"/>
        <w:gridCol w:w="1583"/>
        <w:gridCol w:w="3160"/>
      </w:tblGrid>
      <w:tr w:rsidR="008969D0" w:rsidTr="008969D0">
        <w:trPr>
          <w:trHeight w:val="998"/>
        </w:trPr>
        <w:tc>
          <w:tcPr>
            <w:tcW w:w="1283" w:type="pct"/>
          </w:tcPr>
          <w:p w:rsidR="008969D0" w:rsidRDefault="008969D0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65" w:type="pct"/>
          </w:tcPr>
          <w:p w:rsidR="008969D0" w:rsidRDefault="008969D0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8969D0" w:rsidRDefault="008969D0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023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7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Альтернатив-ные поправки</w:t>
            </w:r>
          </w:p>
        </w:tc>
        <w:tc>
          <w:tcPr>
            <w:tcW w:w="558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114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8969D0" w:rsidRDefault="008969D0" w:rsidP="000B5BED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8969D0" w:rsidRDefault="008969D0" w:rsidP="000B5BED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8969D0" w:rsidTr="008969D0">
        <w:trPr>
          <w:trHeight w:val="254"/>
        </w:trPr>
        <w:tc>
          <w:tcPr>
            <w:tcW w:w="1283" w:type="pct"/>
          </w:tcPr>
          <w:p w:rsidR="008969D0" w:rsidRDefault="008969D0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65" w:type="pct"/>
          </w:tcPr>
          <w:p w:rsidR="008969D0" w:rsidRPr="00C12845" w:rsidRDefault="008969D0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023" w:type="pct"/>
          </w:tcPr>
          <w:p w:rsidR="008969D0" w:rsidRPr="00C12845" w:rsidRDefault="008969D0" w:rsidP="000B5BED">
            <w:pPr>
              <w:ind w:firstLine="319"/>
              <w:jc w:val="center"/>
              <w:rPr>
                <w:szCs w:val="24"/>
              </w:rPr>
            </w:pPr>
            <w:r>
              <w:t>3</w:t>
            </w:r>
          </w:p>
        </w:tc>
        <w:tc>
          <w:tcPr>
            <w:tcW w:w="557" w:type="pct"/>
          </w:tcPr>
          <w:p w:rsidR="008969D0" w:rsidRDefault="008969D0" w:rsidP="000B5BED">
            <w:pPr>
              <w:jc w:val="center"/>
            </w:pPr>
            <w:r>
              <w:t>4</w:t>
            </w:r>
          </w:p>
        </w:tc>
        <w:tc>
          <w:tcPr>
            <w:tcW w:w="558" w:type="pct"/>
          </w:tcPr>
          <w:p w:rsidR="008969D0" w:rsidRDefault="008969D0" w:rsidP="000B5BED">
            <w:pPr>
              <w:jc w:val="center"/>
            </w:pPr>
            <w:r>
              <w:t>5</w:t>
            </w:r>
          </w:p>
        </w:tc>
        <w:tc>
          <w:tcPr>
            <w:tcW w:w="1114" w:type="pct"/>
          </w:tcPr>
          <w:p w:rsidR="008969D0" w:rsidRPr="00422B51" w:rsidRDefault="008969D0" w:rsidP="000B5BED">
            <w:pPr>
              <w:pStyle w:val="3"/>
              <w:jc w:val="center"/>
            </w:pPr>
            <w:r>
              <w:t>6</w:t>
            </w:r>
          </w:p>
        </w:tc>
      </w:tr>
      <w:tr w:rsidR="008969D0" w:rsidRPr="009D6CA9" w:rsidTr="008969D0">
        <w:trPr>
          <w:trHeight w:val="998"/>
        </w:trPr>
        <w:tc>
          <w:tcPr>
            <w:tcW w:w="1283" w:type="pct"/>
          </w:tcPr>
          <w:p w:rsidR="008969D0" w:rsidRPr="009D6CA9" w:rsidRDefault="003A2A05" w:rsidP="003A2A05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9D6CA9">
              <w:rPr>
                <w:szCs w:val="24"/>
              </w:rPr>
              <w:t>Статья 1.</w:t>
            </w:r>
          </w:p>
          <w:p w:rsidR="009D6CA9" w:rsidRPr="009D6CA9" w:rsidRDefault="009D6CA9" w:rsidP="003A2A05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</w:p>
        </w:tc>
        <w:tc>
          <w:tcPr>
            <w:tcW w:w="465" w:type="pct"/>
          </w:tcPr>
          <w:p w:rsidR="008969D0" w:rsidRPr="009D6CA9" w:rsidRDefault="008969D0" w:rsidP="000B5BED">
            <w:pPr>
              <w:jc w:val="center"/>
              <w:rPr>
                <w:szCs w:val="24"/>
              </w:rPr>
            </w:pPr>
            <w:r w:rsidRPr="009D6CA9">
              <w:rPr>
                <w:szCs w:val="24"/>
              </w:rPr>
              <w:t>Комитет Законо-дательного Собрания по регламенту, депутат-ской этике и организа-ции работы Законода</w:t>
            </w:r>
            <w:r w:rsidR="00734921" w:rsidRPr="009D6CA9">
              <w:rPr>
                <w:szCs w:val="24"/>
              </w:rPr>
              <w:t>-</w:t>
            </w:r>
            <w:r w:rsidRPr="009D6CA9">
              <w:rPr>
                <w:szCs w:val="24"/>
              </w:rPr>
              <w:t>тельного Собрания</w:t>
            </w:r>
          </w:p>
          <w:p w:rsidR="008969D0" w:rsidRPr="009D6CA9" w:rsidRDefault="008969D0" w:rsidP="000B5BED">
            <w:pPr>
              <w:pStyle w:val="a7"/>
              <w:jc w:val="left"/>
              <w:rPr>
                <w:i w:val="0"/>
                <w:sz w:val="24"/>
                <w:szCs w:val="24"/>
                <w:u w:val="none"/>
              </w:rPr>
            </w:pPr>
          </w:p>
        </w:tc>
        <w:tc>
          <w:tcPr>
            <w:tcW w:w="1023" w:type="pct"/>
          </w:tcPr>
          <w:p w:rsidR="0059075D" w:rsidRDefault="0059075D" w:rsidP="009D6CA9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>
              <w:rPr>
                <w:szCs w:val="24"/>
              </w:rPr>
              <w:t>Дополнить новым абзацем пятнадцатым следующего содержания:</w:t>
            </w:r>
          </w:p>
          <w:p w:rsidR="009D6CA9" w:rsidRPr="009D6CA9" w:rsidRDefault="00230B13" w:rsidP="009D6CA9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>
              <w:rPr>
                <w:szCs w:val="24"/>
              </w:rPr>
              <w:t>"6)</w:t>
            </w:r>
            <w:r w:rsidR="009D6CA9" w:rsidRPr="009D6CA9">
              <w:rPr>
                <w:szCs w:val="24"/>
              </w:rPr>
              <w:t>в статье 17:</w:t>
            </w:r>
          </w:p>
          <w:p w:rsidR="009D6CA9" w:rsidRPr="009D6CA9" w:rsidRDefault="009D6CA9" w:rsidP="009D6CA9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D6CA9">
              <w:rPr>
                <w:szCs w:val="24"/>
              </w:rPr>
              <w:t>а)пункт 2 изложить в следующей редакции:</w:t>
            </w:r>
          </w:p>
          <w:p w:rsidR="009D6CA9" w:rsidRPr="009D6CA9" w:rsidRDefault="009D6CA9" w:rsidP="009D6CA9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D6CA9">
              <w:rPr>
                <w:szCs w:val="24"/>
              </w:rPr>
              <w:t xml:space="preserve">"3.Иные гарантии деятельности депутата Законодательного Собрания устанавливаются </w:t>
            </w:r>
            <w:hyperlink r:id="rId6" w:history="1">
              <w:r w:rsidRPr="009D6CA9">
                <w:rPr>
                  <w:rStyle w:val="a9"/>
                  <w:szCs w:val="24"/>
                </w:rPr>
                <w:t>Законом</w:t>
              </w:r>
            </w:hyperlink>
            <w:r w:rsidRPr="009D6CA9">
              <w:rPr>
                <w:szCs w:val="24"/>
              </w:rPr>
              <w:t xml:space="preserve"> Приморского края "О статусе депутата Законодательного Собрания Приморского края" и </w:t>
            </w:r>
            <w:hyperlink r:id="rId7" w:history="1">
              <w:r w:rsidRPr="009D6CA9">
                <w:rPr>
                  <w:rStyle w:val="a9"/>
                  <w:szCs w:val="24"/>
                </w:rPr>
                <w:t>Законом</w:t>
              </w:r>
            </w:hyperlink>
            <w:r w:rsidRPr="009D6CA9">
              <w:rPr>
                <w:szCs w:val="24"/>
              </w:rPr>
              <w:t xml:space="preserve"> Приморского края "О государственных </w:t>
            </w:r>
            <w:r w:rsidRPr="009D6CA9">
              <w:rPr>
                <w:szCs w:val="24"/>
              </w:rPr>
              <w:lastRenderedPageBreak/>
              <w:t>должностях Приморского края".</w:t>
            </w:r>
          </w:p>
          <w:p w:rsidR="008969D0" w:rsidRPr="009D6CA9" w:rsidRDefault="009D6CA9" w:rsidP="009D6CA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D6CA9">
              <w:rPr>
                <w:szCs w:val="24"/>
              </w:rPr>
              <w:t>б)пункт 3 признать утратившим силу.</w:t>
            </w:r>
            <w:r w:rsidR="00230B13">
              <w:rPr>
                <w:szCs w:val="24"/>
              </w:rPr>
              <w:t>".</w:t>
            </w:r>
          </w:p>
        </w:tc>
        <w:tc>
          <w:tcPr>
            <w:tcW w:w="557" w:type="pct"/>
          </w:tcPr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</w:tc>
        <w:tc>
          <w:tcPr>
            <w:tcW w:w="558" w:type="pct"/>
          </w:tcPr>
          <w:p w:rsidR="008969D0" w:rsidRPr="009D6CA9" w:rsidRDefault="008969D0" w:rsidP="003A2A05">
            <w:pPr>
              <w:jc w:val="center"/>
              <w:rPr>
                <w:szCs w:val="24"/>
              </w:rPr>
            </w:pPr>
          </w:p>
        </w:tc>
        <w:tc>
          <w:tcPr>
            <w:tcW w:w="1114" w:type="pct"/>
          </w:tcPr>
          <w:p w:rsidR="00230B13" w:rsidRPr="009D6CA9" w:rsidRDefault="00230B13" w:rsidP="00230B13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>
              <w:rPr>
                <w:szCs w:val="24"/>
              </w:rPr>
              <w:t>6)</w:t>
            </w:r>
            <w:r w:rsidRPr="009D6CA9">
              <w:rPr>
                <w:szCs w:val="24"/>
              </w:rPr>
              <w:t>в статье 17:</w:t>
            </w:r>
          </w:p>
          <w:p w:rsidR="00230B13" w:rsidRPr="009D6CA9" w:rsidRDefault="00230B13" w:rsidP="00230B13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D6CA9">
              <w:rPr>
                <w:szCs w:val="24"/>
              </w:rPr>
              <w:t>а)пункт 2 изложить в следующей редакции:</w:t>
            </w:r>
          </w:p>
          <w:p w:rsidR="00230B13" w:rsidRPr="009D6CA9" w:rsidRDefault="00230B13" w:rsidP="00230B13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D6CA9">
              <w:rPr>
                <w:szCs w:val="24"/>
              </w:rPr>
              <w:t xml:space="preserve">"3.Иные гарантии деятельности депутата Законодательного Собрания устанавливаются </w:t>
            </w:r>
            <w:hyperlink r:id="rId8" w:history="1">
              <w:r w:rsidRPr="009D6CA9">
                <w:rPr>
                  <w:rStyle w:val="a9"/>
                  <w:szCs w:val="24"/>
                </w:rPr>
                <w:t>Законом</w:t>
              </w:r>
            </w:hyperlink>
            <w:r w:rsidRPr="009D6CA9">
              <w:rPr>
                <w:szCs w:val="24"/>
              </w:rPr>
              <w:t xml:space="preserve"> Приморского края "О статусе депутата Законодательного Собрания Приморского края" и </w:t>
            </w:r>
            <w:hyperlink r:id="rId9" w:history="1">
              <w:r w:rsidRPr="009D6CA9">
                <w:rPr>
                  <w:rStyle w:val="a9"/>
                  <w:szCs w:val="24"/>
                </w:rPr>
                <w:t>Законом</w:t>
              </w:r>
            </w:hyperlink>
            <w:r w:rsidRPr="009D6CA9">
              <w:rPr>
                <w:szCs w:val="24"/>
              </w:rPr>
              <w:t xml:space="preserve"> Приморского края "О государственных должностях Приморского края".</w:t>
            </w:r>
          </w:p>
          <w:p w:rsidR="008969D0" w:rsidRPr="009D6CA9" w:rsidRDefault="00230B13" w:rsidP="00230B13">
            <w:pPr>
              <w:pStyle w:val="3"/>
              <w:rPr>
                <w:b/>
                <w:szCs w:val="24"/>
              </w:rPr>
            </w:pPr>
            <w:r w:rsidRPr="009D6CA9">
              <w:rPr>
                <w:szCs w:val="24"/>
              </w:rPr>
              <w:t>б)пункт 3 признать утратившим силу.</w:t>
            </w:r>
          </w:p>
        </w:tc>
      </w:tr>
    </w:tbl>
    <w:p w:rsidR="00310C1B" w:rsidRDefault="00310C1B" w:rsidP="00310C1B"/>
    <w:p w:rsidR="00310C1B" w:rsidRDefault="00310C1B" w:rsidP="00310C1B"/>
    <w:p w:rsidR="002765C9" w:rsidRDefault="002765C9"/>
    <w:sectPr w:rsidR="002765C9" w:rsidSect="000B5BED">
      <w:headerReference w:type="default" r:id="rId10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CF7" w:rsidRDefault="00367CF7" w:rsidP="00A01889">
      <w:r>
        <w:separator/>
      </w:r>
    </w:p>
  </w:endnote>
  <w:endnote w:type="continuationSeparator" w:id="1">
    <w:p w:rsidR="00367CF7" w:rsidRDefault="00367CF7" w:rsidP="00A01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CF7" w:rsidRDefault="00367CF7" w:rsidP="00A01889">
      <w:r>
        <w:separator/>
      </w:r>
    </w:p>
  </w:footnote>
  <w:footnote w:type="continuationSeparator" w:id="1">
    <w:p w:rsidR="00367CF7" w:rsidRDefault="00367CF7" w:rsidP="00A018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B5BED" w:rsidRPr="00A14D04" w:rsidRDefault="00DC6618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0B5BED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230B13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0B5BED" w:rsidRDefault="000B5BE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0C1B"/>
    <w:rsid w:val="000B5BED"/>
    <w:rsid w:val="00230B13"/>
    <w:rsid w:val="00262B5A"/>
    <w:rsid w:val="002765C9"/>
    <w:rsid w:val="00303778"/>
    <w:rsid w:val="00310C1B"/>
    <w:rsid w:val="00367CF7"/>
    <w:rsid w:val="003A2A05"/>
    <w:rsid w:val="003C6A60"/>
    <w:rsid w:val="004B1755"/>
    <w:rsid w:val="004C1DFA"/>
    <w:rsid w:val="004C3D1B"/>
    <w:rsid w:val="004C43D6"/>
    <w:rsid w:val="0059075D"/>
    <w:rsid w:val="00734921"/>
    <w:rsid w:val="008969D0"/>
    <w:rsid w:val="008E1E1E"/>
    <w:rsid w:val="009D6CA9"/>
    <w:rsid w:val="00A01889"/>
    <w:rsid w:val="00A22364"/>
    <w:rsid w:val="00AD10B0"/>
    <w:rsid w:val="00B25BA2"/>
    <w:rsid w:val="00B61227"/>
    <w:rsid w:val="00BD72BF"/>
    <w:rsid w:val="00BF258C"/>
    <w:rsid w:val="00D178EC"/>
    <w:rsid w:val="00DC6618"/>
    <w:rsid w:val="00DE4957"/>
    <w:rsid w:val="00E70CC0"/>
    <w:rsid w:val="00EA1001"/>
    <w:rsid w:val="00EA1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C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0C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310C1B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10C1B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310C1B"/>
    <w:rPr>
      <w:rFonts w:ascii="Times New Roman" w:eastAsia="Times New Roman" w:hAnsi="Times New Roman" w:cs="Times New Roman"/>
      <w:i/>
      <w:snapToGrid w:val="0"/>
      <w:sz w:val="28"/>
      <w:szCs w:val="20"/>
      <w:u w:val="single"/>
      <w:lang w:eastAsia="ru-RU"/>
    </w:rPr>
  </w:style>
  <w:style w:type="paragraph" w:styleId="3">
    <w:name w:val="Body Text 3"/>
    <w:basedOn w:val="a"/>
    <w:link w:val="30"/>
    <w:rsid w:val="00310C1B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310C1B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  <w:style w:type="paragraph" w:customStyle="1" w:styleId="ConsPlusNormal">
    <w:name w:val="ConsPlusNormal"/>
    <w:rsid w:val="00310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9D6C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2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717C811A49DF230DBDAE61E072C520ACA43125C7A9B895BC7E8E5D9462CC9Ac5wD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78F879D5E10608E22F0B932681BBB09A63B792E1D98569CAAE895FBC45106A0h9p5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717C811A49DF230DBDAE61E072C520ACA43125C7A9B895BC7E8E5D9462CC9Ac5wDW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78F879D5E10608E22F0B932681BBB09A63B792E1D98569CAAE895FBC45106A0h9p5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ivanova_e_a</cp:lastModifiedBy>
  <cp:revision>4</cp:revision>
  <cp:lastPrinted>2012-10-18T03:07:00Z</cp:lastPrinted>
  <dcterms:created xsi:type="dcterms:W3CDTF">2012-11-01T04:03:00Z</dcterms:created>
  <dcterms:modified xsi:type="dcterms:W3CDTF">2012-11-02T04:27:00Z</dcterms:modified>
</cp:coreProperties>
</file>