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400" w:type="dxa"/>
        <w:tblInd w:w="10314" w:type="dxa"/>
        <w:tblLook w:val="01E0"/>
      </w:tblPr>
      <w:tblGrid>
        <w:gridCol w:w="5312"/>
        <w:gridCol w:w="88"/>
      </w:tblGrid>
      <w:tr w:rsidR="00FC3397" w:rsidRPr="00DC77F2" w:rsidTr="003B0CA9">
        <w:trPr>
          <w:gridAfter w:val="1"/>
          <w:wAfter w:w="88" w:type="dxa"/>
        </w:trPr>
        <w:tc>
          <w:tcPr>
            <w:tcW w:w="5312" w:type="dxa"/>
          </w:tcPr>
          <w:p w:rsidR="00FC3397" w:rsidRDefault="00FC3397" w:rsidP="00A353BA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3</w:t>
            </w:r>
            <w:r w:rsidRPr="00DC77F2">
              <w:rPr>
                <w:sz w:val="28"/>
                <w:szCs w:val="28"/>
              </w:rPr>
              <w:t xml:space="preserve"> </w:t>
            </w:r>
            <w:r w:rsidRPr="00DC77F2">
              <w:rPr>
                <w:sz w:val="28"/>
                <w:szCs w:val="28"/>
              </w:rPr>
              <w:br/>
              <w:t xml:space="preserve">к </w:t>
            </w:r>
            <w:r>
              <w:rPr>
                <w:sz w:val="28"/>
                <w:szCs w:val="28"/>
              </w:rPr>
              <w:t>З</w:t>
            </w:r>
            <w:r w:rsidRPr="00DC77F2">
              <w:rPr>
                <w:sz w:val="28"/>
                <w:szCs w:val="28"/>
              </w:rPr>
              <w:t>акон</w:t>
            </w:r>
            <w:r>
              <w:rPr>
                <w:sz w:val="28"/>
                <w:szCs w:val="28"/>
              </w:rPr>
              <w:t xml:space="preserve">у </w:t>
            </w:r>
          </w:p>
          <w:p w:rsidR="00FC3397" w:rsidRDefault="00FC3397" w:rsidP="00A353BA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Приморского края</w:t>
            </w:r>
          </w:p>
          <w:p w:rsidR="00FC3397" w:rsidRDefault="00FC3397" w:rsidP="00A353BA">
            <w:pPr>
              <w:rPr>
                <w:sz w:val="28"/>
                <w:szCs w:val="28"/>
              </w:rPr>
            </w:pPr>
          </w:p>
          <w:p w:rsidR="00FC3397" w:rsidRPr="00DC77F2" w:rsidRDefault="00FC3397" w:rsidP="00A353BA">
            <w:pPr>
              <w:rPr>
                <w:sz w:val="28"/>
                <w:szCs w:val="28"/>
              </w:rPr>
            </w:pPr>
          </w:p>
        </w:tc>
      </w:tr>
      <w:tr w:rsidR="00FC3397" w:rsidRPr="00DC77F2" w:rsidTr="003B0CA9">
        <w:tc>
          <w:tcPr>
            <w:tcW w:w="5400" w:type="dxa"/>
            <w:gridSpan w:val="2"/>
          </w:tcPr>
          <w:p w:rsidR="00FC3397" w:rsidRPr="00DC77F2" w:rsidRDefault="00FC3397" w:rsidP="00DC77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</w:t>
            </w:r>
            <w:r w:rsidRPr="00DC77F2">
              <w:rPr>
                <w:sz w:val="28"/>
                <w:szCs w:val="28"/>
              </w:rPr>
              <w:t>Приложение 7</w:t>
            </w:r>
          </w:p>
          <w:p w:rsidR="00FC3397" w:rsidRPr="00DC77F2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к краевой целевой программе</w:t>
            </w:r>
          </w:p>
          <w:p w:rsidR="00FC3397" w:rsidRPr="00DC77F2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"Развитие сельскохозяйственного производства в Приморском крае</w:t>
            </w:r>
            <w:r>
              <w:rPr>
                <w:sz w:val="28"/>
                <w:szCs w:val="28"/>
              </w:rPr>
              <w:t>"</w:t>
            </w:r>
          </w:p>
          <w:p w:rsidR="00FC3397" w:rsidRPr="00DC77F2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на 2008-2012 годы</w:t>
            </w:r>
          </w:p>
        </w:tc>
      </w:tr>
    </w:tbl>
    <w:p w:rsidR="00FC3397" w:rsidRPr="00DC77F2" w:rsidRDefault="00FC3397" w:rsidP="00DC77F2">
      <w:pPr>
        <w:jc w:val="right"/>
        <w:rPr>
          <w:sz w:val="28"/>
          <w:szCs w:val="28"/>
        </w:rPr>
      </w:pPr>
    </w:p>
    <w:p w:rsidR="00FC3397" w:rsidRPr="006F7B0F" w:rsidRDefault="00FC3397" w:rsidP="00DC77F2">
      <w:pPr>
        <w:jc w:val="center"/>
        <w:rPr>
          <w:sz w:val="28"/>
          <w:szCs w:val="28"/>
        </w:rPr>
      </w:pPr>
      <w:r w:rsidRPr="006F7B0F">
        <w:rPr>
          <w:sz w:val="28"/>
          <w:szCs w:val="28"/>
        </w:rPr>
        <w:t xml:space="preserve">Целевые индикаторы и объем финансирования </w:t>
      </w:r>
    </w:p>
    <w:p w:rsidR="00FC3397" w:rsidRPr="006F7B0F" w:rsidRDefault="00FC3397" w:rsidP="00DC77F2">
      <w:pPr>
        <w:jc w:val="center"/>
        <w:rPr>
          <w:sz w:val="28"/>
          <w:szCs w:val="28"/>
        </w:rPr>
      </w:pPr>
      <w:r w:rsidRPr="006F7B0F">
        <w:rPr>
          <w:sz w:val="28"/>
          <w:szCs w:val="28"/>
        </w:rPr>
        <w:t xml:space="preserve">по разделу </w:t>
      </w:r>
      <w:r>
        <w:rPr>
          <w:sz w:val="28"/>
          <w:szCs w:val="28"/>
        </w:rPr>
        <w:t>"</w:t>
      </w:r>
      <w:r w:rsidRPr="006F7B0F">
        <w:rPr>
          <w:sz w:val="28"/>
          <w:szCs w:val="28"/>
        </w:rPr>
        <w:t>Развитие отрасли растениеводства</w:t>
      </w:r>
      <w:r>
        <w:rPr>
          <w:sz w:val="28"/>
          <w:szCs w:val="28"/>
        </w:rPr>
        <w:t>"</w:t>
      </w:r>
    </w:p>
    <w:p w:rsidR="00FC3397" w:rsidRDefault="00FC3397" w:rsidP="00DC77F2">
      <w:pPr>
        <w:jc w:val="center"/>
        <w:rPr>
          <w:sz w:val="28"/>
          <w:szCs w:val="28"/>
        </w:rPr>
      </w:pPr>
    </w:p>
    <w:tbl>
      <w:tblPr>
        <w:tblW w:w="1530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3"/>
        <w:gridCol w:w="3425"/>
        <w:gridCol w:w="1512"/>
        <w:gridCol w:w="1266"/>
        <w:gridCol w:w="1126"/>
        <w:gridCol w:w="1211"/>
        <w:gridCol w:w="1216"/>
        <w:gridCol w:w="1240"/>
        <w:gridCol w:w="1073"/>
        <w:gridCol w:w="2591"/>
      </w:tblGrid>
      <w:tr w:rsidR="00FC3397" w:rsidRPr="00DC77F2" w:rsidTr="00DC77F2">
        <w:trPr>
          <w:cantSplit/>
          <w:tblHeader/>
        </w:trPr>
        <w:tc>
          <w:tcPr>
            <w:tcW w:w="643" w:type="dxa"/>
            <w:vMerge w:val="restart"/>
            <w:tcBorders>
              <w:bottom w:val="nil"/>
            </w:tcBorders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№</w:t>
            </w:r>
          </w:p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п</w:t>
            </w:r>
            <w:r w:rsidRPr="00DC77F2">
              <w:rPr>
                <w:sz w:val="28"/>
                <w:szCs w:val="28"/>
                <w:lang w:val="en-US"/>
              </w:rPr>
              <w:t>/</w:t>
            </w:r>
            <w:r w:rsidRPr="00DC77F2">
              <w:rPr>
                <w:sz w:val="28"/>
                <w:szCs w:val="28"/>
              </w:rPr>
              <w:t>п</w:t>
            </w:r>
          </w:p>
        </w:tc>
        <w:tc>
          <w:tcPr>
            <w:tcW w:w="3425" w:type="dxa"/>
            <w:vMerge w:val="restart"/>
            <w:tcBorders>
              <w:bottom w:val="nil"/>
            </w:tcBorders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512" w:type="dxa"/>
            <w:vMerge w:val="restart"/>
            <w:tcBorders>
              <w:bottom w:val="nil"/>
            </w:tcBorders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266" w:type="dxa"/>
            <w:vMerge w:val="restart"/>
            <w:tcBorders>
              <w:bottom w:val="nil"/>
            </w:tcBorders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Всего</w:t>
            </w:r>
          </w:p>
        </w:tc>
        <w:tc>
          <w:tcPr>
            <w:tcW w:w="5866" w:type="dxa"/>
            <w:gridSpan w:val="5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2591" w:type="dxa"/>
            <w:vMerge w:val="restart"/>
            <w:tcBorders>
              <w:bottom w:val="nil"/>
            </w:tcBorders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Исполнитель</w:t>
            </w:r>
          </w:p>
        </w:tc>
      </w:tr>
      <w:tr w:rsidR="00FC3397" w:rsidRPr="00DC77F2" w:rsidTr="00DC77F2">
        <w:trPr>
          <w:cantSplit/>
          <w:trHeight w:val="519"/>
          <w:tblHeader/>
        </w:trPr>
        <w:tc>
          <w:tcPr>
            <w:tcW w:w="643" w:type="dxa"/>
            <w:vMerge/>
            <w:tcBorders>
              <w:bottom w:val="nil"/>
            </w:tcBorders>
            <w:vAlign w:val="center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25" w:type="dxa"/>
            <w:vMerge/>
            <w:tcBorders>
              <w:bottom w:val="nil"/>
            </w:tcBorders>
            <w:vAlign w:val="center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2" w:type="dxa"/>
            <w:vMerge/>
            <w:tcBorders>
              <w:bottom w:val="nil"/>
            </w:tcBorders>
            <w:vAlign w:val="center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Merge/>
            <w:tcBorders>
              <w:bottom w:val="nil"/>
            </w:tcBorders>
            <w:vAlign w:val="center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6" w:type="dxa"/>
            <w:tcBorders>
              <w:bottom w:val="nil"/>
            </w:tcBorders>
            <w:vAlign w:val="center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2008</w:t>
            </w:r>
          </w:p>
        </w:tc>
        <w:tc>
          <w:tcPr>
            <w:tcW w:w="1211" w:type="dxa"/>
            <w:tcBorders>
              <w:bottom w:val="nil"/>
            </w:tcBorders>
            <w:vAlign w:val="center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2009</w:t>
            </w:r>
          </w:p>
        </w:tc>
        <w:tc>
          <w:tcPr>
            <w:tcW w:w="1216" w:type="dxa"/>
            <w:tcBorders>
              <w:bottom w:val="nil"/>
            </w:tcBorders>
            <w:vAlign w:val="center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2010</w:t>
            </w:r>
          </w:p>
        </w:tc>
        <w:tc>
          <w:tcPr>
            <w:tcW w:w="1240" w:type="dxa"/>
            <w:tcBorders>
              <w:bottom w:val="nil"/>
            </w:tcBorders>
            <w:vAlign w:val="center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2011</w:t>
            </w:r>
          </w:p>
        </w:tc>
        <w:tc>
          <w:tcPr>
            <w:tcW w:w="1073" w:type="dxa"/>
            <w:tcBorders>
              <w:bottom w:val="nil"/>
            </w:tcBorders>
            <w:vAlign w:val="center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2012</w:t>
            </w:r>
          </w:p>
        </w:tc>
        <w:tc>
          <w:tcPr>
            <w:tcW w:w="2591" w:type="dxa"/>
            <w:vMerge/>
            <w:tcBorders>
              <w:bottom w:val="nil"/>
            </w:tcBorders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</w:tr>
    </w:tbl>
    <w:p w:rsidR="00FC3397" w:rsidRPr="00DC77F2" w:rsidRDefault="00FC3397" w:rsidP="00DC77F2">
      <w:pPr>
        <w:rPr>
          <w:sz w:val="2"/>
          <w:szCs w:val="2"/>
        </w:rPr>
      </w:pPr>
    </w:p>
    <w:tbl>
      <w:tblPr>
        <w:tblW w:w="1530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3"/>
        <w:gridCol w:w="3425"/>
        <w:gridCol w:w="1512"/>
        <w:gridCol w:w="1266"/>
        <w:gridCol w:w="1126"/>
        <w:gridCol w:w="1211"/>
        <w:gridCol w:w="1216"/>
        <w:gridCol w:w="1240"/>
        <w:gridCol w:w="1073"/>
        <w:gridCol w:w="2591"/>
      </w:tblGrid>
      <w:tr w:rsidR="00FC3397" w:rsidRPr="00DC77F2" w:rsidTr="00231E1B">
        <w:trPr>
          <w:cantSplit/>
          <w:trHeight w:val="227"/>
          <w:tblHeader/>
        </w:trPr>
        <w:tc>
          <w:tcPr>
            <w:tcW w:w="643" w:type="dxa"/>
            <w:vAlign w:val="center"/>
          </w:tcPr>
          <w:p w:rsidR="00FC3397" w:rsidRPr="00DC77F2" w:rsidRDefault="00FC3397" w:rsidP="00231E1B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</w:t>
            </w:r>
          </w:p>
        </w:tc>
        <w:tc>
          <w:tcPr>
            <w:tcW w:w="3425" w:type="dxa"/>
            <w:vAlign w:val="center"/>
          </w:tcPr>
          <w:p w:rsidR="00FC3397" w:rsidRPr="00DC77F2" w:rsidRDefault="00FC3397" w:rsidP="00231E1B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2</w:t>
            </w:r>
          </w:p>
        </w:tc>
        <w:tc>
          <w:tcPr>
            <w:tcW w:w="1512" w:type="dxa"/>
            <w:vAlign w:val="center"/>
          </w:tcPr>
          <w:p w:rsidR="00FC3397" w:rsidRPr="00DC77F2" w:rsidRDefault="00FC3397" w:rsidP="00231E1B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3</w:t>
            </w:r>
          </w:p>
        </w:tc>
        <w:tc>
          <w:tcPr>
            <w:tcW w:w="1266" w:type="dxa"/>
            <w:vAlign w:val="center"/>
          </w:tcPr>
          <w:p w:rsidR="00FC3397" w:rsidRPr="00DC77F2" w:rsidRDefault="00FC3397" w:rsidP="00231E1B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4</w:t>
            </w:r>
          </w:p>
        </w:tc>
        <w:tc>
          <w:tcPr>
            <w:tcW w:w="1126" w:type="dxa"/>
            <w:vAlign w:val="center"/>
          </w:tcPr>
          <w:p w:rsidR="00FC3397" w:rsidRPr="00DC77F2" w:rsidRDefault="00FC3397" w:rsidP="00231E1B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5</w:t>
            </w:r>
          </w:p>
        </w:tc>
        <w:tc>
          <w:tcPr>
            <w:tcW w:w="1211" w:type="dxa"/>
            <w:vAlign w:val="center"/>
          </w:tcPr>
          <w:p w:rsidR="00FC3397" w:rsidRPr="00DC77F2" w:rsidRDefault="00FC3397" w:rsidP="00231E1B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6</w:t>
            </w:r>
          </w:p>
        </w:tc>
        <w:tc>
          <w:tcPr>
            <w:tcW w:w="1216" w:type="dxa"/>
            <w:vAlign w:val="center"/>
          </w:tcPr>
          <w:p w:rsidR="00FC3397" w:rsidRPr="00DC77F2" w:rsidRDefault="00FC3397" w:rsidP="00231E1B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7</w:t>
            </w:r>
          </w:p>
        </w:tc>
        <w:tc>
          <w:tcPr>
            <w:tcW w:w="1240" w:type="dxa"/>
            <w:vAlign w:val="center"/>
          </w:tcPr>
          <w:p w:rsidR="00FC3397" w:rsidRPr="00DC77F2" w:rsidRDefault="00FC3397" w:rsidP="00231E1B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8</w:t>
            </w:r>
          </w:p>
        </w:tc>
        <w:tc>
          <w:tcPr>
            <w:tcW w:w="1073" w:type="dxa"/>
            <w:vAlign w:val="center"/>
          </w:tcPr>
          <w:p w:rsidR="00FC3397" w:rsidRPr="00DC77F2" w:rsidRDefault="00FC3397" w:rsidP="00231E1B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9</w:t>
            </w:r>
          </w:p>
        </w:tc>
        <w:tc>
          <w:tcPr>
            <w:tcW w:w="2591" w:type="dxa"/>
          </w:tcPr>
          <w:p w:rsidR="00FC3397" w:rsidRPr="00DC77F2" w:rsidRDefault="00FC3397" w:rsidP="00231E1B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10</w:t>
            </w:r>
          </w:p>
        </w:tc>
      </w:tr>
      <w:tr w:rsidR="00FC3397" w:rsidRPr="00DC77F2" w:rsidTr="007A5A32">
        <w:tc>
          <w:tcPr>
            <w:tcW w:w="15303" w:type="dxa"/>
            <w:gridSpan w:val="10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1.Целевые индикаторы</w:t>
            </w:r>
          </w:p>
        </w:tc>
      </w:tr>
      <w:tr w:rsidR="00FC3397" w:rsidRPr="00DC77F2" w:rsidTr="007A5A32">
        <w:tc>
          <w:tcPr>
            <w:tcW w:w="643" w:type="dxa"/>
          </w:tcPr>
          <w:p w:rsidR="00FC3397" w:rsidRPr="00DC77F2" w:rsidRDefault="00FC3397" w:rsidP="006F7B0F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1.1</w:t>
            </w:r>
          </w:p>
        </w:tc>
        <w:tc>
          <w:tcPr>
            <w:tcW w:w="3425" w:type="dxa"/>
          </w:tcPr>
          <w:p w:rsidR="00FC3397" w:rsidRPr="00DC77F2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 xml:space="preserve">Ввод в эксплуатацию рисовых и иных мелиоративных систем </w:t>
            </w:r>
          </w:p>
        </w:tc>
        <w:tc>
          <w:tcPr>
            <w:tcW w:w="1512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тыс. га</w:t>
            </w:r>
          </w:p>
        </w:tc>
        <w:tc>
          <w:tcPr>
            <w:tcW w:w="126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6,1</w:t>
            </w:r>
          </w:p>
        </w:tc>
        <w:tc>
          <w:tcPr>
            <w:tcW w:w="112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1,8</w:t>
            </w:r>
          </w:p>
        </w:tc>
        <w:tc>
          <w:tcPr>
            <w:tcW w:w="121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1,1</w:t>
            </w:r>
          </w:p>
        </w:tc>
        <w:tc>
          <w:tcPr>
            <w:tcW w:w="121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0,6</w:t>
            </w:r>
          </w:p>
        </w:tc>
        <w:tc>
          <w:tcPr>
            <w:tcW w:w="1240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1,2</w:t>
            </w:r>
          </w:p>
        </w:tc>
        <w:tc>
          <w:tcPr>
            <w:tcW w:w="1073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1,4</w:t>
            </w:r>
          </w:p>
        </w:tc>
        <w:tc>
          <w:tcPr>
            <w:tcW w:w="259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</w:tr>
      <w:tr w:rsidR="00FC3397" w:rsidRPr="00DC77F2" w:rsidTr="00231E1B">
        <w:trPr>
          <w:trHeight w:val="227"/>
        </w:trPr>
        <w:tc>
          <w:tcPr>
            <w:tcW w:w="15303" w:type="dxa"/>
            <w:gridSpan w:val="10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Валовое производство сельскохозяйственных культур</w:t>
            </w:r>
          </w:p>
        </w:tc>
      </w:tr>
      <w:tr w:rsidR="00FC3397" w:rsidRPr="00DC77F2" w:rsidTr="003D1A80">
        <w:tc>
          <w:tcPr>
            <w:tcW w:w="643" w:type="dxa"/>
          </w:tcPr>
          <w:p w:rsidR="00FC3397" w:rsidRPr="00DC77F2" w:rsidRDefault="00FC3397" w:rsidP="006F7B0F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1.2</w:t>
            </w:r>
          </w:p>
        </w:tc>
        <w:tc>
          <w:tcPr>
            <w:tcW w:w="3425" w:type="dxa"/>
          </w:tcPr>
          <w:p w:rsidR="00FC3397" w:rsidRPr="00DC77F2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Зерновые и зернобобовые, всего</w:t>
            </w:r>
          </w:p>
        </w:tc>
        <w:tc>
          <w:tcPr>
            <w:tcW w:w="1512" w:type="dxa"/>
            <w:tcBorders>
              <w:top w:val="nil"/>
            </w:tcBorders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тыс. тонн</w:t>
            </w:r>
          </w:p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1014,4</w:t>
            </w:r>
          </w:p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6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164,1</w:t>
            </w:r>
          </w:p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1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192,8</w:t>
            </w:r>
          </w:p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6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210,0</w:t>
            </w:r>
          </w:p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0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218,1</w:t>
            </w:r>
          </w:p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3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229,4</w:t>
            </w:r>
          </w:p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9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</w:tr>
      <w:tr w:rsidR="00FC3397" w:rsidRPr="00DC77F2" w:rsidTr="003D1A80">
        <w:trPr>
          <w:trHeight w:val="227"/>
        </w:trPr>
        <w:tc>
          <w:tcPr>
            <w:tcW w:w="643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25" w:type="dxa"/>
          </w:tcPr>
          <w:p w:rsidR="00FC3397" w:rsidRPr="00DC77F2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в том числе:</w:t>
            </w:r>
          </w:p>
        </w:tc>
        <w:tc>
          <w:tcPr>
            <w:tcW w:w="1512" w:type="dxa"/>
            <w:vMerge w:val="restart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6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 </w:t>
            </w:r>
          </w:p>
        </w:tc>
        <w:tc>
          <w:tcPr>
            <w:tcW w:w="1211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 </w:t>
            </w:r>
          </w:p>
        </w:tc>
        <w:tc>
          <w:tcPr>
            <w:tcW w:w="1216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 </w:t>
            </w:r>
          </w:p>
        </w:tc>
        <w:tc>
          <w:tcPr>
            <w:tcW w:w="1240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 </w:t>
            </w:r>
          </w:p>
        </w:tc>
        <w:tc>
          <w:tcPr>
            <w:tcW w:w="1073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 </w:t>
            </w:r>
          </w:p>
        </w:tc>
        <w:tc>
          <w:tcPr>
            <w:tcW w:w="259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</w:tr>
      <w:tr w:rsidR="00FC3397" w:rsidRPr="00DC77F2" w:rsidTr="003D1A80">
        <w:trPr>
          <w:trHeight w:val="227"/>
        </w:trPr>
        <w:tc>
          <w:tcPr>
            <w:tcW w:w="643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25" w:type="dxa"/>
          </w:tcPr>
          <w:p w:rsidR="00FC3397" w:rsidRPr="00DC77F2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пшеница</w:t>
            </w:r>
          </w:p>
        </w:tc>
        <w:tc>
          <w:tcPr>
            <w:tcW w:w="1512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268,7</w:t>
            </w:r>
          </w:p>
        </w:tc>
        <w:tc>
          <w:tcPr>
            <w:tcW w:w="1126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48,1</w:t>
            </w:r>
          </w:p>
        </w:tc>
        <w:tc>
          <w:tcPr>
            <w:tcW w:w="1211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49,6</w:t>
            </w:r>
          </w:p>
        </w:tc>
        <w:tc>
          <w:tcPr>
            <w:tcW w:w="1216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52,0</w:t>
            </w:r>
          </w:p>
        </w:tc>
        <w:tc>
          <w:tcPr>
            <w:tcW w:w="1240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53,0</w:t>
            </w:r>
          </w:p>
        </w:tc>
        <w:tc>
          <w:tcPr>
            <w:tcW w:w="1073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66,0</w:t>
            </w:r>
          </w:p>
        </w:tc>
        <w:tc>
          <w:tcPr>
            <w:tcW w:w="259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</w:tr>
      <w:tr w:rsidR="00FC3397" w:rsidRPr="00DC77F2" w:rsidTr="003D1A80">
        <w:trPr>
          <w:trHeight w:val="227"/>
        </w:trPr>
        <w:tc>
          <w:tcPr>
            <w:tcW w:w="643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25" w:type="dxa"/>
          </w:tcPr>
          <w:p w:rsidR="00FC3397" w:rsidRPr="00DC77F2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гречиха</w:t>
            </w:r>
          </w:p>
        </w:tc>
        <w:tc>
          <w:tcPr>
            <w:tcW w:w="1512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3,71</w:t>
            </w:r>
          </w:p>
        </w:tc>
        <w:tc>
          <w:tcPr>
            <w:tcW w:w="1126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0,61</w:t>
            </w:r>
          </w:p>
        </w:tc>
        <w:tc>
          <w:tcPr>
            <w:tcW w:w="1211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0,5</w:t>
            </w:r>
          </w:p>
        </w:tc>
        <w:tc>
          <w:tcPr>
            <w:tcW w:w="1216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0,8</w:t>
            </w:r>
          </w:p>
        </w:tc>
        <w:tc>
          <w:tcPr>
            <w:tcW w:w="1240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0,9</w:t>
            </w:r>
          </w:p>
        </w:tc>
        <w:tc>
          <w:tcPr>
            <w:tcW w:w="1073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0,9</w:t>
            </w:r>
          </w:p>
        </w:tc>
        <w:tc>
          <w:tcPr>
            <w:tcW w:w="259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</w:tr>
      <w:tr w:rsidR="00FC3397" w:rsidRPr="00DC77F2" w:rsidTr="003D1A80">
        <w:trPr>
          <w:trHeight w:val="227"/>
        </w:trPr>
        <w:tc>
          <w:tcPr>
            <w:tcW w:w="643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25" w:type="dxa"/>
          </w:tcPr>
          <w:p w:rsidR="00FC3397" w:rsidRPr="00DC77F2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рис</w:t>
            </w:r>
          </w:p>
        </w:tc>
        <w:tc>
          <w:tcPr>
            <w:tcW w:w="1512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177,3</w:t>
            </w:r>
          </w:p>
        </w:tc>
        <w:tc>
          <w:tcPr>
            <w:tcW w:w="1126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18,5</w:t>
            </w:r>
          </w:p>
        </w:tc>
        <w:tc>
          <w:tcPr>
            <w:tcW w:w="1211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36,2</w:t>
            </w:r>
          </w:p>
        </w:tc>
        <w:tc>
          <w:tcPr>
            <w:tcW w:w="1216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40,0</w:t>
            </w:r>
          </w:p>
        </w:tc>
        <w:tc>
          <w:tcPr>
            <w:tcW w:w="1240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40,6</w:t>
            </w:r>
          </w:p>
        </w:tc>
        <w:tc>
          <w:tcPr>
            <w:tcW w:w="1073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42,0</w:t>
            </w:r>
          </w:p>
        </w:tc>
        <w:tc>
          <w:tcPr>
            <w:tcW w:w="259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</w:tr>
      <w:tr w:rsidR="00FC3397" w:rsidRPr="00DC77F2" w:rsidTr="003D1A80">
        <w:trPr>
          <w:trHeight w:val="227"/>
        </w:trPr>
        <w:tc>
          <w:tcPr>
            <w:tcW w:w="643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25" w:type="dxa"/>
          </w:tcPr>
          <w:p w:rsidR="00FC3397" w:rsidRPr="00DC77F2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кукуруза на зерно</w:t>
            </w:r>
          </w:p>
        </w:tc>
        <w:tc>
          <w:tcPr>
            <w:tcW w:w="1512" w:type="dxa"/>
            <w:vMerge/>
            <w:tcBorders>
              <w:bottom w:val="nil"/>
            </w:tcBorders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168,8</w:t>
            </w:r>
          </w:p>
        </w:tc>
        <w:tc>
          <w:tcPr>
            <w:tcW w:w="1126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39,7</w:t>
            </w:r>
          </w:p>
        </w:tc>
        <w:tc>
          <w:tcPr>
            <w:tcW w:w="1211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23,9</w:t>
            </w:r>
          </w:p>
        </w:tc>
        <w:tc>
          <w:tcPr>
            <w:tcW w:w="1216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26,0</w:t>
            </w:r>
          </w:p>
        </w:tc>
        <w:tc>
          <w:tcPr>
            <w:tcW w:w="1240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38,9</w:t>
            </w:r>
          </w:p>
        </w:tc>
        <w:tc>
          <w:tcPr>
            <w:tcW w:w="1073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40,3</w:t>
            </w:r>
          </w:p>
        </w:tc>
        <w:tc>
          <w:tcPr>
            <w:tcW w:w="259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</w:tr>
      <w:tr w:rsidR="00FC3397" w:rsidRPr="00DC77F2" w:rsidTr="003D1A80">
        <w:trPr>
          <w:trHeight w:val="227"/>
        </w:trPr>
        <w:tc>
          <w:tcPr>
            <w:tcW w:w="643" w:type="dxa"/>
          </w:tcPr>
          <w:p w:rsidR="00FC3397" w:rsidRPr="00DC77F2" w:rsidRDefault="00FC3397" w:rsidP="006F7B0F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1.3</w:t>
            </w:r>
          </w:p>
        </w:tc>
        <w:tc>
          <w:tcPr>
            <w:tcW w:w="3425" w:type="dxa"/>
          </w:tcPr>
          <w:p w:rsidR="00FC3397" w:rsidRPr="00DC77F2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Соя</w:t>
            </w:r>
          </w:p>
        </w:tc>
        <w:tc>
          <w:tcPr>
            <w:tcW w:w="1512" w:type="dxa"/>
            <w:tcBorders>
              <w:top w:val="nil"/>
            </w:tcBorders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666,8</w:t>
            </w:r>
          </w:p>
        </w:tc>
        <w:tc>
          <w:tcPr>
            <w:tcW w:w="1126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102,7</w:t>
            </w:r>
          </w:p>
        </w:tc>
        <w:tc>
          <w:tcPr>
            <w:tcW w:w="1211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125,3</w:t>
            </w:r>
          </w:p>
        </w:tc>
        <w:tc>
          <w:tcPr>
            <w:tcW w:w="1216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135,0</w:t>
            </w:r>
          </w:p>
        </w:tc>
        <w:tc>
          <w:tcPr>
            <w:tcW w:w="1240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150,2</w:t>
            </w:r>
          </w:p>
        </w:tc>
        <w:tc>
          <w:tcPr>
            <w:tcW w:w="1073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153,6</w:t>
            </w:r>
          </w:p>
        </w:tc>
        <w:tc>
          <w:tcPr>
            <w:tcW w:w="259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</w:tr>
      <w:tr w:rsidR="00FC3397" w:rsidRPr="00DC77F2" w:rsidTr="003D1A80">
        <w:tc>
          <w:tcPr>
            <w:tcW w:w="643" w:type="dxa"/>
          </w:tcPr>
          <w:p w:rsidR="00FC3397" w:rsidRPr="00DC77F2" w:rsidRDefault="00FC3397" w:rsidP="006F7B0F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1.4</w:t>
            </w:r>
          </w:p>
        </w:tc>
        <w:tc>
          <w:tcPr>
            <w:tcW w:w="3425" w:type="dxa"/>
          </w:tcPr>
          <w:p w:rsidR="00FC3397" w:rsidRPr="00DC77F2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Картофель</w:t>
            </w:r>
          </w:p>
        </w:tc>
        <w:tc>
          <w:tcPr>
            <w:tcW w:w="1512" w:type="dxa"/>
            <w:vMerge w:val="restart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1835,4</w:t>
            </w:r>
          </w:p>
        </w:tc>
        <w:tc>
          <w:tcPr>
            <w:tcW w:w="1126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323,3</w:t>
            </w:r>
          </w:p>
        </w:tc>
        <w:tc>
          <w:tcPr>
            <w:tcW w:w="1211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369,6</w:t>
            </w:r>
          </w:p>
        </w:tc>
        <w:tc>
          <w:tcPr>
            <w:tcW w:w="1216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375,0</w:t>
            </w:r>
          </w:p>
        </w:tc>
        <w:tc>
          <w:tcPr>
            <w:tcW w:w="1240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377,2</w:t>
            </w:r>
          </w:p>
        </w:tc>
        <w:tc>
          <w:tcPr>
            <w:tcW w:w="1073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390,3</w:t>
            </w:r>
          </w:p>
        </w:tc>
        <w:tc>
          <w:tcPr>
            <w:tcW w:w="259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</w:tr>
      <w:tr w:rsidR="00FC3397" w:rsidRPr="00DC77F2" w:rsidTr="002478B0">
        <w:tc>
          <w:tcPr>
            <w:tcW w:w="643" w:type="dxa"/>
          </w:tcPr>
          <w:p w:rsidR="00FC3397" w:rsidRPr="00DC77F2" w:rsidRDefault="00FC3397" w:rsidP="006F7B0F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1.5</w:t>
            </w:r>
          </w:p>
        </w:tc>
        <w:tc>
          <w:tcPr>
            <w:tcW w:w="3425" w:type="dxa"/>
          </w:tcPr>
          <w:p w:rsidR="00FC3397" w:rsidRPr="00DC77F2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Овощи, всего</w:t>
            </w:r>
          </w:p>
        </w:tc>
        <w:tc>
          <w:tcPr>
            <w:tcW w:w="1512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761,3</w:t>
            </w:r>
          </w:p>
        </w:tc>
        <w:tc>
          <w:tcPr>
            <w:tcW w:w="1126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125</w:t>
            </w:r>
          </w:p>
        </w:tc>
        <w:tc>
          <w:tcPr>
            <w:tcW w:w="1211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153,6</w:t>
            </w:r>
          </w:p>
        </w:tc>
        <w:tc>
          <w:tcPr>
            <w:tcW w:w="1216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155,0</w:t>
            </w:r>
          </w:p>
        </w:tc>
        <w:tc>
          <w:tcPr>
            <w:tcW w:w="1240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161,7</w:t>
            </w:r>
          </w:p>
        </w:tc>
        <w:tc>
          <w:tcPr>
            <w:tcW w:w="1073" w:type="dxa"/>
            <w:vAlign w:val="bottom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166,0</w:t>
            </w:r>
          </w:p>
        </w:tc>
        <w:tc>
          <w:tcPr>
            <w:tcW w:w="259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</w:tr>
      <w:tr w:rsidR="00FC3397" w:rsidRPr="00DC77F2" w:rsidTr="002478B0">
        <w:trPr>
          <w:trHeight w:val="597"/>
        </w:trPr>
        <w:tc>
          <w:tcPr>
            <w:tcW w:w="643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25" w:type="dxa"/>
          </w:tcPr>
          <w:p w:rsidR="00FC3397" w:rsidRPr="00DC77F2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в том числе овощи защищенного грунта</w:t>
            </w:r>
          </w:p>
        </w:tc>
        <w:tc>
          <w:tcPr>
            <w:tcW w:w="1512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 w:rsidR="00FC3397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53,8</w:t>
            </w:r>
          </w:p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:rsidR="00FC3397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8,7</w:t>
            </w:r>
          </w:p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1" w:type="dxa"/>
            <w:vAlign w:val="center"/>
          </w:tcPr>
          <w:p w:rsidR="00FC3397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10,0</w:t>
            </w:r>
          </w:p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6" w:type="dxa"/>
            <w:vAlign w:val="center"/>
          </w:tcPr>
          <w:p w:rsidR="00FC3397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11,0</w:t>
            </w:r>
          </w:p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0" w:type="dxa"/>
            <w:vAlign w:val="center"/>
          </w:tcPr>
          <w:p w:rsidR="00FC3397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11,8</w:t>
            </w:r>
          </w:p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3" w:type="dxa"/>
            <w:vAlign w:val="center"/>
          </w:tcPr>
          <w:p w:rsidR="00FC3397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12,3</w:t>
            </w:r>
          </w:p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9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</w:tr>
      <w:tr w:rsidR="00FC3397" w:rsidRPr="00DC77F2" w:rsidTr="007A5A32">
        <w:tc>
          <w:tcPr>
            <w:tcW w:w="15303" w:type="dxa"/>
            <w:gridSpan w:val="10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2.Объем финансирования</w:t>
            </w:r>
          </w:p>
        </w:tc>
      </w:tr>
      <w:tr w:rsidR="00FC3397" w:rsidRPr="00DC77F2" w:rsidTr="007A5A32">
        <w:tc>
          <w:tcPr>
            <w:tcW w:w="643" w:type="dxa"/>
            <w:vMerge w:val="restart"/>
          </w:tcPr>
          <w:p w:rsidR="00FC3397" w:rsidRPr="00DC77F2" w:rsidRDefault="00FC3397" w:rsidP="006F7B0F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2.1</w:t>
            </w:r>
          </w:p>
        </w:tc>
        <w:tc>
          <w:tcPr>
            <w:tcW w:w="3425" w:type="dxa"/>
          </w:tcPr>
          <w:p w:rsidR="00FC3397" w:rsidRPr="00DC77F2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Содержание, эксплуатация и ремонт рисовых и иных мелиоративных систем, всего</w:t>
            </w:r>
          </w:p>
        </w:tc>
        <w:tc>
          <w:tcPr>
            <w:tcW w:w="1512" w:type="dxa"/>
            <w:vMerge w:val="restart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млн руб.</w:t>
            </w:r>
          </w:p>
        </w:tc>
        <w:tc>
          <w:tcPr>
            <w:tcW w:w="126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42</w:t>
            </w:r>
            <w:r>
              <w:rPr>
                <w:sz w:val="28"/>
                <w:szCs w:val="28"/>
              </w:rPr>
              <w:t>2</w:t>
            </w:r>
            <w:r w:rsidRPr="00DC77F2">
              <w:rPr>
                <w:sz w:val="28"/>
                <w:szCs w:val="28"/>
              </w:rPr>
              <w:t>,318</w:t>
            </w:r>
          </w:p>
        </w:tc>
        <w:tc>
          <w:tcPr>
            <w:tcW w:w="112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77,218</w:t>
            </w:r>
          </w:p>
        </w:tc>
        <w:tc>
          <w:tcPr>
            <w:tcW w:w="121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79,1</w:t>
            </w:r>
          </w:p>
        </w:tc>
        <w:tc>
          <w:tcPr>
            <w:tcW w:w="121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88,0</w:t>
            </w:r>
          </w:p>
        </w:tc>
        <w:tc>
          <w:tcPr>
            <w:tcW w:w="1240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88,0</w:t>
            </w:r>
          </w:p>
        </w:tc>
        <w:tc>
          <w:tcPr>
            <w:tcW w:w="1073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0</w:t>
            </w:r>
            <w:r w:rsidRPr="00DC77F2">
              <w:rPr>
                <w:sz w:val="28"/>
                <w:szCs w:val="28"/>
              </w:rPr>
              <w:t>,0</w:t>
            </w:r>
          </w:p>
        </w:tc>
        <w:tc>
          <w:tcPr>
            <w:tcW w:w="259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</w:tr>
      <w:tr w:rsidR="00FC3397" w:rsidRPr="00DC77F2" w:rsidTr="007A5A32">
        <w:tc>
          <w:tcPr>
            <w:tcW w:w="643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25" w:type="dxa"/>
          </w:tcPr>
          <w:p w:rsidR="00FC3397" w:rsidRPr="00DC77F2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в том числе:</w:t>
            </w:r>
          </w:p>
        </w:tc>
        <w:tc>
          <w:tcPr>
            <w:tcW w:w="1512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0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3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91" w:type="dxa"/>
            <w:vMerge w:val="restart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департамент сельского хозяйства и продовольствия Приморского края</w:t>
            </w:r>
          </w:p>
        </w:tc>
      </w:tr>
      <w:tr w:rsidR="00FC3397" w:rsidRPr="00DC77F2" w:rsidTr="007A5A32">
        <w:tc>
          <w:tcPr>
            <w:tcW w:w="643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25" w:type="dxa"/>
          </w:tcPr>
          <w:p w:rsidR="00FC3397" w:rsidRPr="00DC77F2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предоставление субсидий из краевого бюджета</w:t>
            </w:r>
          </w:p>
        </w:tc>
        <w:tc>
          <w:tcPr>
            <w:tcW w:w="1512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1</w:t>
            </w:r>
            <w:r w:rsidRPr="00DC77F2">
              <w:rPr>
                <w:sz w:val="28"/>
                <w:szCs w:val="28"/>
              </w:rPr>
              <w:t>,488</w:t>
            </w:r>
          </w:p>
        </w:tc>
        <w:tc>
          <w:tcPr>
            <w:tcW w:w="112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14,988</w:t>
            </w:r>
          </w:p>
        </w:tc>
        <w:tc>
          <w:tcPr>
            <w:tcW w:w="121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10,0</w:t>
            </w:r>
          </w:p>
        </w:tc>
        <w:tc>
          <w:tcPr>
            <w:tcW w:w="121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16,5</w:t>
            </w:r>
          </w:p>
        </w:tc>
        <w:tc>
          <w:tcPr>
            <w:tcW w:w="1240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15,0</w:t>
            </w:r>
          </w:p>
        </w:tc>
        <w:tc>
          <w:tcPr>
            <w:tcW w:w="1073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Pr="00DC77F2">
              <w:rPr>
                <w:sz w:val="28"/>
                <w:szCs w:val="28"/>
              </w:rPr>
              <w:t>,0</w:t>
            </w:r>
          </w:p>
        </w:tc>
        <w:tc>
          <w:tcPr>
            <w:tcW w:w="2591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</w:tr>
      <w:tr w:rsidR="00FC3397" w:rsidRPr="00DC77F2" w:rsidTr="009608E2">
        <w:trPr>
          <w:trHeight w:val="309"/>
        </w:trPr>
        <w:tc>
          <w:tcPr>
            <w:tcW w:w="643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25" w:type="dxa"/>
          </w:tcPr>
          <w:p w:rsidR="00FC3397" w:rsidRPr="00DC77F2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512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350,83</w:t>
            </w:r>
          </w:p>
        </w:tc>
        <w:tc>
          <w:tcPr>
            <w:tcW w:w="112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62,23</w:t>
            </w:r>
          </w:p>
        </w:tc>
        <w:tc>
          <w:tcPr>
            <w:tcW w:w="121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69,1</w:t>
            </w:r>
          </w:p>
        </w:tc>
        <w:tc>
          <w:tcPr>
            <w:tcW w:w="121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71,5</w:t>
            </w:r>
          </w:p>
        </w:tc>
        <w:tc>
          <w:tcPr>
            <w:tcW w:w="1240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73,0</w:t>
            </w:r>
          </w:p>
        </w:tc>
        <w:tc>
          <w:tcPr>
            <w:tcW w:w="1073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75,0</w:t>
            </w:r>
          </w:p>
        </w:tc>
        <w:tc>
          <w:tcPr>
            <w:tcW w:w="259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</w:tr>
      <w:tr w:rsidR="00FC3397" w:rsidRPr="00DC77F2" w:rsidTr="009608E2">
        <w:tc>
          <w:tcPr>
            <w:tcW w:w="643" w:type="dxa"/>
            <w:vMerge w:val="restart"/>
          </w:tcPr>
          <w:p w:rsidR="00FC3397" w:rsidRPr="00DC77F2" w:rsidRDefault="00FC3397" w:rsidP="006F7B0F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2.2</w:t>
            </w:r>
          </w:p>
          <w:p w:rsidR="00FC3397" w:rsidRDefault="00FC3397" w:rsidP="00DC77F2">
            <w:pPr>
              <w:jc w:val="center"/>
              <w:rPr>
                <w:sz w:val="28"/>
                <w:szCs w:val="28"/>
              </w:rPr>
            </w:pPr>
          </w:p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25" w:type="dxa"/>
          </w:tcPr>
          <w:p w:rsidR="00FC3397" w:rsidRPr="00DC77F2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Стоимость электроэнергии, расходуемой на перекачку воды для орошения, всего</w:t>
            </w:r>
          </w:p>
        </w:tc>
        <w:tc>
          <w:tcPr>
            <w:tcW w:w="1512" w:type="dxa"/>
            <w:vMerge w:val="restart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млн руб.</w:t>
            </w:r>
          </w:p>
        </w:tc>
        <w:tc>
          <w:tcPr>
            <w:tcW w:w="126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69,1</w:t>
            </w:r>
          </w:p>
        </w:tc>
        <w:tc>
          <w:tcPr>
            <w:tcW w:w="112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10,5</w:t>
            </w:r>
          </w:p>
        </w:tc>
        <w:tc>
          <w:tcPr>
            <w:tcW w:w="121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11,2</w:t>
            </w:r>
          </w:p>
        </w:tc>
        <w:tc>
          <w:tcPr>
            <w:tcW w:w="121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14,7</w:t>
            </w:r>
          </w:p>
        </w:tc>
        <w:tc>
          <w:tcPr>
            <w:tcW w:w="1240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15,2</w:t>
            </w:r>
          </w:p>
        </w:tc>
        <w:tc>
          <w:tcPr>
            <w:tcW w:w="1073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17,5</w:t>
            </w:r>
          </w:p>
        </w:tc>
        <w:tc>
          <w:tcPr>
            <w:tcW w:w="259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</w:tr>
      <w:tr w:rsidR="00FC3397" w:rsidRPr="00DC77F2" w:rsidTr="00980139">
        <w:trPr>
          <w:trHeight w:val="286"/>
        </w:trPr>
        <w:tc>
          <w:tcPr>
            <w:tcW w:w="643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25" w:type="dxa"/>
          </w:tcPr>
          <w:p w:rsidR="00FC3397" w:rsidRPr="00DC77F2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в том числе:</w:t>
            </w:r>
          </w:p>
        </w:tc>
        <w:tc>
          <w:tcPr>
            <w:tcW w:w="1512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0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3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91" w:type="dxa"/>
            <w:vMerge w:val="restart"/>
          </w:tcPr>
          <w:p w:rsidR="00FC3397" w:rsidRPr="00DC77F2" w:rsidRDefault="00FC3397" w:rsidP="002C09DA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департамент сельского хозяйства и продовольствия Приморского края</w:t>
            </w:r>
          </w:p>
        </w:tc>
      </w:tr>
      <w:tr w:rsidR="00FC3397" w:rsidRPr="00DC77F2" w:rsidTr="009608E2">
        <w:tc>
          <w:tcPr>
            <w:tcW w:w="643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25" w:type="dxa"/>
          </w:tcPr>
          <w:p w:rsidR="00FC3397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предоставление субсидий из краевого бюджета</w:t>
            </w:r>
          </w:p>
          <w:p w:rsidR="00FC3397" w:rsidRDefault="00FC3397" w:rsidP="00DC77F2">
            <w:pPr>
              <w:rPr>
                <w:sz w:val="28"/>
                <w:szCs w:val="28"/>
              </w:rPr>
            </w:pPr>
          </w:p>
          <w:p w:rsidR="00FC3397" w:rsidRPr="00DC77F2" w:rsidRDefault="00FC3397" w:rsidP="00DC77F2">
            <w:pPr>
              <w:rPr>
                <w:sz w:val="28"/>
                <w:szCs w:val="28"/>
              </w:rPr>
            </w:pPr>
          </w:p>
        </w:tc>
        <w:tc>
          <w:tcPr>
            <w:tcW w:w="1512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18,0</w:t>
            </w:r>
          </w:p>
        </w:tc>
        <w:tc>
          <w:tcPr>
            <w:tcW w:w="112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3,0</w:t>
            </w:r>
          </w:p>
        </w:tc>
        <w:tc>
          <w:tcPr>
            <w:tcW w:w="121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3,0</w:t>
            </w:r>
          </w:p>
        </w:tc>
        <w:tc>
          <w:tcPr>
            <w:tcW w:w="121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3,5</w:t>
            </w:r>
          </w:p>
        </w:tc>
        <w:tc>
          <w:tcPr>
            <w:tcW w:w="1240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3,5</w:t>
            </w:r>
          </w:p>
        </w:tc>
        <w:tc>
          <w:tcPr>
            <w:tcW w:w="1073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5,0</w:t>
            </w:r>
          </w:p>
        </w:tc>
        <w:tc>
          <w:tcPr>
            <w:tcW w:w="2591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</w:tr>
      <w:tr w:rsidR="00FC3397" w:rsidRPr="00DC77F2" w:rsidTr="00236C7A">
        <w:trPr>
          <w:trHeight w:val="1316"/>
        </w:trPr>
        <w:tc>
          <w:tcPr>
            <w:tcW w:w="643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25" w:type="dxa"/>
            <w:vAlign w:val="center"/>
          </w:tcPr>
          <w:p w:rsidR="00FC3397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внебюджетные источники</w:t>
            </w:r>
          </w:p>
          <w:p w:rsidR="00FC3397" w:rsidRDefault="00FC3397" w:rsidP="00DC77F2">
            <w:pPr>
              <w:rPr>
                <w:sz w:val="28"/>
                <w:szCs w:val="28"/>
              </w:rPr>
            </w:pPr>
          </w:p>
          <w:p w:rsidR="00FC3397" w:rsidRDefault="00FC3397" w:rsidP="00DC77F2">
            <w:pPr>
              <w:rPr>
                <w:sz w:val="28"/>
                <w:szCs w:val="28"/>
              </w:rPr>
            </w:pPr>
          </w:p>
          <w:p w:rsidR="00FC3397" w:rsidRPr="00DC77F2" w:rsidRDefault="00FC3397" w:rsidP="00DC77F2">
            <w:pPr>
              <w:rPr>
                <w:sz w:val="28"/>
                <w:szCs w:val="28"/>
              </w:rPr>
            </w:pPr>
          </w:p>
        </w:tc>
        <w:tc>
          <w:tcPr>
            <w:tcW w:w="1512" w:type="dxa"/>
            <w:vAlign w:val="center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 w:rsidR="00FC3397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51,1</w:t>
            </w:r>
          </w:p>
          <w:p w:rsidR="00FC3397" w:rsidRDefault="00FC3397" w:rsidP="00DC77F2">
            <w:pPr>
              <w:jc w:val="center"/>
              <w:rPr>
                <w:sz w:val="28"/>
                <w:szCs w:val="28"/>
              </w:rPr>
            </w:pPr>
          </w:p>
          <w:p w:rsidR="00FC3397" w:rsidRDefault="00FC3397" w:rsidP="00DC77F2">
            <w:pPr>
              <w:jc w:val="center"/>
              <w:rPr>
                <w:sz w:val="28"/>
                <w:szCs w:val="28"/>
              </w:rPr>
            </w:pPr>
          </w:p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:rsidR="00FC3397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7,5</w:t>
            </w:r>
          </w:p>
          <w:p w:rsidR="00FC3397" w:rsidRDefault="00FC3397" w:rsidP="00DC77F2">
            <w:pPr>
              <w:jc w:val="center"/>
              <w:rPr>
                <w:sz w:val="28"/>
                <w:szCs w:val="28"/>
              </w:rPr>
            </w:pPr>
          </w:p>
          <w:p w:rsidR="00FC3397" w:rsidRDefault="00FC3397" w:rsidP="00DC77F2">
            <w:pPr>
              <w:jc w:val="center"/>
              <w:rPr>
                <w:sz w:val="28"/>
                <w:szCs w:val="28"/>
              </w:rPr>
            </w:pPr>
          </w:p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1" w:type="dxa"/>
            <w:vAlign w:val="center"/>
          </w:tcPr>
          <w:p w:rsidR="00FC3397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8,2</w:t>
            </w:r>
          </w:p>
          <w:p w:rsidR="00FC3397" w:rsidRDefault="00FC3397" w:rsidP="00DC77F2">
            <w:pPr>
              <w:jc w:val="center"/>
              <w:rPr>
                <w:sz w:val="28"/>
                <w:szCs w:val="28"/>
              </w:rPr>
            </w:pPr>
          </w:p>
          <w:p w:rsidR="00FC3397" w:rsidRDefault="00FC3397" w:rsidP="00DC77F2">
            <w:pPr>
              <w:jc w:val="center"/>
              <w:rPr>
                <w:sz w:val="28"/>
                <w:szCs w:val="28"/>
              </w:rPr>
            </w:pPr>
          </w:p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6" w:type="dxa"/>
            <w:vAlign w:val="center"/>
          </w:tcPr>
          <w:p w:rsidR="00FC3397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11,2</w:t>
            </w:r>
          </w:p>
          <w:p w:rsidR="00FC3397" w:rsidRDefault="00FC3397" w:rsidP="00DC77F2">
            <w:pPr>
              <w:jc w:val="center"/>
              <w:rPr>
                <w:sz w:val="28"/>
                <w:szCs w:val="28"/>
              </w:rPr>
            </w:pPr>
          </w:p>
          <w:p w:rsidR="00FC3397" w:rsidRDefault="00FC3397" w:rsidP="00DC77F2">
            <w:pPr>
              <w:jc w:val="center"/>
              <w:rPr>
                <w:sz w:val="28"/>
                <w:szCs w:val="28"/>
              </w:rPr>
            </w:pPr>
          </w:p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0" w:type="dxa"/>
            <w:vAlign w:val="center"/>
          </w:tcPr>
          <w:p w:rsidR="00FC3397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11,7</w:t>
            </w:r>
          </w:p>
          <w:p w:rsidR="00FC3397" w:rsidRDefault="00FC3397" w:rsidP="00DC77F2">
            <w:pPr>
              <w:jc w:val="center"/>
              <w:rPr>
                <w:sz w:val="28"/>
                <w:szCs w:val="28"/>
              </w:rPr>
            </w:pPr>
          </w:p>
          <w:p w:rsidR="00FC3397" w:rsidRDefault="00FC3397" w:rsidP="00DC77F2">
            <w:pPr>
              <w:jc w:val="center"/>
              <w:rPr>
                <w:sz w:val="28"/>
                <w:szCs w:val="28"/>
              </w:rPr>
            </w:pPr>
          </w:p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3" w:type="dxa"/>
            <w:vAlign w:val="center"/>
          </w:tcPr>
          <w:p w:rsidR="00FC3397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12,5</w:t>
            </w:r>
          </w:p>
          <w:p w:rsidR="00FC3397" w:rsidRDefault="00FC3397" w:rsidP="00DC77F2">
            <w:pPr>
              <w:jc w:val="center"/>
              <w:rPr>
                <w:sz w:val="28"/>
                <w:szCs w:val="28"/>
              </w:rPr>
            </w:pPr>
          </w:p>
          <w:p w:rsidR="00FC3397" w:rsidRDefault="00FC3397" w:rsidP="00DC77F2">
            <w:pPr>
              <w:jc w:val="center"/>
              <w:rPr>
                <w:sz w:val="28"/>
                <w:szCs w:val="28"/>
              </w:rPr>
            </w:pPr>
          </w:p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9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</w:tr>
      <w:tr w:rsidR="00FC3397" w:rsidRPr="00DC77F2" w:rsidTr="003553BD">
        <w:tc>
          <w:tcPr>
            <w:tcW w:w="643" w:type="dxa"/>
            <w:vMerge w:val="restart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2.3</w:t>
            </w:r>
          </w:p>
          <w:p w:rsidR="00FC3397" w:rsidRPr="00DC77F2" w:rsidRDefault="00FC3397" w:rsidP="00DC77F2">
            <w:pPr>
              <w:rPr>
                <w:sz w:val="28"/>
                <w:szCs w:val="28"/>
              </w:rPr>
            </w:pPr>
          </w:p>
          <w:p w:rsidR="00FC3397" w:rsidRPr="00DC77F2" w:rsidRDefault="00FC3397" w:rsidP="00DC77F2">
            <w:pPr>
              <w:rPr>
                <w:sz w:val="28"/>
                <w:szCs w:val="28"/>
              </w:rPr>
            </w:pPr>
          </w:p>
          <w:p w:rsidR="00FC3397" w:rsidRPr="00DC77F2" w:rsidRDefault="00FC3397" w:rsidP="00DC77F2">
            <w:pPr>
              <w:rPr>
                <w:sz w:val="28"/>
                <w:szCs w:val="28"/>
              </w:rPr>
            </w:pPr>
          </w:p>
          <w:p w:rsidR="00FC3397" w:rsidRPr="00DC77F2" w:rsidRDefault="00FC3397" w:rsidP="00DC77F2">
            <w:pPr>
              <w:rPr>
                <w:sz w:val="28"/>
                <w:szCs w:val="28"/>
              </w:rPr>
            </w:pPr>
          </w:p>
        </w:tc>
        <w:tc>
          <w:tcPr>
            <w:tcW w:w="3425" w:type="dxa"/>
          </w:tcPr>
          <w:p w:rsidR="00FC3397" w:rsidRPr="00DC77F2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Затраты на производство продукции растениеводства, всего</w:t>
            </w:r>
          </w:p>
        </w:tc>
        <w:tc>
          <w:tcPr>
            <w:tcW w:w="1512" w:type="dxa"/>
            <w:vMerge w:val="restart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млн руб.</w:t>
            </w:r>
          </w:p>
        </w:tc>
        <w:tc>
          <w:tcPr>
            <w:tcW w:w="126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DC77F2">
              <w:rPr>
                <w:sz w:val="28"/>
                <w:szCs w:val="28"/>
              </w:rPr>
              <w:t>743,1</w:t>
            </w:r>
          </w:p>
        </w:tc>
        <w:tc>
          <w:tcPr>
            <w:tcW w:w="112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512,7</w:t>
            </w:r>
          </w:p>
        </w:tc>
        <w:tc>
          <w:tcPr>
            <w:tcW w:w="121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545,8</w:t>
            </w:r>
          </w:p>
        </w:tc>
        <w:tc>
          <w:tcPr>
            <w:tcW w:w="121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556,4</w:t>
            </w:r>
          </w:p>
        </w:tc>
        <w:tc>
          <w:tcPr>
            <w:tcW w:w="1240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583,4</w:t>
            </w:r>
          </w:p>
        </w:tc>
        <w:tc>
          <w:tcPr>
            <w:tcW w:w="1073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544,8</w:t>
            </w:r>
          </w:p>
        </w:tc>
        <w:tc>
          <w:tcPr>
            <w:tcW w:w="259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</w:tr>
      <w:tr w:rsidR="00FC3397" w:rsidRPr="00DC77F2" w:rsidTr="00B809ED">
        <w:tc>
          <w:tcPr>
            <w:tcW w:w="643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25" w:type="dxa"/>
          </w:tcPr>
          <w:p w:rsidR="00FC3397" w:rsidRPr="00DC77F2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в том числе:</w:t>
            </w:r>
          </w:p>
        </w:tc>
        <w:tc>
          <w:tcPr>
            <w:tcW w:w="1512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21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0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3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9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</w:tr>
      <w:tr w:rsidR="00FC3397" w:rsidRPr="00DC77F2" w:rsidTr="00B809ED">
        <w:tc>
          <w:tcPr>
            <w:tcW w:w="643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25" w:type="dxa"/>
          </w:tcPr>
          <w:p w:rsidR="00FC3397" w:rsidRPr="00DC77F2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предоставление субсидий из краевого бюджета</w:t>
            </w:r>
          </w:p>
        </w:tc>
        <w:tc>
          <w:tcPr>
            <w:tcW w:w="1512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285,7</w:t>
            </w:r>
          </w:p>
        </w:tc>
        <w:tc>
          <w:tcPr>
            <w:tcW w:w="112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79,6</w:t>
            </w:r>
          </w:p>
        </w:tc>
        <w:tc>
          <w:tcPr>
            <w:tcW w:w="121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  <w:lang w:val="en-US"/>
              </w:rPr>
              <w:t>5</w:t>
            </w:r>
            <w:r w:rsidRPr="00DC77F2">
              <w:rPr>
                <w:sz w:val="28"/>
                <w:szCs w:val="28"/>
              </w:rPr>
              <w:t>8,1</w:t>
            </w:r>
          </w:p>
        </w:tc>
        <w:tc>
          <w:tcPr>
            <w:tcW w:w="121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58,0</w:t>
            </w:r>
          </w:p>
        </w:tc>
        <w:tc>
          <w:tcPr>
            <w:tcW w:w="1240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68,0</w:t>
            </w:r>
          </w:p>
        </w:tc>
        <w:tc>
          <w:tcPr>
            <w:tcW w:w="1073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22,0</w:t>
            </w:r>
          </w:p>
        </w:tc>
        <w:tc>
          <w:tcPr>
            <w:tcW w:w="2591" w:type="dxa"/>
            <w:vMerge w:val="restart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департамент сельского хозяйства и продовольствия Приморского края</w:t>
            </w:r>
          </w:p>
        </w:tc>
      </w:tr>
      <w:tr w:rsidR="00FC3397" w:rsidRPr="00DC77F2" w:rsidTr="00B809ED">
        <w:tc>
          <w:tcPr>
            <w:tcW w:w="643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25" w:type="dxa"/>
          </w:tcPr>
          <w:p w:rsidR="00FC3397" w:rsidRPr="00DC77F2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из них:</w:t>
            </w:r>
          </w:p>
        </w:tc>
        <w:tc>
          <w:tcPr>
            <w:tcW w:w="1512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21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0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3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91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</w:tr>
      <w:tr w:rsidR="00FC3397" w:rsidRPr="00DC77F2" w:rsidTr="00B809ED">
        <w:tc>
          <w:tcPr>
            <w:tcW w:w="643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25" w:type="dxa"/>
          </w:tcPr>
          <w:p w:rsidR="00FC3397" w:rsidRPr="00DC77F2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пшеница, гречиха, кукуруза</w:t>
            </w:r>
            <w:r>
              <w:rPr>
                <w:sz w:val="28"/>
                <w:szCs w:val="28"/>
              </w:rPr>
              <w:t xml:space="preserve"> на зерно</w:t>
            </w:r>
          </w:p>
        </w:tc>
        <w:tc>
          <w:tcPr>
            <w:tcW w:w="1512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53,0</w:t>
            </w:r>
          </w:p>
        </w:tc>
        <w:tc>
          <w:tcPr>
            <w:tcW w:w="112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15,0</w:t>
            </w:r>
          </w:p>
        </w:tc>
        <w:tc>
          <w:tcPr>
            <w:tcW w:w="1211" w:type="dxa"/>
          </w:tcPr>
          <w:p w:rsidR="00FC3397" w:rsidRPr="002C09DA" w:rsidRDefault="00FC3397" w:rsidP="00DC77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1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40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28,0</w:t>
            </w:r>
          </w:p>
        </w:tc>
        <w:tc>
          <w:tcPr>
            <w:tcW w:w="1073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10,0</w:t>
            </w:r>
          </w:p>
        </w:tc>
        <w:tc>
          <w:tcPr>
            <w:tcW w:w="2591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</w:tr>
      <w:tr w:rsidR="00FC3397" w:rsidRPr="00DC77F2" w:rsidTr="00B809ED">
        <w:tc>
          <w:tcPr>
            <w:tcW w:w="643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25" w:type="dxa"/>
          </w:tcPr>
          <w:p w:rsidR="00FC3397" w:rsidRPr="00DC77F2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соя</w:t>
            </w:r>
          </w:p>
        </w:tc>
        <w:tc>
          <w:tcPr>
            <w:tcW w:w="1512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12</w:t>
            </w:r>
            <w:r w:rsidRPr="00DC77F2">
              <w:rPr>
                <w:sz w:val="28"/>
                <w:szCs w:val="28"/>
                <w:lang w:val="en-US"/>
              </w:rPr>
              <w:t>5</w:t>
            </w:r>
            <w:r w:rsidRPr="00DC77F2">
              <w:rPr>
                <w:sz w:val="28"/>
                <w:szCs w:val="28"/>
              </w:rPr>
              <w:t>,1</w:t>
            </w:r>
          </w:p>
        </w:tc>
        <w:tc>
          <w:tcPr>
            <w:tcW w:w="112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35,0</w:t>
            </w:r>
          </w:p>
        </w:tc>
        <w:tc>
          <w:tcPr>
            <w:tcW w:w="121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  <w:lang w:val="en-US"/>
              </w:rPr>
              <w:t>30</w:t>
            </w:r>
            <w:r w:rsidRPr="00DC77F2">
              <w:rPr>
                <w:sz w:val="28"/>
                <w:szCs w:val="28"/>
              </w:rPr>
              <w:t>,1</w:t>
            </w:r>
          </w:p>
        </w:tc>
        <w:tc>
          <w:tcPr>
            <w:tcW w:w="121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30,0</w:t>
            </w:r>
          </w:p>
        </w:tc>
        <w:tc>
          <w:tcPr>
            <w:tcW w:w="1240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30,0</w:t>
            </w:r>
          </w:p>
        </w:tc>
        <w:tc>
          <w:tcPr>
            <w:tcW w:w="1073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91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</w:tr>
      <w:tr w:rsidR="00FC3397" w:rsidRPr="00DC77F2" w:rsidTr="00B809ED">
        <w:tc>
          <w:tcPr>
            <w:tcW w:w="643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25" w:type="dxa"/>
          </w:tcPr>
          <w:p w:rsidR="00FC3397" w:rsidRPr="00DC77F2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овощи защищенного грунта</w:t>
            </w:r>
          </w:p>
        </w:tc>
        <w:tc>
          <w:tcPr>
            <w:tcW w:w="1512" w:type="dxa"/>
            <w:vMerge/>
            <w:tcBorders>
              <w:bottom w:val="nil"/>
            </w:tcBorders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107,6</w:t>
            </w:r>
          </w:p>
        </w:tc>
        <w:tc>
          <w:tcPr>
            <w:tcW w:w="112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29,6</w:t>
            </w:r>
          </w:p>
        </w:tc>
        <w:tc>
          <w:tcPr>
            <w:tcW w:w="121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  <w:lang w:val="en-US"/>
              </w:rPr>
              <w:t>28</w:t>
            </w:r>
            <w:r w:rsidRPr="00DC77F2">
              <w:rPr>
                <w:sz w:val="28"/>
                <w:szCs w:val="28"/>
              </w:rPr>
              <w:t>,0</w:t>
            </w:r>
          </w:p>
        </w:tc>
        <w:tc>
          <w:tcPr>
            <w:tcW w:w="121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28,0</w:t>
            </w:r>
          </w:p>
        </w:tc>
        <w:tc>
          <w:tcPr>
            <w:tcW w:w="1240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10,0</w:t>
            </w:r>
          </w:p>
        </w:tc>
        <w:tc>
          <w:tcPr>
            <w:tcW w:w="1073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12,0</w:t>
            </w:r>
          </w:p>
        </w:tc>
        <w:tc>
          <w:tcPr>
            <w:tcW w:w="2591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</w:tr>
      <w:tr w:rsidR="00FC3397" w:rsidRPr="00DC77F2" w:rsidTr="00837C32">
        <w:tc>
          <w:tcPr>
            <w:tcW w:w="643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25" w:type="dxa"/>
          </w:tcPr>
          <w:p w:rsidR="00FC3397" w:rsidRPr="00DC77F2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512" w:type="dxa"/>
            <w:tcBorders>
              <w:top w:val="nil"/>
            </w:tcBorders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2457,4</w:t>
            </w:r>
          </w:p>
        </w:tc>
        <w:tc>
          <w:tcPr>
            <w:tcW w:w="112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433,1</w:t>
            </w:r>
          </w:p>
        </w:tc>
        <w:tc>
          <w:tcPr>
            <w:tcW w:w="121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487,7</w:t>
            </w:r>
          </w:p>
        </w:tc>
        <w:tc>
          <w:tcPr>
            <w:tcW w:w="121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498,4</w:t>
            </w:r>
          </w:p>
        </w:tc>
        <w:tc>
          <w:tcPr>
            <w:tcW w:w="1240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515,4</w:t>
            </w:r>
          </w:p>
        </w:tc>
        <w:tc>
          <w:tcPr>
            <w:tcW w:w="1073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522,8</w:t>
            </w:r>
          </w:p>
        </w:tc>
        <w:tc>
          <w:tcPr>
            <w:tcW w:w="259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</w:tr>
      <w:tr w:rsidR="00FC3397" w:rsidRPr="00DC77F2" w:rsidTr="002C09DA">
        <w:tc>
          <w:tcPr>
            <w:tcW w:w="643" w:type="dxa"/>
            <w:vMerge w:val="restart"/>
          </w:tcPr>
          <w:p w:rsidR="00FC3397" w:rsidRPr="00DC77F2" w:rsidRDefault="00FC3397" w:rsidP="006F7B0F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2.4</w:t>
            </w:r>
          </w:p>
        </w:tc>
        <w:tc>
          <w:tcPr>
            <w:tcW w:w="3425" w:type="dxa"/>
          </w:tcPr>
          <w:p w:rsidR="00FC3397" w:rsidRPr="00DC77F2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Поддержка элитного семеноводства, всего</w:t>
            </w:r>
          </w:p>
        </w:tc>
        <w:tc>
          <w:tcPr>
            <w:tcW w:w="1512" w:type="dxa"/>
            <w:vMerge w:val="restart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млн руб.</w:t>
            </w:r>
          </w:p>
        </w:tc>
        <w:tc>
          <w:tcPr>
            <w:tcW w:w="126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47</w:t>
            </w:r>
            <w:r>
              <w:rPr>
                <w:sz w:val="28"/>
                <w:szCs w:val="28"/>
              </w:rPr>
              <w:t>2</w:t>
            </w:r>
            <w:r w:rsidRPr="00DC77F2">
              <w:rPr>
                <w:sz w:val="28"/>
                <w:szCs w:val="28"/>
              </w:rPr>
              <w:t>,47</w:t>
            </w:r>
          </w:p>
        </w:tc>
        <w:tc>
          <w:tcPr>
            <w:tcW w:w="112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  <w:lang w:val="en-US"/>
              </w:rPr>
              <w:t>67,</w:t>
            </w:r>
            <w:r w:rsidRPr="00DC77F2">
              <w:rPr>
                <w:sz w:val="28"/>
                <w:szCs w:val="28"/>
              </w:rPr>
              <w:t>57</w:t>
            </w:r>
          </w:p>
        </w:tc>
        <w:tc>
          <w:tcPr>
            <w:tcW w:w="121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  <w:lang w:val="en-US"/>
              </w:rPr>
            </w:pPr>
            <w:r w:rsidRPr="00DC77F2">
              <w:rPr>
                <w:sz w:val="28"/>
                <w:szCs w:val="28"/>
                <w:lang w:val="en-US"/>
              </w:rPr>
              <w:t>91,7</w:t>
            </w:r>
          </w:p>
        </w:tc>
        <w:tc>
          <w:tcPr>
            <w:tcW w:w="121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  <w:lang w:val="en-US"/>
              </w:rPr>
            </w:pPr>
            <w:r w:rsidRPr="00DC77F2">
              <w:rPr>
                <w:sz w:val="28"/>
                <w:szCs w:val="28"/>
                <w:lang w:val="en-US"/>
              </w:rPr>
              <w:t>101,6</w:t>
            </w:r>
          </w:p>
        </w:tc>
        <w:tc>
          <w:tcPr>
            <w:tcW w:w="1240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109,1</w:t>
            </w:r>
          </w:p>
        </w:tc>
        <w:tc>
          <w:tcPr>
            <w:tcW w:w="1073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2</w:t>
            </w:r>
            <w:r w:rsidRPr="00DC77F2">
              <w:rPr>
                <w:sz w:val="28"/>
                <w:szCs w:val="28"/>
              </w:rPr>
              <w:t>,5</w:t>
            </w:r>
          </w:p>
        </w:tc>
        <w:tc>
          <w:tcPr>
            <w:tcW w:w="259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</w:tr>
      <w:tr w:rsidR="00FC3397" w:rsidRPr="00DC77F2" w:rsidTr="007A5A32">
        <w:tc>
          <w:tcPr>
            <w:tcW w:w="643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25" w:type="dxa"/>
          </w:tcPr>
          <w:p w:rsidR="00FC3397" w:rsidRPr="00DC77F2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в том числе:</w:t>
            </w:r>
          </w:p>
        </w:tc>
        <w:tc>
          <w:tcPr>
            <w:tcW w:w="1512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12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21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21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240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073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59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</w:tr>
      <w:tr w:rsidR="00FC3397" w:rsidRPr="00DC77F2" w:rsidTr="007A5A32">
        <w:tc>
          <w:tcPr>
            <w:tcW w:w="643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25" w:type="dxa"/>
          </w:tcPr>
          <w:p w:rsidR="00FC3397" w:rsidRPr="00DC77F2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предоставление субсидий из краевого бюджета</w:t>
            </w:r>
          </w:p>
        </w:tc>
        <w:tc>
          <w:tcPr>
            <w:tcW w:w="1512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17</w:t>
            </w:r>
            <w:r w:rsidRPr="00DC77F2">
              <w:rPr>
                <w:sz w:val="28"/>
                <w:szCs w:val="28"/>
              </w:rPr>
              <w:t>,3</w:t>
            </w:r>
          </w:p>
        </w:tc>
        <w:tc>
          <w:tcPr>
            <w:tcW w:w="112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  <w:lang w:val="en-US"/>
              </w:rPr>
            </w:pPr>
            <w:r w:rsidRPr="00DC77F2">
              <w:rPr>
                <w:sz w:val="28"/>
                <w:szCs w:val="28"/>
                <w:lang w:val="en-US"/>
              </w:rPr>
              <w:t>23,3</w:t>
            </w:r>
          </w:p>
        </w:tc>
        <w:tc>
          <w:tcPr>
            <w:tcW w:w="121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  <w:lang w:val="en-US"/>
              </w:rPr>
              <w:t>25</w:t>
            </w:r>
            <w:r w:rsidRPr="00DC77F2">
              <w:rPr>
                <w:sz w:val="28"/>
                <w:szCs w:val="28"/>
              </w:rPr>
              <w:t>,0</w:t>
            </w:r>
          </w:p>
        </w:tc>
        <w:tc>
          <w:tcPr>
            <w:tcW w:w="121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  <w:lang w:val="en-US"/>
              </w:rPr>
              <w:t>28</w:t>
            </w:r>
            <w:r w:rsidRPr="00DC77F2">
              <w:rPr>
                <w:sz w:val="28"/>
                <w:szCs w:val="28"/>
              </w:rPr>
              <w:t>,0</w:t>
            </w:r>
          </w:p>
        </w:tc>
        <w:tc>
          <w:tcPr>
            <w:tcW w:w="1240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28,0</w:t>
            </w:r>
          </w:p>
        </w:tc>
        <w:tc>
          <w:tcPr>
            <w:tcW w:w="1073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Pr="00DC77F2">
              <w:rPr>
                <w:sz w:val="28"/>
                <w:szCs w:val="28"/>
              </w:rPr>
              <w:t>,0</w:t>
            </w:r>
          </w:p>
        </w:tc>
        <w:tc>
          <w:tcPr>
            <w:tcW w:w="259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 xml:space="preserve">департамент сельского хозяйства и продовольствия Приморского края </w:t>
            </w:r>
          </w:p>
        </w:tc>
      </w:tr>
      <w:tr w:rsidR="00FC3397" w:rsidRPr="00DC77F2" w:rsidTr="007A5A32">
        <w:tc>
          <w:tcPr>
            <w:tcW w:w="643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25" w:type="dxa"/>
          </w:tcPr>
          <w:p w:rsidR="00FC3397" w:rsidRPr="00DC77F2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512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  <w:lang w:val="en-US"/>
              </w:rPr>
              <w:t>355,</w:t>
            </w:r>
            <w:r w:rsidRPr="00DC77F2">
              <w:rPr>
                <w:sz w:val="28"/>
                <w:szCs w:val="28"/>
              </w:rPr>
              <w:t>17</w:t>
            </w:r>
          </w:p>
        </w:tc>
        <w:tc>
          <w:tcPr>
            <w:tcW w:w="112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  <w:lang w:val="en-US"/>
              </w:rPr>
              <w:t>44,</w:t>
            </w:r>
            <w:r w:rsidRPr="00DC77F2">
              <w:rPr>
                <w:sz w:val="28"/>
                <w:szCs w:val="28"/>
              </w:rPr>
              <w:t>27</w:t>
            </w:r>
          </w:p>
        </w:tc>
        <w:tc>
          <w:tcPr>
            <w:tcW w:w="121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  <w:lang w:val="en-US"/>
              </w:rPr>
            </w:pPr>
            <w:r w:rsidRPr="00DC77F2">
              <w:rPr>
                <w:sz w:val="28"/>
                <w:szCs w:val="28"/>
                <w:lang w:val="en-US"/>
              </w:rPr>
              <w:t>66,7</w:t>
            </w:r>
          </w:p>
        </w:tc>
        <w:tc>
          <w:tcPr>
            <w:tcW w:w="121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  <w:lang w:val="en-US"/>
              </w:rPr>
            </w:pPr>
            <w:r w:rsidRPr="00DC77F2">
              <w:rPr>
                <w:sz w:val="28"/>
                <w:szCs w:val="28"/>
                <w:lang w:val="en-US"/>
              </w:rPr>
              <w:t>73,6</w:t>
            </w:r>
          </w:p>
        </w:tc>
        <w:tc>
          <w:tcPr>
            <w:tcW w:w="1240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  <w:lang w:val="en-US"/>
              </w:rPr>
            </w:pPr>
            <w:r w:rsidRPr="00DC77F2">
              <w:rPr>
                <w:sz w:val="28"/>
                <w:szCs w:val="28"/>
                <w:lang w:val="en-US"/>
              </w:rPr>
              <w:t>81,1</w:t>
            </w:r>
          </w:p>
        </w:tc>
        <w:tc>
          <w:tcPr>
            <w:tcW w:w="1073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  <w:lang w:val="en-US"/>
              </w:rPr>
            </w:pPr>
            <w:r w:rsidRPr="00DC77F2">
              <w:rPr>
                <w:sz w:val="28"/>
                <w:szCs w:val="28"/>
                <w:lang w:val="en-US"/>
              </w:rPr>
              <w:t>89,5</w:t>
            </w:r>
          </w:p>
        </w:tc>
        <w:tc>
          <w:tcPr>
            <w:tcW w:w="259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</w:tr>
      <w:tr w:rsidR="00FC3397" w:rsidRPr="00DC77F2" w:rsidTr="005C7557">
        <w:tc>
          <w:tcPr>
            <w:tcW w:w="643" w:type="dxa"/>
            <w:vMerge w:val="restart"/>
          </w:tcPr>
          <w:p w:rsidR="00FC3397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2.5</w:t>
            </w:r>
          </w:p>
          <w:p w:rsidR="00FC3397" w:rsidRDefault="00FC3397" w:rsidP="00DC77F2">
            <w:pPr>
              <w:jc w:val="center"/>
              <w:rPr>
                <w:sz w:val="28"/>
                <w:szCs w:val="28"/>
              </w:rPr>
            </w:pPr>
          </w:p>
          <w:p w:rsidR="00FC3397" w:rsidRDefault="00FC3397" w:rsidP="00DC77F2">
            <w:pPr>
              <w:jc w:val="center"/>
              <w:rPr>
                <w:sz w:val="28"/>
                <w:szCs w:val="28"/>
              </w:rPr>
            </w:pPr>
          </w:p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25" w:type="dxa"/>
          </w:tcPr>
          <w:p w:rsidR="00FC3397" w:rsidRPr="00DC77F2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Мероприятия, способствующие достижению поставленных Программой задач</w:t>
            </w:r>
          </w:p>
        </w:tc>
        <w:tc>
          <w:tcPr>
            <w:tcW w:w="1512" w:type="dxa"/>
            <w:vMerge w:val="restart"/>
          </w:tcPr>
          <w:p w:rsidR="00FC3397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млн руб.</w:t>
            </w:r>
          </w:p>
          <w:p w:rsidR="00FC3397" w:rsidRDefault="00FC3397" w:rsidP="00DC77F2">
            <w:pPr>
              <w:jc w:val="center"/>
              <w:rPr>
                <w:sz w:val="28"/>
                <w:szCs w:val="28"/>
              </w:rPr>
            </w:pPr>
          </w:p>
          <w:p w:rsidR="00FC3397" w:rsidRDefault="00FC3397" w:rsidP="00DC77F2">
            <w:pPr>
              <w:jc w:val="center"/>
              <w:rPr>
                <w:sz w:val="28"/>
                <w:szCs w:val="28"/>
              </w:rPr>
            </w:pPr>
          </w:p>
          <w:p w:rsidR="00FC3397" w:rsidRDefault="00FC3397" w:rsidP="00DC77F2">
            <w:pPr>
              <w:jc w:val="center"/>
              <w:rPr>
                <w:sz w:val="28"/>
                <w:szCs w:val="28"/>
              </w:rPr>
            </w:pPr>
          </w:p>
          <w:p w:rsidR="00FC3397" w:rsidRDefault="00FC3397" w:rsidP="00DC77F2">
            <w:pPr>
              <w:jc w:val="center"/>
              <w:rPr>
                <w:sz w:val="28"/>
                <w:szCs w:val="28"/>
              </w:rPr>
            </w:pPr>
          </w:p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4,4</w:t>
            </w:r>
          </w:p>
        </w:tc>
        <w:tc>
          <w:tcPr>
            <w:tcW w:w="112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1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1,6</w:t>
            </w:r>
          </w:p>
        </w:tc>
        <w:tc>
          <w:tcPr>
            <w:tcW w:w="121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1,6</w:t>
            </w:r>
          </w:p>
        </w:tc>
        <w:tc>
          <w:tcPr>
            <w:tcW w:w="1240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0,6</w:t>
            </w:r>
          </w:p>
        </w:tc>
        <w:tc>
          <w:tcPr>
            <w:tcW w:w="1073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0,6</w:t>
            </w:r>
          </w:p>
        </w:tc>
        <w:tc>
          <w:tcPr>
            <w:tcW w:w="2591" w:type="dxa"/>
            <w:vMerge w:val="restart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</w:tr>
      <w:tr w:rsidR="00FC3397" w:rsidRPr="00DC77F2" w:rsidTr="005C7557">
        <w:tc>
          <w:tcPr>
            <w:tcW w:w="643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25" w:type="dxa"/>
          </w:tcPr>
          <w:p w:rsidR="00FC3397" w:rsidRPr="00DC77F2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в том числе:</w:t>
            </w:r>
          </w:p>
        </w:tc>
        <w:tc>
          <w:tcPr>
            <w:tcW w:w="1512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0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3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91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</w:tr>
      <w:tr w:rsidR="00FC3397" w:rsidRPr="00DC77F2" w:rsidTr="005C7557">
        <w:tc>
          <w:tcPr>
            <w:tcW w:w="643" w:type="dxa"/>
            <w:vMerge w:val="restart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25" w:type="dxa"/>
          </w:tcPr>
          <w:p w:rsidR="00FC3397" w:rsidRPr="00DC77F2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512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4,4</w:t>
            </w:r>
          </w:p>
        </w:tc>
        <w:tc>
          <w:tcPr>
            <w:tcW w:w="112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1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1,6</w:t>
            </w:r>
          </w:p>
        </w:tc>
        <w:tc>
          <w:tcPr>
            <w:tcW w:w="121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1,6</w:t>
            </w:r>
          </w:p>
        </w:tc>
        <w:tc>
          <w:tcPr>
            <w:tcW w:w="1240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0,6</w:t>
            </w:r>
          </w:p>
        </w:tc>
        <w:tc>
          <w:tcPr>
            <w:tcW w:w="1073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0,6</w:t>
            </w:r>
          </w:p>
        </w:tc>
        <w:tc>
          <w:tcPr>
            <w:tcW w:w="2591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</w:tr>
      <w:tr w:rsidR="00FC3397" w:rsidRPr="00DC77F2" w:rsidTr="000B41E7">
        <w:trPr>
          <w:trHeight w:val="280"/>
        </w:trPr>
        <w:tc>
          <w:tcPr>
            <w:tcW w:w="643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25" w:type="dxa"/>
          </w:tcPr>
          <w:p w:rsidR="00FC3397" w:rsidRPr="00DC77F2" w:rsidRDefault="00FC3397" w:rsidP="000B41E7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в том числе:</w:t>
            </w:r>
          </w:p>
        </w:tc>
        <w:tc>
          <w:tcPr>
            <w:tcW w:w="1512" w:type="dxa"/>
            <w:vMerge w:val="restart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6" w:type="dxa"/>
          </w:tcPr>
          <w:p w:rsidR="00FC3397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0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3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9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</w:tr>
      <w:tr w:rsidR="00FC3397" w:rsidRPr="00DC77F2" w:rsidTr="002A2464">
        <w:trPr>
          <w:trHeight w:val="1609"/>
        </w:trPr>
        <w:tc>
          <w:tcPr>
            <w:tcW w:w="643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25" w:type="dxa"/>
          </w:tcPr>
          <w:p w:rsidR="00FC3397" w:rsidRPr="00DC77F2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приобретение спецпродукции для выполнения соответствующих полномочий</w:t>
            </w:r>
          </w:p>
        </w:tc>
        <w:tc>
          <w:tcPr>
            <w:tcW w:w="1512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2,4</w:t>
            </w:r>
          </w:p>
          <w:p w:rsidR="00FC3397" w:rsidRPr="00DC77F2" w:rsidRDefault="00FC3397" w:rsidP="00DC77F2">
            <w:pPr>
              <w:rPr>
                <w:sz w:val="28"/>
                <w:szCs w:val="28"/>
              </w:rPr>
            </w:pPr>
          </w:p>
          <w:p w:rsidR="00FC3397" w:rsidRPr="00DC77F2" w:rsidRDefault="00FC3397" w:rsidP="00DC77F2">
            <w:pPr>
              <w:rPr>
                <w:sz w:val="28"/>
                <w:szCs w:val="28"/>
              </w:rPr>
            </w:pPr>
          </w:p>
          <w:p w:rsidR="00FC3397" w:rsidRPr="00DC77F2" w:rsidRDefault="00FC3397" w:rsidP="00DC77F2">
            <w:pPr>
              <w:rPr>
                <w:sz w:val="28"/>
                <w:szCs w:val="28"/>
              </w:rPr>
            </w:pPr>
          </w:p>
        </w:tc>
        <w:tc>
          <w:tcPr>
            <w:tcW w:w="112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1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0,6</w:t>
            </w:r>
          </w:p>
        </w:tc>
        <w:tc>
          <w:tcPr>
            <w:tcW w:w="121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0,6</w:t>
            </w:r>
          </w:p>
        </w:tc>
        <w:tc>
          <w:tcPr>
            <w:tcW w:w="1240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0,6</w:t>
            </w:r>
          </w:p>
        </w:tc>
        <w:tc>
          <w:tcPr>
            <w:tcW w:w="1073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0,6</w:t>
            </w:r>
          </w:p>
        </w:tc>
        <w:tc>
          <w:tcPr>
            <w:tcW w:w="2591" w:type="dxa"/>
            <w:vMerge w:val="restart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департамент сельского хозяйства и продовольствия Приморского края</w:t>
            </w:r>
          </w:p>
        </w:tc>
      </w:tr>
      <w:tr w:rsidR="00FC3397" w:rsidRPr="00DC77F2" w:rsidTr="005C7557">
        <w:tc>
          <w:tcPr>
            <w:tcW w:w="643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25" w:type="dxa"/>
          </w:tcPr>
          <w:p w:rsidR="00FC3397" w:rsidRPr="00DC77F2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создание запаса средств химизации по предупреждению и ликвидации особо опасных вредителей и карантинных сорняков</w:t>
            </w:r>
          </w:p>
        </w:tc>
        <w:tc>
          <w:tcPr>
            <w:tcW w:w="1512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2,0</w:t>
            </w:r>
          </w:p>
        </w:tc>
        <w:tc>
          <w:tcPr>
            <w:tcW w:w="112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1,0</w:t>
            </w:r>
          </w:p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1,0</w:t>
            </w:r>
          </w:p>
        </w:tc>
        <w:tc>
          <w:tcPr>
            <w:tcW w:w="1240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3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91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</w:tr>
      <w:tr w:rsidR="00FC3397" w:rsidRPr="00DC77F2" w:rsidTr="0082195C">
        <w:trPr>
          <w:trHeight w:val="560"/>
        </w:trPr>
        <w:tc>
          <w:tcPr>
            <w:tcW w:w="643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25" w:type="dxa"/>
          </w:tcPr>
          <w:p w:rsidR="00FC3397" w:rsidRPr="00DC77F2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 xml:space="preserve">Объем финансирования, </w:t>
            </w:r>
          </w:p>
          <w:p w:rsidR="00FC3397" w:rsidRPr="00DC77F2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итого</w:t>
            </w:r>
          </w:p>
        </w:tc>
        <w:tc>
          <w:tcPr>
            <w:tcW w:w="1512" w:type="dxa"/>
            <w:vMerge w:val="restart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млн руб.</w:t>
            </w:r>
          </w:p>
        </w:tc>
        <w:tc>
          <w:tcPr>
            <w:tcW w:w="126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37</w:t>
            </w:r>
            <w:r>
              <w:rPr>
                <w:sz w:val="28"/>
                <w:szCs w:val="28"/>
              </w:rPr>
              <w:t>11</w:t>
            </w:r>
            <w:r w:rsidRPr="00DC77F2">
              <w:rPr>
                <w:sz w:val="28"/>
                <w:szCs w:val="28"/>
              </w:rPr>
              <w:t>,388</w:t>
            </w:r>
          </w:p>
        </w:tc>
        <w:tc>
          <w:tcPr>
            <w:tcW w:w="112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667,988</w:t>
            </w:r>
          </w:p>
        </w:tc>
        <w:tc>
          <w:tcPr>
            <w:tcW w:w="121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729,400</w:t>
            </w:r>
          </w:p>
        </w:tc>
        <w:tc>
          <w:tcPr>
            <w:tcW w:w="121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762,300</w:t>
            </w:r>
          </w:p>
        </w:tc>
        <w:tc>
          <w:tcPr>
            <w:tcW w:w="1240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796,300</w:t>
            </w:r>
          </w:p>
        </w:tc>
        <w:tc>
          <w:tcPr>
            <w:tcW w:w="1073" w:type="dxa"/>
          </w:tcPr>
          <w:p w:rsidR="00FC3397" w:rsidRPr="00DC77F2" w:rsidRDefault="00FC3397" w:rsidP="002C09DA">
            <w:pPr>
              <w:ind w:left="-113" w:right="-57"/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55</w:t>
            </w:r>
            <w:r w:rsidRPr="00DC77F2">
              <w:rPr>
                <w:sz w:val="28"/>
                <w:szCs w:val="28"/>
              </w:rPr>
              <w:t>,400</w:t>
            </w:r>
          </w:p>
        </w:tc>
        <w:tc>
          <w:tcPr>
            <w:tcW w:w="259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</w:tr>
      <w:tr w:rsidR="00FC3397" w:rsidRPr="00DC77F2" w:rsidTr="0082195C">
        <w:trPr>
          <w:trHeight w:val="227"/>
        </w:trPr>
        <w:tc>
          <w:tcPr>
            <w:tcW w:w="643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25" w:type="dxa"/>
          </w:tcPr>
          <w:p w:rsidR="00FC3397" w:rsidRPr="00DC77F2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в том числе:</w:t>
            </w:r>
          </w:p>
        </w:tc>
        <w:tc>
          <w:tcPr>
            <w:tcW w:w="1512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 </w:t>
            </w:r>
          </w:p>
        </w:tc>
        <w:tc>
          <w:tcPr>
            <w:tcW w:w="112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 </w:t>
            </w:r>
          </w:p>
        </w:tc>
        <w:tc>
          <w:tcPr>
            <w:tcW w:w="1211" w:type="dxa"/>
          </w:tcPr>
          <w:p w:rsidR="00FC3397" w:rsidRPr="00DC77F2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 </w:t>
            </w:r>
          </w:p>
        </w:tc>
        <w:tc>
          <w:tcPr>
            <w:tcW w:w="121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 </w:t>
            </w:r>
          </w:p>
        </w:tc>
        <w:tc>
          <w:tcPr>
            <w:tcW w:w="1240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 </w:t>
            </w:r>
          </w:p>
        </w:tc>
        <w:tc>
          <w:tcPr>
            <w:tcW w:w="1073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 </w:t>
            </w:r>
          </w:p>
        </w:tc>
        <w:tc>
          <w:tcPr>
            <w:tcW w:w="259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</w:tr>
      <w:tr w:rsidR="00FC3397" w:rsidRPr="00DC77F2" w:rsidTr="007A5A32">
        <w:tc>
          <w:tcPr>
            <w:tcW w:w="643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25" w:type="dxa"/>
          </w:tcPr>
          <w:p w:rsidR="00FC3397" w:rsidRPr="00DC77F2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512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496</w:t>
            </w:r>
            <w:r w:rsidRPr="00DC77F2">
              <w:rPr>
                <w:sz w:val="28"/>
                <w:szCs w:val="28"/>
              </w:rPr>
              <w:t>,888</w:t>
            </w:r>
          </w:p>
        </w:tc>
        <w:tc>
          <w:tcPr>
            <w:tcW w:w="112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120,888</w:t>
            </w:r>
          </w:p>
        </w:tc>
        <w:tc>
          <w:tcPr>
            <w:tcW w:w="121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97,700</w:t>
            </w:r>
          </w:p>
        </w:tc>
        <w:tc>
          <w:tcPr>
            <w:tcW w:w="1216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107,600</w:t>
            </w:r>
          </w:p>
        </w:tc>
        <w:tc>
          <w:tcPr>
            <w:tcW w:w="1240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115,100</w:t>
            </w:r>
          </w:p>
        </w:tc>
        <w:tc>
          <w:tcPr>
            <w:tcW w:w="1073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  <w:r w:rsidRPr="00DC77F2">
              <w:rPr>
                <w:sz w:val="28"/>
                <w:szCs w:val="28"/>
              </w:rPr>
              <w:t>,600</w:t>
            </w:r>
          </w:p>
        </w:tc>
        <w:tc>
          <w:tcPr>
            <w:tcW w:w="259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департамент сельского хозяйства и продовольствия Приморского края</w:t>
            </w:r>
          </w:p>
        </w:tc>
      </w:tr>
      <w:tr w:rsidR="00FC3397" w:rsidRPr="00DC77F2" w:rsidTr="007A5A32">
        <w:tc>
          <w:tcPr>
            <w:tcW w:w="643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25" w:type="dxa"/>
          </w:tcPr>
          <w:p w:rsidR="00FC3397" w:rsidRPr="00DC77F2" w:rsidRDefault="00FC3397" w:rsidP="00DC77F2">
            <w:pPr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512" w:type="dxa"/>
            <w:vMerge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FC3397" w:rsidRPr="00DC77F2" w:rsidRDefault="00FC3397" w:rsidP="000168D7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3214,500</w:t>
            </w:r>
          </w:p>
        </w:tc>
        <w:tc>
          <w:tcPr>
            <w:tcW w:w="1126" w:type="dxa"/>
          </w:tcPr>
          <w:p w:rsidR="00FC3397" w:rsidRPr="00DC77F2" w:rsidRDefault="00FC3397" w:rsidP="000168D7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547,100</w:t>
            </w:r>
          </w:p>
        </w:tc>
        <w:tc>
          <w:tcPr>
            <w:tcW w:w="1211" w:type="dxa"/>
          </w:tcPr>
          <w:p w:rsidR="00FC3397" w:rsidRPr="00DC77F2" w:rsidRDefault="00FC3397" w:rsidP="000168D7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631,700</w:t>
            </w:r>
          </w:p>
        </w:tc>
        <w:tc>
          <w:tcPr>
            <w:tcW w:w="1216" w:type="dxa"/>
          </w:tcPr>
          <w:p w:rsidR="00FC3397" w:rsidRPr="00DC77F2" w:rsidRDefault="00FC3397" w:rsidP="000168D7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654,700</w:t>
            </w:r>
          </w:p>
        </w:tc>
        <w:tc>
          <w:tcPr>
            <w:tcW w:w="1240" w:type="dxa"/>
          </w:tcPr>
          <w:p w:rsidR="00FC3397" w:rsidRPr="00DC77F2" w:rsidRDefault="00FC3397" w:rsidP="000168D7">
            <w:pPr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681,200</w:t>
            </w:r>
          </w:p>
        </w:tc>
        <w:tc>
          <w:tcPr>
            <w:tcW w:w="1073" w:type="dxa"/>
          </w:tcPr>
          <w:p w:rsidR="00FC3397" w:rsidRPr="00DC77F2" w:rsidRDefault="00FC3397" w:rsidP="000168D7">
            <w:pPr>
              <w:ind w:left="-57" w:right="-57" w:hanging="47"/>
              <w:jc w:val="center"/>
              <w:rPr>
                <w:sz w:val="28"/>
                <w:szCs w:val="28"/>
              </w:rPr>
            </w:pPr>
            <w:r w:rsidRPr="00DC77F2">
              <w:rPr>
                <w:sz w:val="28"/>
                <w:szCs w:val="28"/>
              </w:rPr>
              <w:t>699,800</w:t>
            </w:r>
          </w:p>
        </w:tc>
        <w:tc>
          <w:tcPr>
            <w:tcW w:w="2591" w:type="dxa"/>
          </w:tcPr>
          <w:p w:rsidR="00FC3397" w:rsidRPr="00DC77F2" w:rsidRDefault="00FC3397" w:rsidP="00DC77F2">
            <w:pPr>
              <w:jc w:val="center"/>
              <w:rPr>
                <w:sz w:val="28"/>
                <w:szCs w:val="28"/>
              </w:rPr>
            </w:pPr>
          </w:p>
        </w:tc>
      </w:tr>
    </w:tbl>
    <w:p w:rsidR="00FC3397" w:rsidRPr="00DC77F2" w:rsidRDefault="00FC3397" w:rsidP="006F7B0F">
      <w:pPr>
        <w:tabs>
          <w:tab w:val="left" w:pos="5600"/>
        </w:tabs>
        <w:ind w:right="-556"/>
        <w:jc w:val="right"/>
        <w:rPr>
          <w:sz w:val="28"/>
        </w:rPr>
      </w:pPr>
    </w:p>
    <w:sectPr w:rsidR="00FC3397" w:rsidRPr="00DC77F2" w:rsidSect="008A6162">
      <w:headerReference w:type="even" r:id="rId6"/>
      <w:headerReference w:type="default" r:id="rId7"/>
      <w:pgSz w:w="16838" w:h="11906" w:orient="landscape"/>
      <w:pgMar w:top="1079" w:right="1140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3397" w:rsidRDefault="00FC3397">
      <w:r>
        <w:separator/>
      </w:r>
    </w:p>
  </w:endnote>
  <w:endnote w:type="continuationSeparator" w:id="1">
    <w:p w:rsidR="00FC3397" w:rsidRDefault="00FC33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3397" w:rsidRDefault="00FC3397">
      <w:r>
        <w:separator/>
      </w:r>
    </w:p>
  </w:footnote>
  <w:footnote w:type="continuationSeparator" w:id="1">
    <w:p w:rsidR="00FC3397" w:rsidRDefault="00FC33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397" w:rsidRDefault="00FC3397" w:rsidP="0097442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C3397" w:rsidRDefault="00FC3397" w:rsidP="001D4038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397" w:rsidRPr="000C511C" w:rsidRDefault="00FC3397" w:rsidP="00AA7541">
    <w:pPr>
      <w:pStyle w:val="Header"/>
      <w:jc w:val="right"/>
      <w:rPr>
        <w:sz w:val="28"/>
        <w:szCs w:val="28"/>
      </w:rPr>
    </w:pPr>
    <w:r w:rsidRPr="000C511C">
      <w:rPr>
        <w:sz w:val="28"/>
        <w:szCs w:val="28"/>
      </w:rPr>
      <w:fldChar w:fldCharType="begin"/>
    </w:r>
    <w:r w:rsidRPr="000C511C">
      <w:rPr>
        <w:sz w:val="28"/>
        <w:szCs w:val="28"/>
      </w:rPr>
      <w:instrText xml:space="preserve"> PAGE   \* MERGEFORMAT </w:instrText>
    </w:r>
    <w:r w:rsidRPr="000C511C">
      <w:rPr>
        <w:sz w:val="28"/>
        <w:szCs w:val="28"/>
      </w:rPr>
      <w:fldChar w:fldCharType="separate"/>
    </w:r>
    <w:r>
      <w:rPr>
        <w:noProof/>
        <w:sz w:val="28"/>
        <w:szCs w:val="28"/>
      </w:rPr>
      <w:t>4</w:t>
    </w:r>
    <w:r w:rsidRPr="000C511C">
      <w:rPr>
        <w:sz w:val="28"/>
        <w:szCs w:val="28"/>
      </w:rPr>
      <w:fldChar w:fldCharType="end"/>
    </w:r>
  </w:p>
  <w:p w:rsidR="00FC3397" w:rsidRDefault="00FC3397" w:rsidP="001D4038">
    <w:pPr>
      <w:pStyle w:val="Header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F4F0E"/>
    <w:rsid w:val="000063C5"/>
    <w:rsid w:val="00012F08"/>
    <w:rsid w:val="000168D7"/>
    <w:rsid w:val="00036FB7"/>
    <w:rsid w:val="000473E5"/>
    <w:rsid w:val="00054909"/>
    <w:rsid w:val="00054FB2"/>
    <w:rsid w:val="00066E70"/>
    <w:rsid w:val="000764FF"/>
    <w:rsid w:val="00076C99"/>
    <w:rsid w:val="00083C49"/>
    <w:rsid w:val="00094DA1"/>
    <w:rsid w:val="000B2571"/>
    <w:rsid w:val="000B40B9"/>
    <w:rsid w:val="000B41E7"/>
    <w:rsid w:val="000B6C28"/>
    <w:rsid w:val="000B6E87"/>
    <w:rsid w:val="000B7019"/>
    <w:rsid w:val="000C2C4B"/>
    <w:rsid w:val="000C511C"/>
    <w:rsid w:val="000C6E34"/>
    <w:rsid w:val="000D7786"/>
    <w:rsid w:val="000E0498"/>
    <w:rsid w:val="00100BB2"/>
    <w:rsid w:val="001074CE"/>
    <w:rsid w:val="00115E54"/>
    <w:rsid w:val="00121692"/>
    <w:rsid w:val="001238A8"/>
    <w:rsid w:val="0012590E"/>
    <w:rsid w:val="00136696"/>
    <w:rsid w:val="00144A3B"/>
    <w:rsid w:val="00144C1C"/>
    <w:rsid w:val="00147095"/>
    <w:rsid w:val="00151227"/>
    <w:rsid w:val="001530F8"/>
    <w:rsid w:val="00153915"/>
    <w:rsid w:val="00166B2D"/>
    <w:rsid w:val="00170298"/>
    <w:rsid w:val="00175BD6"/>
    <w:rsid w:val="001831E7"/>
    <w:rsid w:val="00184BFF"/>
    <w:rsid w:val="001857C7"/>
    <w:rsid w:val="00186EAD"/>
    <w:rsid w:val="001A2FDB"/>
    <w:rsid w:val="001B13FB"/>
    <w:rsid w:val="001B5334"/>
    <w:rsid w:val="001C7950"/>
    <w:rsid w:val="001D4038"/>
    <w:rsid w:val="001E06C4"/>
    <w:rsid w:val="001F1BD3"/>
    <w:rsid w:val="001F4FEB"/>
    <w:rsid w:val="00203DAE"/>
    <w:rsid w:val="00207CF1"/>
    <w:rsid w:val="00222890"/>
    <w:rsid w:val="00224BBA"/>
    <w:rsid w:val="00231E1B"/>
    <w:rsid w:val="0023671D"/>
    <w:rsid w:val="00236C7A"/>
    <w:rsid w:val="00240C38"/>
    <w:rsid w:val="00243B1C"/>
    <w:rsid w:val="00246F6E"/>
    <w:rsid w:val="002478B0"/>
    <w:rsid w:val="00256100"/>
    <w:rsid w:val="00263A3F"/>
    <w:rsid w:val="00270220"/>
    <w:rsid w:val="00271A13"/>
    <w:rsid w:val="002722F3"/>
    <w:rsid w:val="002743EF"/>
    <w:rsid w:val="00275EB7"/>
    <w:rsid w:val="00287802"/>
    <w:rsid w:val="0028782A"/>
    <w:rsid w:val="002908F1"/>
    <w:rsid w:val="002916D6"/>
    <w:rsid w:val="002A2464"/>
    <w:rsid w:val="002A435A"/>
    <w:rsid w:val="002A57F5"/>
    <w:rsid w:val="002A6F50"/>
    <w:rsid w:val="002B2B10"/>
    <w:rsid w:val="002B3864"/>
    <w:rsid w:val="002B481D"/>
    <w:rsid w:val="002C09DA"/>
    <w:rsid w:val="002C43D0"/>
    <w:rsid w:val="002D5A93"/>
    <w:rsid w:val="002E376D"/>
    <w:rsid w:val="002F4947"/>
    <w:rsid w:val="002F5D5B"/>
    <w:rsid w:val="00303559"/>
    <w:rsid w:val="00303853"/>
    <w:rsid w:val="0030799E"/>
    <w:rsid w:val="00312305"/>
    <w:rsid w:val="00323171"/>
    <w:rsid w:val="00333E01"/>
    <w:rsid w:val="00342A11"/>
    <w:rsid w:val="00350D91"/>
    <w:rsid w:val="003553BD"/>
    <w:rsid w:val="0037482B"/>
    <w:rsid w:val="003749D3"/>
    <w:rsid w:val="00377034"/>
    <w:rsid w:val="003A22B1"/>
    <w:rsid w:val="003A3126"/>
    <w:rsid w:val="003A76E2"/>
    <w:rsid w:val="003B0CA9"/>
    <w:rsid w:val="003B435A"/>
    <w:rsid w:val="003C6529"/>
    <w:rsid w:val="003D1A80"/>
    <w:rsid w:val="003D4038"/>
    <w:rsid w:val="003D5BCA"/>
    <w:rsid w:val="003F6ED6"/>
    <w:rsid w:val="00411C0B"/>
    <w:rsid w:val="004166E5"/>
    <w:rsid w:val="0041785D"/>
    <w:rsid w:val="00417CAC"/>
    <w:rsid w:val="00435D1E"/>
    <w:rsid w:val="0043761C"/>
    <w:rsid w:val="0044239C"/>
    <w:rsid w:val="004430B0"/>
    <w:rsid w:val="00446AD5"/>
    <w:rsid w:val="004518F0"/>
    <w:rsid w:val="00453884"/>
    <w:rsid w:val="00454023"/>
    <w:rsid w:val="00455923"/>
    <w:rsid w:val="004643C0"/>
    <w:rsid w:val="00465398"/>
    <w:rsid w:val="004662D3"/>
    <w:rsid w:val="004962AF"/>
    <w:rsid w:val="004C3368"/>
    <w:rsid w:val="004C7899"/>
    <w:rsid w:val="004E5FEB"/>
    <w:rsid w:val="005106B0"/>
    <w:rsid w:val="00514F36"/>
    <w:rsid w:val="00537521"/>
    <w:rsid w:val="00537DF8"/>
    <w:rsid w:val="00541241"/>
    <w:rsid w:val="005739A4"/>
    <w:rsid w:val="00577927"/>
    <w:rsid w:val="005814E5"/>
    <w:rsid w:val="00583CF2"/>
    <w:rsid w:val="00585969"/>
    <w:rsid w:val="005929EB"/>
    <w:rsid w:val="00593A0C"/>
    <w:rsid w:val="005A11B9"/>
    <w:rsid w:val="005A265D"/>
    <w:rsid w:val="005B0184"/>
    <w:rsid w:val="005B2026"/>
    <w:rsid w:val="005B47F9"/>
    <w:rsid w:val="005B4D7C"/>
    <w:rsid w:val="005C213C"/>
    <w:rsid w:val="005C7557"/>
    <w:rsid w:val="005D4219"/>
    <w:rsid w:val="00600634"/>
    <w:rsid w:val="00613A4D"/>
    <w:rsid w:val="00634C7F"/>
    <w:rsid w:val="0063602D"/>
    <w:rsid w:val="00650C70"/>
    <w:rsid w:val="0065522F"/>
    <w:rsid w:val="006607A1"/>
    <w:rsid w:val="006609F5"/>
    <w:rsid w:val="0066248B"/>
    <w:rsid w:val="00684274"/>
    <w:rsid w:val="006A1AD5"/>
    <w:rsid w:val="006A4D94"/>
    <w:rsid w:val="006A5678"/>
    <w:rsid w:val="006B1D6D"/>
    <w:rsid w:val="006B3334"/>
    <w:rsid w:val="006B40D9"/>
    <w:rsid w:val="006B5A4B"/>
    <w:rsid w:val="006B723A"/>
    <w:rsid w:val="006C1B9D"/>
    <w:rsid w:val="006C26CA"/>
    <w:rsid w:val="006C72A9"/>
    <w:rsid w:val="006D39E9"/>
    <w:rsid w:val="006D5B6C"/>
    <w:rsid w:val="006F2D99"/>
    <w:rsid w:val="006F7B0F"/>
    <w:rsid w:val="007117AC"/>
    <w:rsid w:val="00713B86"/>
    <w:rsid w:val="00726DE8"/>
    <w:rsid w:val="00735DC0"/>
    <w:rsid w:val="007531E0"/>
    <w:rsid w:val="00763166"/>
    <w:rsid w:val="00765ADD"/>
    <w:rsid w:val="0076799F"/>
    <w:rsid w:val="00775359"/>
    <w:rsid w:val="0078718B"/>
    <w:rsid w:val="00795CC6"/>
    <w:rsid w:val="007A1394"/>
    <w:rsid w:val="007A45D8"/>
    <w:rsid w:val="007A4F25"/>
    <w:rsid w:val="007A5A32"/>
    <w:rsid w:val="007B0B05"/>
    <w:rsid w:val="007B30BA"/>
    <w:rsid w:val="007B4BB6"/>
    <w:rsid w:val="007C21E3"/>
    <w:rsid w:val="007E3CAC"/>
    <w:rsid w:val="007F077D"/>
    <w:rsid w:val="007F2DFC"/>
    <w:rsid w:val="008065DE"/>
    <w:rsid w:val="00811EC9"/>
    <w:rsid w:val="008122CC"/>
    <w:rsid w:val="00813568"/>
    <w:rsid w:val="00814323"/>
    <w:rsid w:val="0081580D"/>
    <w:rsid w:val="0081649A"/>
    <w:rsid w:val="00817F8C"/>
    <w:rsid w:val="0082195C"/>
    <w:rsid w:val="00827CE9"/>
    <w:rsid w:val="00837938"/>
    <w:rsid w:val="00837C32"/>
    <w:rsid w:val="008526AF"/>
    <w:rsid w:val="00864701"/>
    <w:rsid w:val="00866D08"/>
    <w:rsid w:val="00871492"/>
    <w:rsid w:val="00876455"/>
    <w:rsid w:val="00876AE7"/>
    <w:rsid w:val="008812D7"/>
    <w:rsid w:val="00881DE2"/>
    <w:rsid w:val="00894587"/>
    <w:rsid w:val="008953E9"/>
    <w:rsid w:val="008A2B98"/>
    <w:rsid w:val="008A6162"/>
    <w:rsid w:val="008A69CC"/>
    <w:rsid w:val="008C0D2C"/>
    <w:rsid w:val="008C11F3"/>
    <w:rsid w:val="008C2F78"/>
    <w:rsid w:val="008C62A1"/>
    <w:rsid w:val="008D11CE"/>
    <w:rsid w:val="008D4730"/>
    <w:rsid w:val="008F4F0E"/>
    <w:rsid w:val="0090254F"/>
    <w:rsid w:val="00903E34"/>
    <w:rsid w:val="0091330E"/>
    <w:rsid w:val="00916DF6"/>
    <w:rsid w:val="00924FAF"/>
    <w:rsid w:val="009302EE"/>
    <w:rsid w:val="00932D38"/>
    <w:rsid w:val="00943B4E"/>
    <w:rsid w:val="009465A1"/>
    <w:rsid w:val="00952F12"/>
    <w:rsid w:val="009608E2"/>
    <w:rsid w:val="00965C26"/>
    <w:rsid w:val="00971475"/>
    <w:rsid w:val="00973167"/>
    <w:rsid w:val="00974422"/>
    <w:rsid w:val="00980139"/>
    <w:rsid w:val="00983B20"/>
    <w:rsid w:val="009A11BB"/>
    <w:rsid w:val="009A1BEB"/>
    <w:rsid w:val="009A47F7"/>
    <w:rsid w:val="009A7169"/>
    <w:rsid w:val="009D20B2"/>
    <w:rsid w:val="009D6A3C"/>
    <w:rsid w:val="009E20B5"/>
    <w:rsid w:val="009E6613"/>
    <w:rsid w:val="00A05A86"/>
    <w:rsid w:val="00A1469D"/>
    <w:rsid w:val="00A15A25"/>
    <w:rsid w:val="00A20627"/>
    <w:rsid w:val="00A227D5"/>
    <w:rsid w:val="00A24904"/>
    <w:rsid w:val="00A353BA"/>
    <w:rsid w:val="00A522EC"/>
    <w:rsid w:val="00A53C72"/>
    <w:rsid w:val="00A549F0"/>
    <w:rsid w:val="00A567DD"/>
    <w:rsid w:val="00A57510"/>
    <w:rsid w:val="00A67B76"/>
    <w:rsid w:val="00A77FEA"/>
    <w:rsid w:val="00A8443C"/>
    <w:rsid w:val="00A91B87"/>
    <w:rsid w:val="00AA4405"/>
    <w:rsid w:val="00AA4662"/>
    <w:rsid w:val="00AA7541"/>
    <w:rsid w:val="00AC1268"/>
    <w:rsid w:val="00AD3B0E"/>
    <w:rsid w:val="00AE4588"/>
    <w:rsid w:val="00AE56BE"/>
    <w:rsid w:val="00AF629F"/>
    <w:rsid w:val="00B03AA0"/>
    <w:rsid w:val="00B11EB4"/>
    <w:rsid w:val="00B16B0E"/>
    <w:rsid w:val="00B17204"/>
    <w:rsid w:val="00B172E0"/>
    <w:rsid w:val="00B25852"/>
    <w:rsid w:val="00B400DB"/>
    <w:rsid w:val="00B464F6"/>
    <w:rsid w:val="00B46A7D"/>
    <w:rsid w:val="00B51CF0"/>
    <w:rsid w:val="00B52068"/>
    <w:rsid w:val="00B565AB"/>
    <w:rsid w:val="00B658DD"/>
    <w:rsid w:val="00B809ED"/>
    <w:rsid w:val="00B87880"/>
    <w:rsid w:val="00B91028"/>
    <w:rsid w:val="00B9416B"/>
    <w:rsid w:val="00BA1366"/>
    <w:rsid w:val="00BA2100"/>
    <w:rsid w:val="00BA25C5"/>
    <w:rsid w:val="00BA2FBE"/>
    <w:rsid w:val="00BA3FD4"/>
    <w:rsid w:val="00BB46E2"/>
    <w:rsid w:val="00BB56AD"/>
    <w:rsid w:val="00BD158C"/>
    <w:rsid w:val="00BE2967"/>
    <w:rsid w:val="00BE3C46"/>
    <w:rsid w:val="00BE6C8D"/>
    <w:rsid w:val="00BF4883"/>
    <w:rsid w:val="00C01352"/>
    <w:rsid w:val="00C038D8"/>
    <w:rsid w:val="00C13304"/>
    <w:rsid w:val="00C15544"/>
    <w:rsid w:val="00C24DB0"/>
    <w:rsid w:val="00C503CB"/>
    <w:rsid w:val="00C50C69"/>
    <w:rsid w:val="00C53A7E"/>
    <w:rsid w:val="00C648A9"/>
    <w:rsid w:val="00C67B92"/>
    <w:rsid w:val="00C71C11"/>
    <w:rsid w:val="00C7639E"/>
    <w:rsid w:val="00C87AAD"/>
    <w:rsid w:val="00CA78B6"/>
    <w:rsid w:val="00CC4A0E"/>
    <w:rsid w:val="00CD2623"/>
    <w:rsid w:val="00CD7699"/>
    <w:rsid w:val="00CE30C8"/>
    <w:rsid w:val="00CF0C9F"/>
    <w:rsid w:val="00D02409"/>
    <w:rsid w:val="00D04C2B"/>
    <w:rsid w:val="00D04C4A"/>
    <w:rsid w:val="00D04E92"/>
    <w:rsid w:val="00D11AF5"/>
    <w:rsid w:val="00D1637C"/>
    <w:rsid w:val="00D17D59"/>
    <w:rsid w:val="00D26126"/>
    <w:rsid w:val="00D43228"/>
    <w:rsid w:val="00D43702"/>
    <w:rsid w:val="00D54232"/>
    <w:rsid w:val="00D6492F"/>
    <w:rsid w:val="00D67508"/>
    <w:rsid w:val="00D71590"/>
    <w:rsid w:val="00D80258"/>
    <w:rsid w:val="00D83F62"/>
    <w:rsid w:val="00D93C74"/>
    <w:rsid w:val="00D94211"/>
    <w:rsid w:val="00DB0E8B"/>
    <w:rsid w:val="00DC1E6D"/>
    <w:rsid w:val="00DC303C"/>
    <w:rsid w:val="00DC3B84"/>
    <w:rsid w:val="00DC77F2"/>
    <w:rsid w:val="00DE75B6"/>
    <w:rsid w:val="00DF5CAF"/>
    <w:rsid w:val="00E01D75"/>
    <w:rsid w:val="00E030F9"/>
    <w:rsid w:val="00E05773"/>
    <w:rsid w:val="00E05EEC"/>
    <w:rsid w:val="00E163F8"/>
    <w:rsid w:val="00E16980"/>
    <w:rsid w:val="00E36358"/>
    <w:rsid w:val="00E41B7D"/>
    <w:rsid w:val="00E47E46"/>
    <w:rsid w:val="00E501EE"/>
    <w:rsid w:val="00E51BAC"/>
    <w:rsid w:val="00E56ECA"/>
    <w:rsid w:val="00E6142D"/>
    <w:rsid w:val="00E675C4"/>
    <w:rsid w:val="00E911A5"/>
    <w:rsid w:val="00E9323F"/>
    <w:rsid w:val="00E95348"/>
    <w:rsid w:val="00EA079F"/>
    <w:rsid w:val="00EA4DEA"/>
    <w:rsid w:val="00EA608C"/>
    <w:rsid w:val="00EA77DB"/>
    <w:rsid w:val="00EC26E9"/>
    <w:rsid w:val="00EC461A"/>
    <w:rsid w:val="00EE0A22"/>
    <w:rsid w:val="00EE704F"/>
    <w:rsid w:val="00EE7C34"/>
    <w:rsid w:val="00EF71F2"/>
    <w:rsid w:val="00F0646E"/>
    <w:rsid w:val="00F07699"/>
    <w:rsid w:val="00F208F6"/>
    <w:rsid w:val="00F20F1A"/>
    <w:rsid w:val="00F264CF"/>
    <w:rsid w:val="00F32BA0"/>
    <w:rsid w:val="00F411A6"/>
    <w:rsid w:val="00F50FFC"/>
    <w:rsid w:val="00F51928"/>
    <w:rsid w:val="00F815B6"/>
    <w:rsid w:val="00F845D7"/>
    <w:rsid w:val="00FA118B"/>
    <w:rsid w:val="00FA2C0A"/>
    <w:rsid w:val="00FA6E3C"/>
    <w:rsid w:val="00FB022F"/>
    <w:rsid w:val="00FC3397"/>
    <w:rsid w:val="00FD23C4"/>
    <w:rsid w:val="00FD2404"/>
    <w:rsid w:val="00FD34D4"/>
    <w:rsid w:val="00FE4A96"/>
    <w:rsid w:val="00FE4C4B"/>
    <w:rsid w:val="00FE675F"/>
    <w:rsid w:val="00FE763B"/>
    <w:rsid w:val="00FF070D"/>
    <w:rsid w:val="00FF2573"/>
    <w:rsid w:val="00FF6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927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F4F0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4E5F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03AA0"/>
    <w:rPr>
      <w:rFonts w:cs="Times New Roman"/>
      <w:sz w:val="2"/>
    </w:rPr>
  </w:style>
  <w:style w:type="paragraph" w:styleId="Header">
    <w:name w:val="header"/>
    <w:basedOn w:val="Normal"/>
    <w:link w:val="HeaderChar"/>
    <w:uiPriority w:val="99"/>
    <w:rsid w:val="001D403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F629F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1D4038"/>
    <w:rPr>
      <w:rFonts w:cs="Times New Roman"/>
    </w:rPr>
  </w:style>
  <w:style w:type="paragraph" w:styleId="Footer">
    <w:name w:val="footer"/>
    <w:basedOn w:val="Normal"/>
    <w:link w:val="FooterChar"/>
    <w:uiPriority w:val="99"/>
    <w:rsid w:val="00A53C72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03AA0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446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80</TotalTime>
  <Pages>4</Pages>
  <Words>523</Words>
  <Characters>2987</Characters>
  <Application>Microsoft Office Outlook</Application>
  <DocSecurity>0</DocSecurity>
  <Lines>0</Lines>
  <Paragraphs>0</Paragraphs>
  <ScaleCrop>false</ScaleCrop>
  <Company>org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Приложение </dc:title>
  <dc:subject/>
  <dc:creator>user</dc:creator>
  <cp:keywords/>
  <dc:description/>
  <cp:lastModifiedBy>pishun_s_n</cp:lastModifiedBy>
  <cp:revision>15</cp:revision>
  <cp:lastPrinted>2012-10-23T01:38:00Z</cp:lastPrinted>
  <dcterms:created xsi:type="dcterms:W3CDTF">2012-10-19T01:07:00Z</dcterms:created>
  <dcterms:modified xsi:type="dcterms:W3CDTF">2012-10-23T04:31:00Z</dcterms:modified>
</cp:coreProperties>
</file>