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5A21FA">
      <w:pPr>
        <w:jc w:val="center"/>
        <w:rPr>
          <w:b/>
          <w:sz w:val="28"/>
          <w:szCs w:val="28"/>
        </w:rPr>
      </w:pPr>
    </w:p>
    <w:p w:rsidR="00D2017B" w:rsidRPr="00D07855" w:rsidRDefault="00D2017B" w:rsidP="00D2017B">
      <w:pPr>
        <w:jc w:val="center"/>
        <w:rPr>
          <w:sz w:val="28"/>
          <w:szCs w:val="28"/>
        </w:rPr>
      </w:pPr>
      <w:r w:rsidRPr="00D2017B">
        <w:rPr>
          <w:sz w:val="28"/>
          <w:szCs w:val="28"/>
        </w:rPr>
        <w:t xml:space="preserve">к проекту </w:t>
      </w:r>
      <w:r w:rsidR="00756651">
        <w:rPr>
          <w:sz w:val="28"/>
          <w:szCs w:val="28"/>
        </w:rPr>
        <w:t xml:space="preserve">постановления Законодательного Собрания </w:t>
      </w:r>
      <w:r w:rsidRPr="00D2017B">
        <w:rPr>
          <w:sz w:val="28"/>
          <w:szCs w:val="28"/>
        </w:rPr>
        <w:t xml:space="preserve">Приморского края </w:t>
      </w:r>
      <w:r w:rsidRPr="00D07855">
        <w:rPr>
          <w:sz w:val="28"/>
          <w:szCs w:val="28"/>
        </w:rPr>
        <w:t>"</w:t>
      </w:r>
      <w:r w:rsidR="00D07855" w:rsidRPr="00D07855">
        <w:rPr>
          <w:sz w:val="28"/>
          <w:szCs w:val="28"/>
        </w:rPr>
        <w:t xml:space="preserve">О </w:t>
      </w:r>
      <w:proofErr w:type="gramStart"/>
      <w:r w:rsidR="00D07855" w:rsidRPr="00D07855">
        <w:rPr>
          <w:sz w:val="28"/>
          <w:szCs w:val="28"/>
        </w:rPr>
        <w:t>Положении</w:t>
      </w:r>
      <w:proofErr w:type="gramEnd"/>
      <w:r w:rsidR="00D07855" w:rsidRPr="00D07855">
        <w:rPr>
          <w:sz w:val="28"/>
          <w:szCs w:val="28"/>
        </w:rPr>
        <w:t xml:space="preserve"> о порядке проведения мониторинга </w:t>
      </w:r>
      <w:proofErr w:type="spellStart"/>
      <w:r w:rsidR="00D07855" w:rsidRPr="00D07855">
        <w:rPr>
          <w:sz w:val="28"/>
          <w:szCs w:val="28"/>
        </w:rPr>
        <w:t>правоприменения</w:t>
      </w:r>
      <w:proofErr w:type="spellEnd"/>
      <w:r w:rsidR="00D07855" w:rsidRPr="00D07855">
        <w:rPr>
          <w:sz w:val="28"/>
          <w:szCs w:val="28"/>
        </w:rPr>
        <w:t xml:space="preserve"> нормативных правовых актов Приморского края, принятых Законодательным Собранием Приморского края</w:t>
      </w:r>
      <w:r w:rsidRPr="00D07855">
        <w:rPr>
          <w:sz w:val="28"/>
          <w:szCs w:val="28"/>
        </w:rPr>
        <w:t>"</w:t>
      </w:r>
    </w:p>
    <w:p w:rsidR="00EC6253" w:rsidRPr="00EC6253" w:rsidRDefault="00EC6253" w:rsidP="00EC6253">
      <w:pPr>
        <w:jc w:val="center"/>
        <w:rPr>
          <w:bCs/>
          <w:sz w:val="28"/>
          <w:szCs w:val="28"/>
        </w:rPr>
      </w:pPr>
    </w:p>
    <w:p w:rsidR="009821C7" w:rsidRPr="009821C7" w:rsidRDefault="009821C7" w:rsidP="00D2017B">
      <w:pPr>
        <w:ind w:firstLine="708"/>
        <w:jc w:val="both"/>
        <w:rPr>
          <w:sz w:val="28"/>
          <w:szCs w:val="28"/>
        </w:rPr>
      </w:pPr>
      <w:r w:rsidRPr="00D2017B">
        <w:rPr>
          <w:sz w:val="28"/>
          <w:szCs w:val="28"/>
        </w:rPr>
        <w:t xml:space="preserve">Принятие проекта </w:t>
      </w:r>
      <w:r w:rsidR="00D07855">
        <w:rPr>
          <w:sz w:val="28"/>
          <w:szCs w:val="28"/>
        </w:rPr>
        <w:t>постановления Законодательного Собрания</w:t>
      </w:r>
      <w:r w:rsidR="00DD3F5B" w:rsidRPr="00D2017B">
        <w:rPr>
          <w:sz w:val="28"/>
          <w:szCs w:val="28"/>
        </w:rPr>
        <w:t xml:space="preserve"> </w:t>
      </w:r>
      <w:r w:rsidR="00D2017B" w:rsidRPr="00D2017B">
        <w:rPr>
          <w:sz w:val="28"/>
          <w:szCs w:val="28"/>
        </w:rPr>
        <w:t xml:space="preserve">Приморского края </w:t>
      </w:r>
      <w:r w:rsidR="00D2017B" w:rsidRPr="00D07855">
        <w:rPr>
          <w:sz w:val="28"/>
          <w:szCs w:val="28"/>
        </w:rPr>
        <w:t>"</w:t>
      </w:r>
      <w:r w:rsidR="00D07855" w:rsidRPr="00D07855">
        <w:rPr>
          <w:sz w:val="28"/>
          <w:szCs w:val="28"/>
        </w:rPr>
        <w:t xml:space="preserve">О </w:t>
      </w:r>
      <w:proofErr w:type="gramStart"/>
      <w:r w:rsidR="00D07855" w:rsidRPr="00D07855">
        <w:rPr>
          <w:sz w:val="28"/>
          <w:szCs w:val="28"/>
        </w:rPr>
        <w:t>Положении</w:t>
      </w:r>
      <w:proofErr w:type="gramEnd"/>
      <w:r w:rsidR="00D07855" w:rsidRPr="00D07855">
        <w:rPr>
          <w:sz w:val="28"/>
          <w:szCs w:val="28"/>
        </w:rPr>
        <w:t xml:space="preserve"> о порядке проведения мониторинга </w:t>
      </w:r>
      <w:proofErr w:type="spellStart"/>
      <w:r w:rsidR="00D07855" w:rsidRPr="00D07855">
        <w:rPr>
          <w:sz w:val="28"/>
          <w:szCs w:val="28"/>
        </w:rPr>
        <w:t>правоприменения</w:t>
      </w:r>
      <w:proofErr w:type="spellEnd"/>
      <w:r w:rsidR="00D07855" w:rsidRPr="00D07855">
        <w:rPr>
          <w:sz w:val="28"/>
          <w:szCs w:val="28"/>
        </w:rPr>
        <w:t xml:space="preserve"> нормативных правовых актов Приморского края, принятых Законодательным Собранием Приморского края</w:t>
      </w:r>
      <w:r w:rsidR="00D2017B" w:rsidRPr="00D07855">
        <w:rPr>
          <w:sz w:val="28"/>
          <w:szCs w:val="28"/>
        </w:rPr>
        <w:t>"</w:t>
      </w:r>
      <w:r w:rsidR="00D2017B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9821C7" w:rsidRPr="00EC6253" w:rsidRDefault="009821C7" w:rsidP="005A21FA">
      <w:pPr>
        <w:jc w:val="both"/>
        <w:rPr>
          <w:bCs/>
          <w:sz w:val="28"/>
          <w:szCs w:val="28"/>
        </w:rPr>
      </w:pPr>
    </w:p>
    <w:p w:rsidR="005A21FA" w:rsidRPr="00EC6253" w:rsidRDefault="005A21FA" w:rsidP="005A21FA">
      <w:pPr>
        <w:jc w:val="both"/>
        <w:rPr>
          <w:bCs/>
          <w:sz w:val="28"/>
          <w:szCs w:val="28"/>
        </w:rPr>
      </w:pPr>
    </w:p>
    <w:p w:rsidR="00A90773" w:rsidRDefault="00A90773" w:rsidP="00A90773">
      <w:pPr>
        <w:jc w:val="both"/>
        <w:rPr>
          <w:sz w:val="28"/>
          <w:szCs w:val="28"/>
        </w:rPr>
      </w:pP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К.А. Межонов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21FA"/>
    <w:rsid w:val="000725AB"/>
    <w:rsid w:val="00074908"/>
    <w:rsid w:val="001066DB"/>
    <w:rsid w:val="00223BE2"/>
    <w:rsid w:val="003349F8"/>
    <w:rsid w:val="003868AD"/>
    <w:rsid w:val="00486F1D"/>
    <w:rsid w:val="005366E1"/>
    <w:rsid w:val="005A21FA"/>
    <w:rsid w:val="006214B3"/>
    <w:rsid w:val="006A52DA"/>
    <w:rsid w:val="00756651"/>
    <w:rsid w:val="007956E4"/>
    <w:rsid w:val="00827397"/>
    <w:rsid w:val="009821C7"/>
    <w:rsid w:val="00A90773"/>
    <w:rsid w:val="00AA10BD"/>
    <w:rsid w:val="00B67EA9"/>
    <w:rsid w:val="00D07855"/>
    <w:rsid w:val="00D2017B"/>
    <w:rsid w:val="00D35C74"/>
    <w:rsid w:val="00DB211C"/>
    <w:rsid w:val="00DD3F5B"/>
    <w:rsid w:val="00DF6F7E"/>
    <w:rsid w:val="00E30D2C"/>
    <w:rsid w:val="00E86B0E"/>
    <w:rsid w:val="00EC6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subject/>
  <dc:creator>nik</dc:creator>
  <cp:keywords/>
  <cp:lastModifiedBy>ivanova_e_a</cp:lastModifiedBy>
  <cp:revision>3</cp:revision>
  <dcterms:created xsi:type="dcterms:W3CDTF">2012-09-06T23:57:00Z</dcterms:created>
  <dcterms:modified xsi:type="dcterms:W3CDTF">2012-09-06T23:58:00Z</dcterms:modified>
</cp:coreProperties>
</file>