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C90" w:rsidRPr="00DA3C90" w:rsidRDefault="00DA3C90" w:rsidP="00DA3C90">
      <w:pPr>
        <w:spacing w:before="100" w:beforeAutospacing="1" w:after="100" w:afterAutospacing="1"/>
        <w:jc w:val="right"/>
        <w:rPr>
          <w:rFonts w:eastAsia="Times New Roman" w:cs="Times New Roman"/>
          <w:sz w:val="24"/>
          <w:szCs w:val="24"/>
          <w:lang w:eastAsia="ru-RU"/>
        </w:rPr>
      </w:pPr>
      <w:r w:rsidRPr="00DA3C90">
        <w:rPr>
          <w:rFonts w:eastAsia="Times New Roman" w:cs="Times New Roman"/>
          <w:i/>
          <w:iCs/>
          <w:sz w:val="24"/>
          <w:szCs w:val="24"/>
          <w:lang w:eastAsia="ru-RU"/>
        </w:rPr>
        <w:t xml:space="preserve">17 июля 2011 г. N 212-ФЗ </w:t>
      </w:r>
    </w:p>
    <w:p w:rsidR="00DA3C90" w:rsidRPr="00DA3C90" w:rsidRDefault="00DA3C90" w:rsidP="00344421">
      <w:pPr>
        <w:rPr>
          <w:rFonts w:eastAsia="Times New Roman" w:cs="Times New Roman"/>
          <w:b/>
          <w:bCs/>
          <w:szCs w:val="28"/>
          <w:lang w:eastAsia="ru-RU"/>
        </w:rPr>
      </w:pPr>
      <w:r w:rsidRPr="00DA3C90">
        <w:rPr>
          <w:rFonts w:eastAsia="Times New Roman" w:cs="Times New Roman"/>
          <w:sz w:val="24"/>
          <w:szCs w:val="24"/>
          <w:lang w:eastAsia="ru-RU"/>
        </w:rPr>
        <w:t> </w:t>
      </w:r>
      <w:r w:rsidRPr="00DA3C90">
        <w:rPr>
          <w:rFonts w:eastAsia="Times New Roman" w:cs="Times New Roman"/>
          <w:b/>
          <w:bCs/>
          <w:szCs w:val="28"/>
          <w:lang w:eastAsia="ru-RU"/>
        </w:rPr>
        <w:t xml:space="preserve">РОССИЙСКАЯ ФЕДЕРАЦИЯ </w:t>
      </w:r>
    </w:p>
    <w:p w:rsidR="00DA3C90" w:rsidRPr="00DA3C90" w:rsidRDefault="00DA3C90" w:rsidP="00344421">
      <w:pPr>
        <w:rPr>
          <w:rFonts w:eastAsia="Times New Roman" w:cs="Times New Roman"/>
          <w:b/>
          <w:bCs/>
          <w:szCs w:val="28"/>
          <w:lang w:eastAsia="ru-RU"/>
        </w:rPr>
      </w:pPr>
      <w:r w:rsidRPr="00DA3C90">
        <w:rPr>
          <w:rFonts w:eastAsia="Times New Roman" w:cs="Times New Roman"/>
          <w:szCs w:val="28"/>
          <w:lang w:eastAsia="ru-RU"/>
        </w:rPr>
        <w:t> </w:t>
      </w:r>
      <w:r w:rsidRPr="00DA3C90">
        <w:rPr>
          <w:rFonts w:eastAsia="Times New Roman" w:cs="Times New Roman"/>
          <w:b/>
          <w:bCs/>
          <w:szCs w:val="28"/>
          <w:lang w:eastAsia="ru-RU"/>
        </w:rPr>
        <w:t xml:space="preserve">ФЕДЕРАЛЬНЫЙ ЗАКОН </w:t>
      </w:r>
    </w:p>
    <w:p w:rsidR="00DA3C90" w:rsidRPr="00DA3C90" w:rsidRDefault="00DA3C90" w:rsidP="00344421">
      <w:pPr>
        <w:spacing w:before="100" w:beforeAutospacing="1" w:after="100" w:afterAutospacing="1"/>
        <w:jc w:val="center"/>
        <w:rPr>
          <w:rFonts w:eastAsia="Times New Roman" w:cs="Times New Roman"/>
          <w:b/>
          <w:bCs/>
          <w:szCs w:val="28"/>
          <w:lang w:eastAsia="ru-RU"/>
        </w:rPr>
      </w:pPr>
      <w:r w:rsidRPr="00DA3C90">
        <w:rPr>
          <w:rFonts w:eastAsia="Times New Roman" w:cs="Times New Roman"/>
          <w:b/>
          <w:bCs/>
          <w:szCs w:val="28"/>
          <w:lang w:eastAsia="ru-RU"/>
        </w:rPr>
        <w:t xml:space="preserve">О ВНЕСЕНИИ ИЗМЕНЕНИЙ В ФЕДЕРАЛЬНЫЙ ЗАКОН "О ЖИЛИЩНЫХ СУБСИДИЯХ ГРАЖДАНАМ, ВЫЕЗЖАЮЩИМ ИЗ РАЙОНОВ </w:t>
      </w:r>
      <w:bookmarkStart w:id="0" w:name="l1"/>
      <w:bookmarkEnd w:id="0"/>
      <w:r w:rsidRPr="00DA3C90">
        <w:rPr>
          <w:rFonts w:eastAsia="Times New Roman" w:cs="Times New Roman"/>
          <w:b/>
          <w:bCs/>
          <w:szCs w:val="28"/>
          <w:lang w:eastAsia="ru-RU"/>
        </w:rPr>
        <w:t>КРАЙНЕГО СЕВЕРА И ПРИРАВНЕННЫХ К НИМ МЕСТНОСТЕЙ"</w:t>
      </w:r>
    </w:p>
    <w:p w:rsidR="00DA3C90" w:rsidRPr="00DA3C90" w:rsidRDefault="00DA3C90" w:rsidP="00DA3C90">
      <w:pPr>
        <w:spacing w:before="100" w:beforeAutospacing="1" w:after="100" w:afterAutospacing="1"/>
        <w:rPr>
          <w:rFonts w:eastAsia="Times New Roman" w:cs="Times New Roman"/>
          <w:sz w:val="24"/>
          <w:szCs w:val="24"/>
          <w:lang w:eastAsia="ru-RU"/>
        </w:rPr>
      </w:pPr>
      <w:r w:rsidRPr="00DA3C90">
        <w:rPr>
          <w:rFonts w:eastAsia="Times New Roman" w:cs="Times New Roman"/>
          <w:sz w:val="24"/>
          <w:szCs w:val="24"/>
          <w:lang w:eastAsia="ru-RU"/>
        </w:rPr>
        <w:t> </w:t>
      </w:r>
      <w:r w:rsidRPr="00DA3C90">
        <w:rPr>
          <w:rFonts w:eastAsia="Times New Roman" w:cs="Times New Roman"/>
          <w:i/>
          <w:iCs/>
          <w:sz w:val="24"/>
          <w:szCs w:val="24"/>
          <w:lang w:eastAsia="ru-RU"/>
        </w:rPr>
        <w:t xml:space="preserve">Принят Государственной Думой 5 июля 2011 года </w:t>
      </w:r>
    </w:p>
    <w:p w:rsidR="00DA3C90" w:rsidRPr="00DA3C90" w:rsidRDefault="00DA3C90" w:rsidP="00DA3C90">
      <w:pPr>
        <w:spacing w:before="100" w:beforeAutospacing="1" w:after="100" w:afterAutospacing="1"/>
        <w:rPr>
          <w:rFonts w:eastAsia="Times New Roman" w:cs="Times New Roman"/>
          <w:b/>
          <w:bCs/>
          <w:sz w:val="27"/>
          <w:szCs w:val="27"/>
          <w:lang w:eastAsia="ru-RU"/>
        </w:rPr>
      </w:pPr>
      <w:r w:rsidRPr="00DA3C90">
        <w:rPr>
          <w:rFonts w:eastAsia="Times New Roman" w:cs="Times New Roman"/>
          <w:sz w:val="24"/>
          <w:szCs w:val="24"/>
          <w:lang w:eastAsia="ru-RU"/>
        </w:rPr>
        <w:t> </w:t>
      </w:r>
      <w:bookmarkStart w:id="1" w:name="h80"/>
      <w:bookmarkEnd w:id="1"/>
      <w:r w:rsidRPr="00DA3C90">
        <w:rPr>
          <w:rFonts w:eastAsia="Times New Roman" w:cs="Times New Roman"/>
          <w:b/>
          <w:bCs/>
          <w:sz w:val="27"/>
          <w:szCs w:val="27"/>
          <w:lang w:eastAsia="ru-RU"/>
        </w:rPr>
        <w:t xml:space="preserve">Статья 1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Внести в Федеральный закон </w:t>
      </w:r>
      <w:hyperlink r:id="rId7" w:history="1">
        <w:r w:rsidRPr="00F06FF8">
          <w:rPr>
            <w:rFonts w:eastAsia="Times New Roman" w:cs="Times New Roman"/>
            <w:sz w:val="24"/>
            <w:szCs w:val="24"/>
            <w:u w:val="single"/>
            <w:lang w:eastAsia="ru-RU"/>
          </w:rPr>
          <w:t>от 25 октября 2002 года N 125-ФЗ</w:t>
        </w:r>
      </w:hyperlink>
      <w:r w:rsidRPr="00DA3C90">
        <w:rPr>
          <w:rFonts w:eastAsia="Times New Roman" w:cs="Times New Roman"/>
          <w:sz w:val="24"/>
          <w:szCs w:val="24"/>
          <w:lang w:eastAsia="ru-RU"/>
        </w:rPr>
        <w:t xml:space="preserve"> "О жилищных субсидиях гражданам, выезжающим из районов Крайнего Севера и приравненных к ним местностей" (Собрание законодательства Российской Федерации, 2002, N 43, ст. 4188) следующие изменения: </w:t>
      </w:r>
      <w:bookmarkStart w:id="2" w:name="l3"/>
      <w:bookmarkEnd w:id="2"/>
      <w:r>
        <w:rPr>
          <w:rFonts w:eastAsia="Times New Roman" w:cs="Times New Roman"/>
          <w:sz w:val="24"/>
          <w:szCs w:val="24"/>
          <w:lang w:eastAsia="ru-RU"/>
        </w:rPr>
        <w:t xml:space="preserve"> </w:t>
      </w:r>
    </w:p>
    <w:p w:rsidR="00344421" w:rsidRPr="00344421" w:rsidRDefault="00344421" w:rsidP="00344421">
      <w:pPr>
        <w:jc w:val="both"/>
        <w:rPr>
          <w:rFonts w:eastAsia="Times New Roman" w:cs="Times New Roman"/>
          <w:sz w:val="24"/>
          <w:szCs w:val="24"/>
          <w:lang w:eastAsia="ru-RU"/>
        </w:rPr>
      </w:pPr>
      <w:r w:rsidRPr="00344421">
        <w:rPr>
          <w:rFonts w:eastAsia="Times New Roman" w:cs="Times New Roman"/>
          <w:sz w:val="24"/>
          <w:szCs w:val="24"/>
          <w:lang w:eastAsia="ru-RU"/>
        </w:rPr>
        <w:t xml:space="preserve">    1) </w:t>
      </w:r>
      <w:hyperlink r:id="rId8" w:history="1">
        <w:r w:rsidR="00DA3C90" w:rsidRPr="00344421">
          <w:rPr>
            <w:rFonts w:eastAsia="Times New Roman" w:cs="Times New Roman"/>
            <w:sz w:val="24"/>
            <w:szCs w:val="24"/>
            <w:u w:val="single"/>
            <w:lang w:eastAsia="ru-RU"/>
          </w:rPr>
          <w:t>преамбулу</w:t>
        </w:r>
      </w:hyperlink>
      <w:r w:rsidR="00DA3C90" w:rsidRPr="00344421">
        <w:rPr>
          <w:rFonts w:eastAsia="Times New Roman" w:cs="Times New Roman"/>
          <w:sz w:val="24"/>
          <w:szCs w:val="24"/>
          <w:lang w:eastAsia="ru-RU"/>
        </w:rPr>
        <w:t xml:space="preserve"> изложить в следующей редакции: </w:t>
      </w:r>
    </w:p>
    <w:p w:rsidR="00DA3C90" w:rsidRPr="00344421" w:rsidRDefault="00DA3C90" w:rsidP="00344421">
      <w:pPr>
        <w:jc w:val="both"/>
        <w:rPr>
          <w:sz w:val="24"/>
          <w:szCs w:val="24"/>
          <w:lang w:eastAsia="ru-RU"/>
        </w:rPr>
      </w:pPr>
      <w:r w:rsidRPr="00344421">
        <w:rPr>
          <w:sz w:val="24"/>
          <w:szCs w:val="24"/>
          <w:lang w:eastAsia="ru-RU"/>
        </w:rPr>
        <w:t xml:space="preserve">    "Настоящий Федеральный закон устанавливает право на предоставление за счет средств федерального бюджета жилищных субсидий (единовременных социальных выплат) на приобретение или </w:t>
      </w:r>
      <w:bookmarkStart w:id="3" w:name="l4"/>
      <w:bookmarkEnd w:id="3"/>
      <w:r w:rsidRPr="00344421">
        <w:rPr>
          <w:sz w:val="24"/>
          <w:szCs w:val="24"/>
          <w:lang w:eastAsia="ru-RU"/>
        </w:rPr>
        <w:t xml:space="preserve">строительство жилых помещений (далее - жилищные субсидии) и условия их предоставления гражданам Российской Федерации (далее - граждане), выезжающим из районов Крайнего Севера и приравненных к </w:t>
      </w:r>
      <w:bookmarkStart w:id="4" w:name="l5"/>
      <w:bookmarkEnd w:id="4"/>
      <w:r w:rsidRPr="00344421">
        <w:rPr>
          <w:sz w:val="24"/>
          <w:szCs w:val="24"/>
          <w:lang w:eastAsia="ru-RU"/>
        </w:rPr>
        <w:t xml:space="preserve">ним местностей, гражданам, выехавшим из указанных районов и местностей не ранее 1 января 1992 года, в соответствии с нормами настоящего Федерального закона."; </w:t>
      </w:r>
    </w:p>
    <w:p w:rsidR="00DA3C90" w:rsidRDefault="00DA3C90" w:rsidP="00DA3C90">
      <w:pPr>
        <w:jc w:val="both"/>
        <w:rPr>
          <w:rFonts w:eastAsia="Times New Roman" w:cs="Times New Roman"/>
          <w:sz w:val="24"/>
          <w:szCs w:val="24"/>
          <w:lang w:eastAsia="ru-RU"/>
        </w:rPr>
      </w:pPr>
      <w:r w:rsidRPr="00DA3C90">
        <w:rPr>
          <w:rFonts w:eastAsia="Times New Roman" w:cs="Times New Roman"/>
          <w:b/>
          <w:sz w:val="24"/>
          <w:szCs w:val="24"/>
          <w:lang w:eastAsia="ru-RU"/>
        </w:rPr>
        <w:t xml:space="preserve">    2) </w:t>
      </w:r>
      <w:hyperlink r:id="rId9" w:anchor="l3" w:history="1">
        <w:r w:rsidRPr="00F06FF8">
          <w:rPr>
            <w:rFonts w:eastAsia="Times New Roman" w:cs="Times New Roman"/>
            <w:b/>
            <w:sz w:val="24"/>
            <w:szCs w:val="24"/>
            <w:u w:val="single"/>
            <w:lang w:eastAsia="ru-RU"/>
          </w:rPr>
          <w:t>статью 1</w:t>
        </w:r>
      </w:hyperlink>
      <w:r w:rsidRPr="00DA3C90">
        <w:rPr>
          <w:rFonts w:eastAsia="Times New Roman" w:cs="Times New Roman"/>
          <w:b/>
          <w:sz w:val="24"/>
          <w:szCs w:val="24"/>
          <w:lang w:eastAsia="ru-RU"/>
        </w:rPr>
        <w:t xml:space="preserve"> изложить в следующей редакции</w:t>
      </w:r>
      <w:r w:rsidRPr="00DA3C90">
        <w:rPr>
          <w:rFonts w:eastAsia="Times New Roman" w:cs="Times New Roman"/>
          <w:sz w:val="24"/>
          <w:szCs w:val="24"/>
          <w:lang w:eastAsia="ru-RU"/>
        </w:rPr>
        <w:t xml:space="preserve">: </w:t>
      </w:r>
    </w:p>
    <w:p w:rsidR="00DA3C90" w:rsidRPr="00877F3A" w:rsidRDefault="00DA3C90" w:rsidP="00DA3C90">
      <w:pPr>
        <w:jc w:val="both"/>
        <w:rPr>
          <w:rFonts w:eastAsia="Times New Roman" w:cs="Times New Roman"/>
          <w:b/>
          <w:sz w:val="24"/>
          <w:szCs w:val="24"/>
          <w:lang w:eastAsia="ru-RU"/>
        </w:rPr>
      </w:pPr>
      <w:r w:rsidRPr="00DA3C90">
        <w:rPr>
          <w:rFonts w:eastAsia="Times New Roman" w:cs="Times New Roman"/>
          <w:sz w:val="24"/>
          <w:szCs w:val="24"/>
          <w:lang w:eastAsia="ru-RU"/>
        </w:rPr>
        <w:t xml:space="preserve">    "Статья 1. Установить, </w:t>
      </w:r>
      <w:r w:rsidRPr="00DA3C90">
        <w:rPr>
          <w:rFonts w:eastAsia="Times New Roman" w:cs="Times New Roman"/>
          <w:sz w:val="24"/>
          <w:szCs w:val="24"/>
          <w:shd w:val="clear" w:color="auto" w:fill="FFFF00"/>
          <w:lang w:eastAsia="ru-RU"/>
        </w:rPr>
        <w:t xml:space="preserve">что право на получение жилищных </w:t>
      </w:r>
      <w:bookmarkStart w:id="5" w:name="l6"/>
      <w:bookmarkEnd w:id="5"/>
      <w:r w:rsidRPr="00DA3C90">
        <w:rPr>
          <w:rFonts w:eastAsia="Times New Roman" w:cs="Times New Roman"/>
          <w:sz w:val="24"/>
          <w:szCs w:val="24"/>
          <w:shd w:val="clear" w:color="auto" w:fill="FFFF00"/>
          <w:lang w:eastAsia="ru-RU"/>
        </w:rPr>
        <w:t xml:space="preserve">субсидий имеют граждане, прибывшие в районы Крайнего Севера и приравненные к ним 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w:t>
      </w:r>
      <w:bookmarkStart w:id="6" w:name="l7"/>
      <w:bookmarkEnd w:id="6"/>
      <w:r w:rsidRPr="00DA3C90">
        <w:rPr>
          <w:rFonts w:eastAsia="Times New Roman" w:cs="Times New Roman"/>
          <w:sz w:val="24"/>
          <w:szCs w:val="24"/>
          <w:shd w:val="clear" w:color="auto" w:fill="FFFF00"/>
          <w:lang w:eastAsia="ru-RU"/>
        </w:rPr>
        <w:t xml:space="preserve">не имеющие других жилых помещений на территории Российской Федерации за пределами районов Крайнего Севера и приравненных к ним местностей или нуждающиеся в улучшении жилищных условий и не </w:t>
      </w:r>
      <w:bookmarkStart w:id="7" w:name="l8"/>
      <w:bookmarkEnd w:id="7"/>
      <w:r w:rsidRPr="00DA3C90">
        <w:rPr>
          <w:rFonts w:eastAsia="Times New Roman" w:cs="Times New Roman"/>
          <w:sz w:val="24"/>
          <w:szCs w:val="24"/>
          <w:shd w:val="clear" w:color="auto" w:fill="FFFF00"/>
          <w:lang w:eastAsia="ru-RU"/>
        </w:rPr>
        <w:t>получавшие субсидий на эти цели.</w:t>
      </w:r>
      <w:r w:rsidRPr="00DA3C90">
        <w:rPr>
          <w:rFonts w:eastAsia="Times New Roman" w:cs="Times New Roman"/>
          <w:sz w:val="24"/>
          <w:szCs w:val="24"/>
          <w:lang w:eastAsia="ru-RU"/>
        </w:rPr>
        <w:t xml:space="preserve"> Такое право сохраняется за гражданами, которые в соответствии с ранее действовавшим законодательством приобрели его при наличии стажа работы в указанных районах и местностях не менее десяти календарных лет и </w:t>
      </w:r>
      <w:bookmarkStart w:id="8" w:name="l9"/>
      <w:bookmarkEnd w:id="8"/>
      <w:r w:rsidRPr="00DA3C90">
        <w:rPr>
          <w:rFonts w:eastAsia="Times New Roman" w:cs="Times New Roman"/>
          <w:sz w:val="24"/>
          <w:szCs w:val="24"/>
          <w:lang w:eastAsia="ru-RU"/>
        </w:rPr>
        <w:t xml:space="preserve">состояли по месту жительства на учете в качестве нуждающихся в улучшении жилищных условий. </w:t>
      </w:r>
      <w:r w:rsidRPr="00DA3C90">
        <w:rPr>
          <w:rFonts w:eastAsia="Times New Roman" w:cs="Times New Roman"/>
          <w:b/>
          <w:sz w:val="24"/>
          <w:szCs w:val="24"/>
          <w:lang w:eastAsia="ru-RU"/>
        </w:rPr>
        <w:t xml:space="preserve">При этом право на получение жилищных субсидий имеют: </w:t>
      </w:r>
    </w:p>
    <w:p w:rsidR="00DA3C90" w:rsidRPr="00877F3A" w:rsidRDefault="00DA3C90" w:rsidP="00DA3C90">
      <w:pPr>
        <w:jc w:val="both"/>
        <w:rPr>
          <w:rFonts w:eastAsia="Times New Roman" w:cs="Times New Roman"/>
          <w:b/>
          <w:sz w:val="24"/>
          <w:szCs w:val="24"/>
          <w:lang w:eastAsia="ru-RU"/>
        </w:rPr>
      </w:pPr>
      <w:r w:rsidRPr="00DA3C90">
        <w:rPr>
          <w:rFonts w:eastAsia="Times New Roman" w:cs="Times New Roman"/>
          <w:b/>
          <w:sz w:val="24"/>
          <w:szCs w:val="24"/>
          <w:lang w:eastAsia="ru-RU"/>
        </w:rPr>
        <w:t xml:space="preserve">    инвалиды I и II групп, инвалидность которых наступила </w:t>
      </w:r>
      <w:bookmarkStart w:id="9" w:name="l10"/>
      <w:bookmarkEnd w:id="9"/>
      <w:r w:rsidRPr="00DA3C90">
        <w:rPr>
          <w:rFonts w:eastAsia="Times New Roman" w:cs="Times New Roman"/>
          <w:b/>
          <w:sz w:val="24"/>
          <w:szCs w:val="24"/>
          <w:lang w:eastAsia="ru-RU"/>
        </w:rPr>
        <w:t xml:space="preserve">вследствие трудового увечья и стаж работы которых составляет менее пятнадцати календарных лет; </w:t>
      </w:r>
    </w:p>
    <w:p w:rsidR="00DA3C90" w:rsidRPr="00877F3A" w:rsidRDefault="00DA3C90" w:rsidP="00DA3C90">
      <w:pPr>
        <w:jc w:val="both"/>
        <w:rPr>
          <w:rFonts w:eastAsia="Times New Roman" w:cs="Times New Roman"/>
          <w:b/>
          <w:sz w:val="24"/>
          <w:szCs w:val="24"/>
          <w:lang w:eastAsia="ru-RU"/>
        </w:rPr>
      </w:pPr>
      <w:r w:rsidRPr="00DA3C90">
        <w:rPr>
          <w:rFonts w:eastAsia="Times New Roman" w:cs="Times New Roman"/>
          <w:b/>
          <w:sz w:val="24"/>
          <w:szCs w:val="24"/>
          <w:lang w:eastAsia="ru-RU"/>
        </w:rPr>
        <w:t xml:space="preserve">    инвалиды с детства, родившиеся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w:t>
      </w:r>
      <w:bookmarkStart w:id="10" w:name="l11"/>
      <w:bookmarkEnd w:id="10"/>
      <w:r w:rsidRPr="00DA3C90">
        <w:rPr>
          <w:rFonts w:eastAsia="Times New Roman" w:cs="Times New Roman"/>
          <w:b/>
          <w:sz w:val="24"/>
          <w:szCs w:val="24"/>
          <w:lang w:eastAsia="ru-RU"/>
        </w:rPr>
        <w:t xml:space="preserve">матерей являлись районы Крайнего Севера и приравненные к ним местности) и прожившие в районах Крайнего Севера и приравненных к ним местностях не менее пятнадцати календарных лет.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В случае смерти гражданина, состоявшего на учете в качестве </w:t>
      </w:r>
      <w:bookmarkStart w:id="11" w:name="l12"/>
      <w:bookmarkEnd w:id="11"/>
      <w:r w:rsidRPr="00DA3C90">
        <w:rPr>
          <w:rFonts w:eastAsia="Times New Roman" w:cs="Times New Roman"/>
          <w:sz w:val="24"/>
          <w:szCs w:val="24"/>
          <w:lang w:eastAsia="ru-RU"/>
        </w:rPr>
        <w:t xml:space="preserve">имеющего право на получение жилищной субсидии, право на ее получение (с учетом даты постановки на учет такого гражданина и очередности предоставления жилищной субсидии) сохраняется за </w:t>
      </w:r>
      <w:bookmarkStart w:id="12" w:name="l13"/>
      <w:bookmarkEnd w:id="12"/>
      <w:r w:rsidRPr="00DA3C90">
        <w:rPr>
          <w:rFonts w:eastAsia="Times New Roman" w:cs="Times New Roman"/>
          <w:sz w:val="24"/>
          <w:szCs w:val="24"/>
          <w:lang w:eastAsia="ru-RU"/>
        </w:rPr>
        <w:t xml:space="preserve">членами его семьи. В этом случае получателем жилищной субсидии является один из членов семьи такого гражданина, действующий на основании нотариально заверенной доверенности, выданной ему другими совершеннолетними членами семьи."; </w:t>
      </w:r>
    </w:p>
    <w:p w:rsidR="00DA3C90" w:rsidRPr="00F06FF8" w:rsidRDefault="00DA3C90" w:rsidP="00DA3C90">
      <w:pPr>
        <w:jc w:val="both"/>
        <w:rPr>
          <w:rFonts w:eastAsia="Times New Roman" w:cs="Times New Roman"/>
          <w:b/>
          <w:sz w:val="24"/>
          <w:szCs w:val="24"/>
          <w:lang w:eastAsia="ru-RU"/>
        </w:rPr>
      </w:pPr>
      <w:r w:rsidRPr="00DA3C90">
        <w:rPr>
          <w:rFonts w:eastAsia="Times New Roman" w:cs="Times New Roman"/>
          <w:sz w:val="24"/>
          <w:szCs w:val="24"/>
          <w:lang w:eastAsia="ru-RU"/>
        </w:rPr>
        <w:t>    </w:t>
      </w:r>
      <w:r w:rsidRPr="00DA3C90">
        <w:rPr>
          <w:rFonts w:eastAsia="Times New Roman" w:cs="Times New Roman"/>
          <w:b/>
          <w:sz w:val="24"/>
          <w:szCs w:val="24"/>
          <w:lang w:eastAsia="ru-RU"/>
        </w:rPr>
        <w:t xml:space="preserve">3) </w:t>
      </w:r>
      <w:hyperlink r:id="rId10" w:anchor="l9" w:history="1">
        <w:r w:rsidRPr="00F06FF8">
          <w:rPr>
            <w:rFonts w:eastAsia="Times New Roman" w:cs="Times New Roman"/>
            <w:b/>
            <w:sz w:val="24"/>
            <w:szCs w:val="24"/>
            <w:u w:val="single"/>
            <w:lang w:eastAsia="ru-RU"/>
          </w:rPr>
          <w:t>статью 2</w:t>
        </w:r>
      </w:hyperlink>
      <w:r w:rsidRPr="00DA3C90">
        <w:rPr>
          <w:rFonts w:eastAsia="Times New Roman" w:cs="Times New Roman"/>
          <w:b/>
          <w:sz w:val="24"/>
          <w:szCs w:val="24"/>
          <w:lang w:eastAsia="ru-RU"/>
        </w:rPr>
        <w:t xml:space="preserve"> изложить в следующей редакции: </w:t>
      </w:r>
      <w:bookmarkStart w:id="13" w:name="l14"/>
      <w:bookmarkEnd w:id="13"/>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"Статья 2. Если иное не предусмотрено настоящим Федеральным законом, устанавливается следующая очередность предоставления жилищных субсидий: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lastRenderedPageBreak/>
        <w:t>    </w:t>
      </w:r>
      <w:r w:rsidRPr="00DA3C90">
        <w:rPr>
          <w:rFonts w:eastAsia="Times New Roman" w:cs="Times New Roman"/>
          <w:sz w:val="24"/>
          <w:szCs w:val="24"/>
          <w:shd w:val="clear" w:color="auto" w:fill="FFFF00"/>
          <w:lang w:eastAsia="ru-RU"/>
        </w:rPr>
        <w:t xml:space="preserve">в первую очередь жилищные субсидии предоставляются гражданам, </w:t>
      </w:r>
      <w:bookmarkStart w:id="14" w:name="l15"/>
      <w:bookmarkEnd w:id="14"/>
      <w:r w:rsidRPr="00DA3C90">
        <w:rPr>
          <w:rFonts w:eastAsia="Times New Roman" w:cs="Times New Roman"/>
          <w:sz w:val="24"/>
          <w:szCs w:val="24"/>
          <w:shd w:val="clear" w:color="auto" w:fill="FFFF00"/>
          <w:lang w:eastAsia="ru-RU"/>
        </w:rPr>
        <w:t>признанным инвалидами I и II групп,</w:t>
      </w:r>
      <w:r w:rsidRPr="00DA3C90">
        <w:rPr>
          <w:rFonts w:eastAsia="Times New Roman" w:cs="Times New Roman"/>
          <w:sz w:val="24"/>
          <w:szCs w:val="24"/>
          <w:lang w:eastAsia="ru-RU"/>
        </w:rPr>
        <w:t xml:space="preserve"> а также инвалидам с детства, родившимся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w:t>
      </w:r>
      <w:bookmarkStart w:id="15" w:name="l16"/>
      <w:bookmarkEnd w:id="15"/>
      <w:r w:rsidRPr="00DA3C90">
        <w:rPr>
          <w:rFonts w:eastAsia="Times New Roman" w:cs="Times New Roman"/>
          <w:sz w:val="24"/>
          <w:szCs w:val="24"/>
          <w:lang w:eastAsia="ru-RU"/>
        </w:rPr>
        <w:t xml:space="preserve">являлись районы Крайнего Севера и приравненные к ним местности); </w:t>
      </w:r>
    </w:p>
    <w:p w:rsidR="00DA3C90" w:rsidRDefault="00DA3C90" w:rsidP="00714981">
      <w:pPr>
        <w:shd w:val="clear" w:color="auto" w:fill="FFFF00"/>
        <w:jc w:val="both"/>
        <w:rPr>
          <w:rFonts w:eastAsia="Times New Roman" w:cs="Times New Roman"/>
          <w:sz w:val="24"/>
          <w:szCs w:val="24"/>
          <w:lang w:eastAsia="ru-RU"/>
        </w:rPr>
      </w:pPr>
      <w:r w:rsidRPr="00DA3C90">
        <w:rPr>
          <w:rFonts w:eastAsia="Times New Roman" w:cs="Times New Roman"/>
          <w:sz w:val="24"/>
          <w:szCs w:val="24"/>
          <w:lang w:eastAsia="ru-RU"/>
        </w:rPr>
        <w:t xml:space="preserve">    во вторую очередь жилищные субсидии предоставляются пенсионерам; </w:t>
      </w:r>
    </w:p>
    <w:p w:rsidR="00DA3C90" w:rsidRDefault="00DA3C90" w:rsidP="00714981">
      <w:pPr>
        <w:shd w:val="clear" w:color="auto" w:fill="FFFF00"/>
        <w:jc w:val="both"/>
        <w:rPr>
          <w:rFonts w:eastAsia="Times New Roman" w:cs="Times New Roman"/>
          <w:sz w:val="24"/>
          <w:szCs w:val="24"/>
          <w:lang w:eastAsia="ru-RU"/>
        </w:rPr>
      </w:pPr>
      <w:r w:rsidRPr="00DA3C90">
        <w:rPr>
          <w:rFonts w:eastAsia="Times New Roman" w:cs="Times New Roman"/>
          <w:sz w:val="24"/>
          <w:szCs w:val="24"/>
          <w:lang w:eastAsia="ru-RU"/>
        </w:rPr>
        <w:t xml:space="preserve">    в третью очередь жилищные субсидии предоставляются гражданам, признанным в установленном порядке безработными и состоящим не </w:t>
      </w:r>
      <w:bookmarkStart w:id="16" w:name="l17"/>
      <w:bookmarkEnd w:id="16"/>
      <w:r w:rsidRPr="00DA3C90">
        <w:rPr>
          <w:rFonts w:eastAsia="Times New Roman" w:cs="Times New Roman"/>
          <w:sz w:val="24"/>
          <w:szCs w:val="24"/>
          <w:lang w:eastAsia="ru-RU"/>
        </w:rPr>
        <w:t xml:space="preserve">менее одного года на учете в органах службы занятости населения по месту жительства в районах Крайнего Севера и приравненных к ним местностях; </w:t>
      </w:r>
    </w:p>
    <w:p w:rsidR="00DA3C90" w:rsidRDefault="00DA3C90" w:rsidP="00714981">
      <w:pPr>
        <w:shd w:val="clear" w:color="auto" w:fill="FFFF00"/>
        <w:jc w:val="both"/>
        <w:rPr>
          <w:rFonts w:eastAsia="Times New Roman" w:cs="Times New Roman"/>
          <w:sz w:val="24"/>
          <w:szCs w:val="24"/>
          <w:lang w:eastAsia="ru-RU"/>
        </w:rPr>
      </w:pPr>
      <w:r w:rsidRPr="00DA3C90">
        <w:rPr>
          <w:rFonts w:eastAsia="Times New Roman" w:cs="Times New Roman"/>
          <w:sz w:val="24"/>
          <w:szCs w:val="24"/>
          <w:lang w:eastAsia="ru-RU"/>
        </w:rPr>
        <w:t xml:space="preserve">    в четвертую очередь жилищные субсидии предоставляются </w:t>
      </w:r>
      <w:bookmarkStart w:id="17" w:name="l18"/>
      <w:bookmarkEnd w:id="17"/>
      <w:r w:rsidRPr="00DA3C90">
        <w:rPr>
          <w:rFonts w:eastAsia="Times New Roman" w:cs="Times New Roman"/>
          <w:sz w:val="24"/>
          <w:szCs w:val="24"/>
          <w:lang w:eastAsia="ru-RU"/>
        </w:rPr>
        <w:t xml:space="preserve">работающим гражданам.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Очередность предоставления жилищных субсидий для каждой установленной настоящей статьей категории граждан определяется по номерам заявлений и датам их подачи гражданами для постановки на </w:t>
      </w:r>
      <w:bookmarkStart w:id="18" w:name="l19"/>
      <w:bookmarkEnd w:id="18"/>
      <w:r w:rsidRPr="00DA3C90">
        <w:rPr>
          <w:rFonts w:eastAsia="Times New Roman" w:cs="Times New Roman"/>
          <w:sz w:val="24"/>
          <w:szCs w:val="24"/>
          <w:lang w:eastAsia="ru-RU"/>
        </w:rPr>
        <w:t xml:space="preserve">учет в качестве имеющих право на получение жилищных субсидий. В случае изменения условий, на основании которых граждане были поставлены на данный учет, им предоставляются жилищные субсидии в соответствии с изменившимися условиями (при этом очередность </w:t>
      </w:r>
      <w:bookmarkStart w:id="19" w:name="l20"/>
      <w:bookmarkEnd w:id="19"/>
      <w:r w:rsidRPr="00DA3C90">
        <w:rPr>
          <w:rFonts w:eastAsia="Times New Roman" w:cs="Times New Roman"/>
          <w:sz w:val="24"/>
          <w:szCs w:val="24"/>
          <w:lang w:eastAsia="ru-RU"/>
        </w:rPr>
        <w:t xml:space="preserve">предоставления жилищных субсидий определяется с момента возникновения права на переход в другую установленную настоящей статьей категорию граждан).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Граждане, указанные в части первой настоящей статьи и принятые </w:t>
      </w:r>
      <w:bookmarkStart w:id="20" w:name="l21"/>
      <w:bookmarkEnd w:id="20"/>
      <w:r w:rsidRPr="00DA3C90">
        <w:rPr>
          <w:rFonts w:eastAsia="Times New Roman" w:cs="Times New Roman"/>
          <w:sz w:val="24"/>
          <w:szCs w:val="24"/>
          <w:lang w:eastAsia="ru-RU"/>
        </w:rPr>
        <w:t xml:space="preserve">на учет в качестве имеющих право на получение жилищных субсидий до дня вступления в силу настоящего Федерального закона, сохраняют право на получение жилищных субсидий в соответствии с имеющейся очередностью для каждой категории граждан. </w:t>
      </w:r>
      <w:bookmarkStart w:id="21" w:name="l22"/>
      <w:bookmarkEnd w:id="21"/>
    </w:p>
    <w:p w:rsidR="00DA3C90" w:rsidRDefault="00DA3C90" w:rsidP="00714981">
      <w:pPr>
        <w:jc w:val="both"/>
        <w:rPr>
          <w:rFonts w:eastAsia="Times New Roman" w:cs="Times New Roman"/>
          <w:sz w:val="24"/>
          <w:szCs w:val="24"/>
          <w:lang w:eastAsia="ru-RU"/>
        </w:rPr>
      </w:pPr>
      <w:r w:rsidRPr="00DA3C90">
        <w:rPr>
          <w:rFonts w:eastAsia="Times New Roman" w:cs="Times New Roman"/>
          <w:b/>
          <w:sz w:val="24"/>
          <w:szCs w:val="24"/>
          <w:lang w:eastAsia="ru-RU"/>
        </w:rPr>
        <w:t xml:space="preserve">    С 1 января 2012 года </w:t>
      </w:r>
      <w:r w:rsidRPr="00DA3C90">
        <w:rPr>
          <w:rFonts w:eastAsia="Times New Roman" w:cs="Times New Roman"/>
          <w:sz w:val="24"/>
          <w:szCs w:val="24"/>
          <w:lang w:eastAsia="ru-RU"/>
        </w:rPr>
        <w:t xml:space="preserve">из очереди на получение жилищных субсидий в соответствии с настоящим Федеральным законом </w:t>
      </w:r>
      <w:r w:rsidRPr="00DA3C90">
        <w:rPr>
          <w:rFonts w:eastAsia="Times New Roman" w:cs="Times New Roman"/>
          <w:b/>
          <w:sz w:val="24"/>
          <w:szCs w:val="24"/>
          <w:lang w:eastAsia="ru-RU"/>
        </w:rPr>
        <w:t>исключаются граждане</w:t>
      </w:r>
      <w:r w:rsidRPr="00DA3C90">
        <w:rPr>
          <w:rFonts w:eastAsia="Times New Roman" w:cs="Times New Roman"/>
          <w:sz w:val="24"/>
          <w:szCs w:val="24"/>
          <w:lang w:eastAsia="ru-RU"/>
        </w:rPr>
        <w:t xml:space="preserve">, которые выезжают из населенных пунктов (в том числе из городов, поселков), с полярных станций, находящихся в районах </w:t>
      </w:r>
      <w:bookmarkStart w:id="22" w:name="l23"/>
      <w:bookmarkEnd w:id="22"/>
      <w:r w:rsidRPr="00DA3C90">
        <w:rPr>
          <w:rFonts w:eastAsia="Times New Roman" w:cs="Times New Roman"/>
          <w:sz w:val="24"/>
          <w:szCs w:val="24"/>
          <w:lang w:eastAsia="ru-RU"/>
        </w:rPr>
        <w:t xml:space="preserve">Крайнего Севера и приравненных к ним местностях и закрывающихся в соответствии с решениями органов государственной власти субъектов Российской Федерации по согласованию с Правительством Российской Федерации, и которым предоставление жилищных субсидий </w:t>
      </w:r>
      <w:bookmarkStart w:id="23" w:name="l24"/>
      <w:bookmarkEnd w:id="23"/>
      <w:r w:rsidRPr="00DA3C90">
        <w:rPr>
          <w:rFonts w:eastAsia="Times New Roman" w:cs="Times New Roman"/>
          <w:sz w:val="24"/>
          <w:szCs w:val="24"/>
          <w:lang w:eastAsia="ru-RU"/>
        </w:rPr>
        <w:t xml:space="preserve">осуществляется на основании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 с сохранением имеющейся очередности. </w:t>
      </w:r>
      <w:bookmarkStart w:id="24" w:name="l25"/>
      <w:bookmarkEnd w:id="24"/>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Гражданин, получивший жилищную субсидию в соответствии с Федеральным законом "О жилищных субсидиях гражданам, выезжающим из закрывающихся населенных пунктов в районах Крайнего Севера и приравненных к ним местностях" и выехавший в иные районы Крайнего </w:t>
      </w:r>
      <w:bookmarkStart w:id="25" w:name="l26"/>
      <w:bookmarkEnd w:id="25"/>
      <w:r w:rsidRPr="00DA3C90">
        <w:rPr>
          <w:rFonts w:eastAsia="Times New Roman" w:cs="Times New Roman"/>
          <w:sz w:val="24"/>
          <w:szCs w:val="24"/>
          <w:lang w:eastAsia="ru-RU"/>
        </w:rPr>
        <w:t xml:space="preserve">Севера и приравненные к ним местности, не имеет права на получение жилищной субсидии в соответствии с настоящим Федеральным законом. </w:t>
      </w:r>
    </w:p>
    <w:p w:rsidR="00DA3C90" w:rsidRPr="00714981" w:rsidRDefault="00DA3C90" w:rsidP="00DA3C90">
      <w:pPr>
        <w:jc w:val="both"/>
        <w:rPr>
          <w:rFonts w:eastAsia="Times New Roman" w:cs="Times New Roman"/>
          <w:b/>
          <w:sz w:val="24"/>
          <w:szCs w:val="24"/>
          <w:lang w:eastAsia="ru-RU"/>
        </w:rPr>
      </w:pPr>
      <w:r w:rsidRPr="00DA3C90">
        <w:rPr>
          <w:rFonts w:eastAsia="Times New Roman" w:cs="Times New Roman"/>
          <w:sz w:val="24"/>
          <w:szCs w:val="24"/>
          <w:lang w:eastAsia="ru-RU"/>
        </w:rPr>
        <w:t>    </w:t>
      </w:r>
      <w:r w:rsidRPr="00DA3C90">
        <w:rPr>
          <w:rFonts w:eastAsia="Times New Roman" w:cs="Times New Roman"/>
          <w:b/>
          <w:sz w:val="24"/>
          <w:szCs w:val="24"/>
          <w:shd w:val="clear" w:color="auto" w:fill="FFFF00"/>
          <w:lang w:eastAsia="ru-RU"/>
        </w:rPr>
        <w:t xml:space="preserve">Высший исполнительный орган государственной власти субъекта Российской Федерации на основании решения законодательного </w:t>
      </w:r>
      <w:bookmarkStart w:id="26" w:name="l27"/>
      <w:bookmarkEnd w:id="26"/>
      <w:r w:rsidRPr="00DA3C90">
        <w:rPr>
          <w:rFonts w:eastAsia="Times New Roman" w:cs="Times New Roman"/>
          <w:b/>
          <w:sz w:val="24"/>
          <w:szCs w:val="24"/>
          <w:shd w:val="clear" w:color="auto" w:fill="FFFF00"/>
          <w:lang w:eastAsia="ru-RU"/>
        </w:rPr>
        <w:t xml:space="preserve">(представительного) органа государственной власти данного субъекта Российской Федерации вправе направить на предоставление гражданам, имеющим право на получение жилищных субсидий во вторую - четвертую </w:t>
      </w:r>
      <w:bookmarkStart w:id="27" w:name="l28"/>
      <w:bookmarkEnd w:id="27"/>
      <w:r w:rsidRPr="00DA3C90">
        <w:rPr>
          <w:rFonts w:eastAsia="Times New Roman" w:cs="Times New Roman"/>
          <w:b/>
          <w:sz w:val="24"/>
          <w:szCs w:val="24"/>
          <w:shd w:val="clear" w:color="auto" w:fill="FFFF00"/>
          <w:lang w:eastAsia="ru-RU"/>
        </w:rPr>
        <w:t xml:space="preserve">очереди, установленные настоящей статьей, не более чем тридцать процентов средств федерального бюджета, выделенных на основании федерального закона о федеральном бюджете на очередной финансовый год и плановый период данному субъекту Российской Федерации на </w:t>
      </w:r>
      <w:bookmarkStart w:id="28" w:name="l29"/>
      <w:bookmarkEnd w:id="28"/>
      <w:r w:rsidRPr="00DA3C90">
        <w:rPr>
          <w:rFonts w:eastAsia="Times New Roman" w:cs="Times New Roman"/>
          <w:b/>
          <w:sz w:val="24"/>
          <w:szCs w:val="24"/>
          <w:shd w:val="clear" w:color="auto" w:fill="FFFF00"/>
          <w:lang w:eastAsia="ru-RU"/>
        </w:rPr>
        <w:t>предоставление жилищных субсидий гражданам, выезжающим из районов Крайнего Севера и приравненных к ним местностей, и гражданам, выехавшим из указанных районов и местностей не ранее 1 января 1992 года.";</w:t>
      </w:r>
      <w:r w:rsidRPr="00DA3C90">
        <w:rPr>
          <w:rFonts w:eastAsia="Times New Roman" w:cs="Times New Roman"/>
          <w:b/>
          <w:sz w:val="24"/>
          <w:szCs w:val="24"/>
          <w:lang w:eastAsia="ru-RU"/>
        </w:rPr>
        <w:t xml:space="preserve"> </w:t>
      </w:r>
    </w:p>
    <w:p w:rsidR="00DA3C90" w:rsidRDefault="00DA3C90" w:rsidP="00DA3C90">
      <w:pPr>
        <w:jc w:val="both"/>
        <w:rPr>
          <w:rFonts w:eastAsia="Times New Roman" w:cs="Times New Roman"/>
          <w:sz w:val="24"/>
          <w:szCs w:val="24"/>
          <w:lang w:eastAsia="ru-RU"/>
        </w:rPr>
      </w:pPr>
      <w:r w:rsidRPr="00DA3C90">
        <w:rPr>
          <w:rFonts w:eastAsia="Times New Roman" w:cs="Times New Roman"/>
          <w:b/>
          <w:sz w:val="24"/>
          <w:szCs w:val="24"/>
          <w:lang w:eastAsia="ru-RU"/>
        </w:rPr>
        <w:t xml:space="preserve">    4) </w:t>
      </w:r>
      <w:hyperlink r:id="rId11" w:anchor="l16" w:history="1">
        <w:r w:rsidRPr="00F06FF8">
          <w:rPr>
            <w:rFonts w:eastAsia="Times New Roman" w:cs="Times New Roman"/>
            <w:b/>
            <w:sz w:val="24"/>
            <w:szCs w:val="24"/>
            <w:u w:val="single"/>
            <w:lang w:eastAsia="ru-RU"/>
          </w:rPr>
          <w:t>статью 3</w:t>
        </w:r>
      </w:hyperlink>
      <w:r w:rsidRPr="00DA3C90">
        <w:rPr>
          <w:rFonts w:eastAsia="Times New Roman" w:cs="Times New Roman"/>
          <w:sz w:val="24"/>
          <w:szCs w:val="24"/>
          <w:lang w:eastAsia="ru-RU"/>
        </w:rPr>
        <w:t xml:space="preserve"> изложить в следующей редакции: </w:t>
      </w:r>
      <w:bookmarkStart w:id="29" w:name="l30"/>
      <w:bookmarkEnd w:id="29"/>
      <w:r w:rsidRPr="00DA3C90">
        <w:rPr>
          <w:rFonts w:eastAsia="Times New Roman" w:cs="Times New Roman"/>
          <w:sz w:val="24"/>
          <w:szCs w:val="24"/>
          <w:lang w:eastAsia="ru-RU"/>
        </w:rPr>
        <w:br/>
        <w:t xml:space="preserve">    "Статья 3. Постановка на учет граждан, имеющих право на получение жилищных субсидий в соответствии с настоящим Федеральным законом, и определение размера жилищных субсидий осуществляются органами исполнительной власти субъектов Российской Федерации по </w:t>
      </w:r>
      <w:bookmarkStart w:id="30" w:name="l31"/>
      <w:bookmarkEnd w:id="30"/>
      <w:r w:rsidRPr="00DA3C90">
        <w:rPr>
          <w:rFonts w:eastAsia="Times New Roman" w:cs="Times New Roman"/>
          <w:sz w:val="24"/>
          <w:szCs w:val="24"/>
          <w:lang w:eastAsia="ru-RU"/>
        </w:rPr>
        <w:t xml:space="preserve">месту жительства таких граждан.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lastRenderedPageBreak/>
        <w:t xml:space="preserve">    Осуществление государственных полномочий субъектов Российской Федерации по постановке на учет и учету граждан, имеющих право на получение жилищных субсидий, законами субъектов Российской </w:t>
      </w:r>
      <w:bookmarkStart w:id="31" w:name="l32"/>
      <w:bookmarkEnd w:id="31"/>
      <w:r w:rsidRPr="00DA3C90">
        <w:rPr>
          <w:rFonts w:eastAsia="Times New Roman" w:cs="Times New Roman"/>
          <w:sz w:val="24"/>
          <w:szCs w:val="24"/>
          <w:lang w:eastAsia="ru-RU"/>
        </w:rPr>
        <w:t xml:space="preserve">Федерации может быть передано органам местного самоуправления. </w:t>
      </w:r>
      <w:r w:rsidRPr="00DA3C90">
        <w:rPr>
          <w:rFonts w:eastAsia="Times New Roman" w:cs="Times New Roman"/>
          <w:sz w:val="24"/>
          <w:szCs w:val="24"/>
          <w:lang w:eastAsia="ru-RU"/>
        </w:rPr>
        <w:br/>
        <w:t xml:space="preserve">    Жилищная субсидия может быть предоставлена гражданину только один раз.";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w:t>
      </w:r>
      <w:r w:rsidRPr="00DA3C90">
        <w:rPr>
          <w:rFonts w:eastAsia="Times New Roman" w:cs="Times New Roman"/>
          <w:b/>
          <w:sz w:val="24"/>
          <w:szCs w:val="24"/>
          <w:lang w:eastAsia="ru-RU"/>
        </w:rPr>
        <w:t xml:space="preserve">5) часть вторую </w:t>
      </w:r>
      <w:hyperlink r:id="rId12" w:anchor="l16" w:history="1">
        <w:r w:rsidRPr="00F06FF8">
          <w:rPr>
            <w:rFonts w:eastAsia="Times New Roman" w:cs="Times New Roman"/>
            <w:b/>
            <w:sz w:val="24"/>
            <w:szCs w:val="24"/>
            <w:u w:val="single"/>
            <w:lang w:eastAsia="ru-RU"/>
          </w:rPr>
          <w:t>статьи 4</w:t>
        </w:r>
      </w:hyperlink>
      <w:r w:rsidRPr="00DA3C90">
        <w:rPr>
          <w:rFonts w:eastAsia="Times New Roman" w:cs="Times New Roman"/>
          <w:sz w:val="24"/>
          <w:szCs w:val="24"/>
          <w:lang w:eastAsia="ru-RU"/>
        </w:rPr>
        <w:t xml:space="preserve"> изложить в следующей редакции: </w:t>
      </w:r>
      <w:bookmarkStart w:id="32" w:name="l33"/>
      <w:bookmarkEnd w:id="32"/>
      <w:r w:rsidRPr="00DA3C90">
        <w:rPr>
          <w:rFonts w:eastAsia="Times New Roman" w:cs="Times New Roman"/>
          <w:sz w:val="24"/>
          <w:szCs w:val="24"/>
          <w:lang w:eastAsia="ru-RU"/>
        </w:rPr>
        <w:br/>
        <w:t xml:space="preserve">    "Государственным жилищным сертификатом является именной документ, подтверждающий право гражданина на получение жилищной субсидии и выдаваемый в порядке, установленном Правительством Российской Федерации. Жилищные субсидии могут использоваться </w:t>
      </w:r>
      <w:bookmarkStart w:id="33" w:name="l34"/>
      <w:bookmarkEnd w:id="33"/>
      <w:r w:rsidRPr="00DA3C90">
        <w:rPr>
          <w:rFonts w:eastAsia="Times New Roman" w:cs="Times New Roman"/>
          <w:sz w:val="24"/>
          <w:szCs w:val="24"/>
          <w:lang w:eastAsia="ru-RU"/>
        </w:rPr>
        <w:t xml:space="preserve">гражданами только на приобретение или строительство жилых помещений."; </w:t>
      </w:r>
      <w:r w:rsidRPr="00DA3C90">
        <w:rPr>
          <w:rFonts w:eastAsia="Times New Roman" w:cs="Times New Roman"/>
          <w:sz w:val="24"/>
          <w:szCs w:val="24"/>
          <w:lang w:eastAsia="ru-RU"/>
        </w:rPr>
        <w:br/>
      </w:r>
      <w:r w:rsidRPr="00DA3C90">
        <w:rPr>
          <w:rFonts w:eastAsia="Times New Roman" w:cs="Times New Roman"/>
          <w:b/>
          <w:sz w:val="24"/>
          <w:szCs w:val="24"/>
          <w:lang w:eastAsia="ru-RU"/>
        </w:rPr>
        <w:t xml:space="preserve">    6) </w:t>
      </w:r>
      <w:hyperlink r:id="rId13" w:anchor="l18" w:history="1">
        <w:r w:rsidRPr="00F06FF8">
          <w:rPr>
            <w:rFonts w:eastAsia="Times New Roman" w:cs="Times New Roman"/>
            <w:b/>
            <w:sz w:val="24"/>
            <w:szCs w:val="24"/>
            <w:u w:val="single"/>
            <w:lang w:eastAsia="ru-RU"/>
          </w:rPr>
          <w:t>статью 5</w:t>
        </w:r>
      </w:hyperlink>
      <w:r w:rsidRPr="00DA3C90">
        <w:rPr>
          <w:rFonts w:eastAsia="Times New Roman" w:cs="Times New Roman"/>
          <w:b/>
          <w:sz w:val="24"/>
          <w:szCs w:val="24"/>
          <w:lang w:eastAsia="ru-RU"/>
        </w:rPr>
        <w:t xml:space="preserve"> изложить </w:t>
      </w:r>
      <w:r w:rsidRPr="00DA3C90">
        <w:rPr>
          <w:rFonts w:eastAsia="Times New Roman" w:cs="Times New Roman"/>
          <w:sz w:val="24"/>
          <w:szCs w:val="24"/>
          <w:lang w:eastAsia="ru-RU"/>
        </w:rPr>
        <w:t xml:space="preserve">в следующей редакции: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"Статья 5. Размер жилищных субсидий, предоставляемых гражданам, имеющим право на их получение, определяется исходя из: </w:t>
      </w:r>
      <w:bookmarkStart w:id="34" w:name="l35"/>
      <w:bookmarkEnd w:id="34"/>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состава семьи гражданина, выезжающей из районов Крайнего Севера и приравненных к ним местностей или выехавшей из указанных районов и местностей не ранее 1 января 1992 года; </w:t>
      </w:r>
    </w:p>
    <w:p w:rsidR="00F06FF8"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норматива общей площади жилого помещения в размере тридцати </w:t>
      </w:r>
      <w:bookmarkStart w:id="35" w:name="l36"/>
      <w:bookmarkEnd w:id="35"/>
      <w:r w:rsidRPr="00DA3C90">
        <w:rPr>
          <w:rFonts w:eastAsia="Times New Roman" w:cs="Times New Roman"/>
          <w:sz w:val="24"/>
          <w:szCs w:val="24"/>
          <w:lang w:eastAsia="ru-RU"/>
        </w:rPr>
        <w:t xml:space="preserve">трех квадратных метров общей площади жилого помещения для одиноких граждан, в размере сорока двух квадратных метров общей площади жилого помещения на семью из двух человек, в размере восемнадцати квадратных метров общей площади жилого помещения на каждого члена </w:t>
      </w:r>
      <w:bookmarkStart w:id="36" w:name="l37"/>
      <w:bookmarkEnd w:id="36"/>
      <w:r w:rsidRPr="00DA3C90">
        <w:rPr>
          <w:rFonts w:eastAsia="Times New Roman" w:cs="Times New Roman"/>
          <w:sz w:val="24"/>
          <w:szCs w:val="24"/>
          <w:lang w:eastAsia="ru-RU"/>
        </w:rPr>
        <w:t xml:space="preserve">семьи при численности семьи три и более человека. В случаях, предусмотренных законодательством Российской Федерации, при определении используемого для расчета размера жилищной субсидии </w:t>
      </w:r>
      <w:bookmarkStart w:id="37" w:name="l38"/>
      <w:bookmarkEnd w:id="37"/>
      <w:r w:rsidRPr="00DA3C90">
        <w:rPr>
          <w:rFonts w:eastAsia="Times New Roman" w:cs="Times New Roman"/>
          <w:sz w:val="24"/>
          <w:szCs w:val="24"/>
          <w:lang w:eastAsia="ru-RU"/>
        </w:rPr>
        <w:t xml:space="preserve">норматива общей площади жилого помещения учитывается норма дополнительной жилой площади в порядке, установленном Правительством Российской Федерации;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норматива стоимости одного квадратного метра общей площади жилого помещения по Российской Федерации, значение которого </w:t>
      </w:r>
      <w:bookmarkStart w:id="38" w:name="l39"/>
      <w:bookmarkEnd w:id="38"/>
      <w:r w:rsidRPr="00DA3C90">
        <w:rPr>
          <w:rFonts w:eastAsia="Times New Roman" w:cs="Times New Roman"/>
          <w:sz w:val="24"/>
          <w:szCs w:val="24"/>
          <w:lang w:eastAsia="ru-RU"/>
        </w:rPr>
        <w:t xml:space="preserve">определяется уполномоченным Правительством Российской Федерации федеральным органом исполнительной власти и который действует на дату расчета жилищной субсидии;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норматива предоставления жилищных субсидий в зависимости от </w:t>
      </w:r>
      <w:bookmarkStart w:id="39" w:name="l40"/>
      <w:bookmarkEnd w:id="39"/>
      <w:r w:rsidRPr="00DA3C90">
        <w:rPr>
          <w:rFonts w:eastAsia="Times New Roman" w:cs="Times New Roman"/>
          <w:sz w:val="24"/>
          <w:szCs w:val="24"/>
          <w:lang w:eastAsia="ru-RU"/>
        </w:rPr>
        <w:t xml:space="preserve">стажа работы в районах Крайнего Севера и приравненных к ним местностях.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При расчете размера жилищной субсидии, предоставляемой для приобретения жилых помещений, на территориях отдельных субъектов </w:t>
      </w:r>
      <w:bookmarkStart w:id="40" w:name="l41"/>
      <w:bookmarkEnd w:id="40"/>
      <w:r w:rsidRPr="00DA3C90">
        <w:rPr>
          <w:rFonts w:eastAsia="Times New Roman" w:cs="Times New Roman"/>
          <w:sz w:val="24"/>
          <w:szCs w:val="24"/>
          <w:lang w:eastAsia="ru-RU"/>
        </w:rPr>
        <w:t>Российской Федерации применяются установленные Правительством Российской Федерации повышающие коэффициенты к нормативу стоимости одного квадратного метра общей площади жилого помещения по Российской Федерации.</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При определении норматива предоставления жилищных субсидий </w:t>
      </w:r>
      <w:bookmarkStart w:id="41" w:name="l42"/>
      <w:bookmarkEnd w:id="41"/>
      <w:r w:rsidRPr="00DA3C90">
        <w:rPr>
          <w:rFonts w:eastAsia="Times New Roman" w:cs="Times New Roman"/>
          <w:sz w:val="24"/>
          <w:szCs w:val="24"/>
          <w:lang w:eastAsia="ru-RU"/>
        </w:rPr>
        <w:t xml:space="preserve">гражданам, имеющим право на получение жилищных субсидий, для инвалидов I и II групп, пенсионеров, безработных учитывается стаж работы в районах Крайнего Севера и приравненных к ним местностях, </w:t>
      </w:r>
      <w:bookmarkStart w:id="42" w:name="l43"/>
      <w:bookmarkEnd w:id="42"/>
      <w:r w:rsidRPr="00DA3C90">
        <w:rPr>
          <w:rFonts w:eastAsia="Times New Roman" w:cs="Times New Roman"/>
          <w:sz w:val="24"/>
          <w:szCs w:val="24"/>
          <w:lang w:eastAsia="ru-RU"/>
        </w:rPr>
        <w:t xml:space="preserve">за который также принимается время нахождения на пенсии по старости или пенсии по инвалидности либо время проживания граждан, признанных в установленном порядке безработными, в районах Крайнего Севера и приравненных к ним местностях.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При определении норматива предоставления жилищных субсидий </w:t>
      </w:r>
      <w:bookmarkStart w:id="43" w:name="l44"/>
      <w:bookmarkEnd w:id="43"/>
      <w:r w:rsidRPr="00DA3C90">
        <w:rPr>
          <w:rFonts w:eastAsia="Times New Roman" w:cs="Times New Roman"/>
          <w:sz w:val="24"/>
          <w:szCs w:val="24"/>
          <w:lang w:eastAsia="ru-RU"/>
        </w:rPr>
        <w:t xml:space="preserve">инвалидам с детства, родившимся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w:t>
      </w:r>
      <w:bookmarkStart w:id="44" w:name="l45"/>
      <w:bookmarkEnd w:id="44"/>
      <w:r w:rsidRPr="00DA3C90">
        <w:rPr>
          <w:rFonts w:eastAsia="Times New Roman" w:cs="Times New Roman"/>
          <w:sz w:val="24"/>
          <w:szCs w:val="24"/>
          <w:lang w:eastAsia="ru-RU"/>
        </w:rPr>
        <w:t>матерей являлись районы Крайнего Севера и приравненные к ним местности), за стаж работы принимается время их проживания в указанных районах и местностях со дня рождения.</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br/>
        <w:t xml:space="preserve">    Для целей настоящего Федерального закона членами семьи </w:t>
      </w:r>
      <w:bookmarkStart w:id="45" w:name="l46"/>
      <w:bookmarkEnd w:id="45"/>
      <w:r w:rsidRPr="00DA3C90">
        <w:rPr>
          <w:rFonts w:eastAsia="Times New Roman" w:cs="Times New Roman"/>
          <w:sz w:val="24"/>
          <w:szCs w:val="24"/>
          <w:lang w:eastAsia="ru-RU"/>
        </w:rPr>
        <w:t xml:space="preserve">гражданина, выезжающего из районов Крайнего Севера и приравненных к ним местностей и имеющего право на получение жилищной субсидии, признаются постоянно проживающие совместно с ним супруг или супруга, дети, родители, усыновленные, усыновители данного </w:t>
      </w:r>
      <w:bookmarkStart w:id="46" w:name="l47"/>
      <w:bookmarkEnd w:id="46"/>
      <w:r w:rsidRPr="00DA3C90">
        <w:rPr>
          <w:rFonts w:eastAsia="Times New Roman" w:cs="Times New Roman"/>
          <w:sz w:val="24"/>
          <w:szCs w:val="24"/>
          <w:lang w:eastAsia="ru-RU"/>
        </w:rPr>
        <w:t xml:space="preserve">гражданина. </w:t>
      </w:r>
      <w:r w:rsidRPr="00DA3C90">
        <w:rPr>
          <w:rFonts w:eastAsia="Times New Roman" w:cs="Times New Roman"/>
          <w:sz w:val="24"/>
          <w:szCs w:val="24"/>
          <w:lang w:eastAsia="ru-RU"/>
        </w:rPr>
        <w:lastRenderedPageBreak/>
        <w:t xml:space="preserve">Другие родственники, нетрудоспособные иждивенцы признаются членами семьи данного гражданина, если они вселены им в качестве членов его семьи и ведут с ним общее хозяйство. В исключительных случаях иные лица могут быть признаны членами семьи </w:t>
      </w:r>
      <w:bookmarkStart w:id="47" w:name="l48"/>
      <w:bookmarkEnd w:id="47"/>
      <w:r w:rsidRPr="00DA3C90">
        <w:rPr>
          <w:rFonts w:eastAsia="Times New Roman" w:cs="Times New Roman"/>
          <w:sz w:val="24"/>
          <w:szCs w:val="24"/>
          <w:lang w:eastAsia="ru-RU"/>
        </w:rPr>
        <w:t xml:space="preserve">данного гражданина в судебном порядке.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Для целей настоящего Федерального закона членами семьи гражданина, выехавшего из районов Крайнего Севера и приравненных к ним местностей не ранее 1 января 1992 года и имеющего право на </w:t>
      </w:r>
      <w:bookmarkStart w:id="48" w:name="l49"/>
      <w:bookmarkEnd w:id="48"/>
      <w:r w:rsidRPr="00DA3C90">
        <w:rPr>
          <w:rFonts w:eastAsia="Times New Roman" w:cs="Times New Roman"/>
          <w:sz w:val="24"/>
          <w:szCs w:val="24"/>
          <w:lang w:eastAsia="ru-RU"/>
        </w:rPr>
        <w:t xml:space="preserve">получение жилищной субсидии, признаются прибывшие с данным гражданином из районов Крайнего Севера и приравненных к ним местностей на избранное место жительства, постоянно проживающие по </w:t>
      </w:r>
      <w:bookmarkStart w:id="49" w:name="l50"/>
      <w:bookmarkEnd w:id="49"/>
      <w:r w:rsidRPr="00DA3C90">
        <w:rPr>
          <w:rFonts w:eastAsia="Times New Roman" w:cs="Times New Roman"/>
          <w:sz w:val="24"/>
          <w:szCs w:val="24"/>
          <w:lang w:eastAsia="ru-RU"/>
        </w:rPr>
        <w:t xml:space="preserve">указанному месту жительства супруг или супруга, дети, родители, усыновленные, усыновители данного гражданина.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Другие родственники, нетрудоспособные иждивенцы, прибывшие с данным гражданином из районов Крайнего Севера и приравненных к ним местностей, постоянно проживающие с данным гражданином и ведущие с </w:t>
      </w:r>
      <w:bookmarkStart w:id="50" w:name="l51"/>
      <w:bookmarkEnd w:id="50"/>
      <w:r w:rsidRPr="00DA3C90">
        <w:rPr>
          <w:rFonts w:eastAsia="Times New Roman" w:cs="Times New Roman"/>
          <w:sz w:val="24"/>
          <w:szCs w:val="24"/>
          <w:lang w:eastAsia="ru-RU"/>
        </w:rPr>
        <w:t xml:space="preserve">ним общее хозяйство, признаются членами семьи данного гражданина, если они были вселены им в качестве членов его семьи и вели с ним общее хозяйство (по прежнему месту жительства). В исключительных </w:t>
      </w:r>
      <w:bookmarkStart w:id="51" w:name="l52"/>
      <w:bookmarkEnd w:id="51"/>
      <w:r w:rsidRPr="00DA3C90">
        <w:rPr>
          <w:rFonts w:eastAsia="Times New Roman" w:cs="Times New Roman"/>
          <w:sz w:val="24"/>
          <w:szCs w:val="24"/>
          <w:lang w:eastAsia="ru-RU"/>
        </w:rPr>
        <w:t xml:space="preserve">случаях лица, прибывшие с данным гражданином, могут быть признаны членами семьи данного гражданина в судебном порядке.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Норматив предоставления жилищных субсидий определяется исходя из категорий граждан и их стажа работы в районах Крайнего Севера и </w:t>
      </w:r>
      <w:bookmarkStart w:id="52" w:name="l53"/>
      <w:bookmarkEnd w:id="52"/>
      <w:r w:rsidRPr="00DA3C90">
        <w:rPr>
          <w:rFonts w:eastAsia="Times New Roman" w:cs="Times New Roman"/>
          <w:sz w:val="24"/>
          <w:szCs w:val="24"/>
          <w:lang w:eastAsia="ru-RU"/>
        </w:rPr>
        <w:t xml:space="preserve">приравненных к ним местностях следующим образом: </w:t>
      </w:r>
    </w:p>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142"/>
        <w:gridCol w:w="3273"/>
      </w:tblGrid>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Категории граждан и их стаж работы в районах Крайнего Севера и приравненных к ним местностях </w:t>
            </w:r>
            <w:bookmarkStart w:id="53" w:name="l54"/>
            <w:bookmarkStart w:id="54" w:name="l55"/>
            <w:bookmarkStart w:id="55" w:name="l56"/>
            <w:bookmarkStart w:id="56" w:name="l57"/>
            <w:bookmarkStart w:id="57" w:name="l58"/>
            <w:bookmarkStart w:id="58" w:name="l59"/>
            <w:bookmarkStart w:id="59" w:name="l60"/>
            <w:bookmarkEnd w:id="53"/>
            <w:bookmarkEnd w:id="54"/>
            <w:bookmarkEnd w:id="55"/>
            <w:bookmarkEnd w:id="56"/>
            <w:bookmarkEnd w:id="57"/>
            <w:bookmarkEnd w:id="58"/>
            <w:bookmarkEnd w:id="59"/>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Норматив предоставления жилищных субсидий (в процентах)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Граждане, имеющие стаж работы: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свыше 35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100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от 30 до 35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95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от 25 до 30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90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от 20 до 25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85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от 15 до 20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80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от 10 до 15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75 </w:t>
            </w:r>
          </w:p>
        </w:tc>
      </w:tr>
      <w:tr w:rsidR="00DA3C90" w:rsidRPr="00DA3C90" w:rsidTr="00DA3C9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Инвалиды I и II групп, инвалидность которых наступила вследствие трудового увечья и стаж работы которых составляет менее 15 календарных лет </w:t>
            </w:r>
          </w:p>
        </w:tc>
        <w:tc>
          <w:tcPr>
            <w:tcW w:w="0" w:type="auto"/>
            <w:tcBorders>
              <w:top w:val="outset" w:sz="6" w:space="0" w:color="auto"/>
              <w:left w:val="outset" w:sz="6" w:space="0" w:color="auto"/>
              <w:bottom w:val="outset" w:sz="6" w:space="0" w:color="auto"/>
              <w:right w:val="outset" w:sz="6" w:space="0" w:color="auto"/>
            </w:tcBorders>
            <w:hideMark/>
          </w:tcPr>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75. </w:t>
            </w:r>
          </w:p>
        </w:tc>
      </w:tr>
    </w:tbl>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w:t>
      </w:r>
      <w:bookmarkStart w:id="60" w:name="l81"/>
      <w:bookmarkEnd w:id="60"/>
      <w:r w:rsidRPr="00DA3C90">
        <w:rPr>
          <w:rFonts w:eastAsia="Times New Roman" w:cs="Times New Roman"/>
          <w:sz w:val="24"/>
          <w:szCs w:val="24"/>
          <w:lang w:eastAsia="ru-RU"/>
        </w:rPr>
        <w:t>"</w:t>
      </w:r>
      <w:r w:rsidRPr="00DA3C90">
        <w:rPr>
          <w:rFonts w:eastAsia="Times New Roman" w:cs="Times New Roman"/>
          <w:sz w:val="24"/>
          <w:szCs w:val="24"/>
          <w:lang w:eastAsia="ru-RU"/>
        </w:rPr>
        <w:br/>
        <w:t xml:space="preserve">    7) </w:t>
      </w:r>
      <w:hyperlink r:id="rId14" w:anchor="l27" w:history="1">
        <w:r w:rsidRPr="00DA3C90">
          <w:rPr>
            <w:rFonts w:eastAsia="Times New Roman" w:cs="Times New Roman"/>
            <w:color w:val="0000FF"/>
            <w:sz w:val="24"/>
            <w:szCs w:val="24"/>
            <w:u w:val="single"/>
            <w:lang w:eastAsia="ru-RU"/>
          </w:rPr>
          <w:t>статью 6</w:t>
        </w:r>
      </w:hyperlink>
      <w:r w:rsidRPr="00DA3C90">
        <w:rPr>
          <w:rFonts w:eastAsia="Times New Roman" w:cs="Times New Roman"/>
          <w:sz w:val="24"/>
          <w:szCs w:val="24"/>
          <w:lang w:eastAsia="ru-RU"/>
        </w:rPr>
        <w:t xml:space="preserve"> изложить в следующей редакции: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"Статья 6. Условием выдачи государственного жилищного сертификата гражданину, проживающему по договору социального найма жилого помещения или по договору найма специализированного жилого </w:t>
      </w:r>
      <w:bookmarkStart w:id="61" w:name="l61"/>
      <w:bookmarkEnd w:id="61"/>
      <w:r w:rsidRPr="00DA3C90">
        <w:rPr>
          <w:rFonts w:eastAsia="Times New Roman" w:cs="Times New Roman"/>
          <w:sz w:val="24"/>
          <w:szCs w:val="24"/>
          <w:lang w:eastAsia="ru-RU"/>
        </w:rPr>
        <w:t xml:space="preserve">помещения, является данное им и подписанное всеми совершеннолетними членами его семьи обязательство о расторжении такого договора и об освобождении занимаемого жилого помещения.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Условием выдачи государственного жилищного сертификата </w:t>
      </w:r>
      <w:bookmarkStart w:id="62" w:name="l62"/>
      <w:bookmarkEnd w:id="62"/>
      <w:r w:rsidRPr="00DA3C90">
        <w:rPr>
          <w:rFonts w:eastAsia="Times New Roman" w:cs="Times New Roman"/>
          <w:sz w:val="24"/>
          <w:szCs w:val="24"/>
          <w:lang w:eastAsia="ru-RU"/>
        </w:rPr>
        <w:t xml:space="preserve">гражданину, проживающему в жилом помещении, принадлежащем ему и (или) членам его семьи на праве собственности без установленных обременений, является данное им и подписанное всеми совершеннолетними членами его семьи обязательство о безвозмездном </w:t>
      </w:r>
      <w:bookmarkStart w:id="63" w:name="l63"/>
      <w:bookmarkEnd w:id="63"/>
      <w:r w:rsidRPr="00DA3C90">
        <w:rPr>
          <w:rFonts w:eastAsia="Times New Roman" w:cs="Times New Roman"/>
          <w:sz w:val="24"/>
          <w:szCs w:val="24"/>
          <w:lang w:eastAsia="ru-RU"/>
        </w:rPr>
        <w:t xml:space="preserve">отчуждении этого жилого помещения в государственную или муниципальную собственность.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Исполнение указанных обязательств осуществляется в течение двух месяцев со дня приобретения гражданином жилого помещения за </w:t>
      </w:r>
      <w:bookmarkStart w:id="64" w:name="l64"/>
      <w:bookmarkEnd w:id="64"/>
      <w:r w:rsidRPr="00DA3C90">
        <w:rPr>
          <w:rFonts w:eastAsia="Times New Roman" w:cs="Times New Roman"/>
          <w:sz w:val="24"/>
          <w:szCs w:val="24"/>
          <w:lang w:eastAsia="ru-RU"/>
        </w:rPr>
        <w:t>счет жилищной субсидии. Отчуждению в государственную или муниципальную собственность подлежат все жилые помещения, принадлежащие гражданину и (или) членам его семьи на праве собственности.</w:t>
      </w:r>
      <w:bookmarkStart w:id="65" w:name="l65"/>
      <w:bookmarkEnd w:id="65"/>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В случае отчуждения гражданином и (или) членами его семьи жилых помещений, принадлежащих им на праве собственности, иным лицам размер предоставляемой жилищной субсидии уменьшается на сумму, полученную по договору, </w:t>
      </w:r>
      <w:r w:rsidRPr="00DA3C90">
        <w:rPr>
          <w:rFonts w:eastAsia="Times New Roman" w:cs="Times New Roman"/>
          <w:sz w:val="24"/>
          <w:szCs w:val="24"/>
          <w:lang w:eastAsia="ru-RU"/>
        </w:rPr>
        <w:lastRenderedPageBreak/>
        <w:t xml:space="preserve">предусматривающему отчуждение жилого </w:t>
      </w:r>
      <w:bookmarkStart w:id="66" w:name="l66"/>
      <w:bookmarkEnd w:id="66"/>
      <w:r w:rsidRPr="00DA3C90">
        <w:rPr>
          <w:rFonts w:eastAsia="Times New Roman" w:cs="Times New Roman"/>
          <w:sz w:val="24"/>
          <w:szCs w:val="24"/>
          <w:lang w:eastAsia="ru-RU"/>
        </w:rPr>
        <w:t xml:space="preserve">помещения, либо на сумму, указанную в справке, составленной на дату заключения такого договора и выданной организацией, осуществляющей техническую инвентаризацию. При этом для расчета значения, на которое уменьшается размер жилищной субсидии, учитывается </w:t>
      </w:r>
      <w:bookmarkStart w:id="67" w:name="l67"/>
      <w:bookmarkEnd w:id="67"/>
      <w:r w:rsidRPr="00DA3C90">
        <w:rPr>
          <w:rFonts w:eastAsia="Times New Roman" w:cs="Times New Roman"/>
          <w:sz w:val="24"/>
          <w:szCs w:val="24"/>
          <w:lang w:eastAsia="ru-RU"/>
        </w:rPr>
        <w:t xml:space="preserve">наибольшая из указанных сумм. </w:t>
      </w:r>
      <w:r w:rsidRPr="00DA3C90">
        <w:rPr>
          <w:rFonts w:eastAsia="Times New Roman" w:cs="Times New Roman"/>
          <w:sz w:val="24"/>
          <w:szCs w:val="24"/>
          <w:lang w:eastAsia="ru-RU"/>
        </w:rPr>
        <w:br/>
        <w:t xml:space="preserve">    В случае принятия гражданином, выехавшим из районов Крайнего Севера и приравненных к ним местностей, решения не отчуждать в государственную или муниципальную собственность жилое помещение, </w:t>
      </w:r>
      <w:bookmarkStart w:id="68" w:name="l68"/>
      <w:bookmarkEnd w:id="68"/>
      <w:r w:rsidRPr="00DA3C90">
        <w:rPr>
          <w:rFonts w:eastAsia="Times New Roman" w:cs="Times New Roman"/>
          <w:sz w:val="24"/>
          <w:szCs w:val="24"/>
          <w:lang w:eastAsia="ru-RU"/>
        </w:rPr>
        <w:t xml:space="preserve">принадлежащее ему и (или) членам его семьи на праве собственности без установленных обременений, либо в случае, если в отношении права собственности на жилое помещение, подлежащее отчуждению, установлены обременения в соответствии с законодательством </w:t>
      </w:r>
      <w:bookmarkStart w:id="69" w:name="l69"/>
      <w:bookmarkEnd w:id="69"/>
      <w:r w:rsidRPr="00DA3C90">
        <w:rPr>
          <w:rFonts w:eastAsia="Times New Roman" w:cs="Times New Roman"/>
          <w:sz w:val="24"/>
          <w:szCs w:val="24"/>
          <w:lang w:eastAsia="ru-RU"/>
        </w:rPr>
        <w:t xml:space="preserve">Российской Федерации, размер общей площади жилого помещения, принимаемый для расчета размера жилищной субсидии, определяется как разница между общей площадью жилого помещения, установленной в </w:t>
      </w:r>
      <w:bookmarkStart w:id="70" w:name="l70"/>
      <w:bookmarkEnd w:id="70"/>
      <w:r w:rsidRPr="00DA3C90">
        <w:rPr>
          <w:rFonts w:eastAsia="Times New Roman" w:cs="Times New Roman"/>
          <w:sz w:val="24"/>
          <w:szCs w:val="24"/>
          <w:lang w:eastAsia="ru-RU"/>
        </w:rPr>
        <w:t xml:space="preserve">соответствии с нормативами, указанными в статье 5 настоящего Федерального закона, и общей площадью жилого помещения, оставленного для дальнейшего проживания. Право на получение государственного жилищного сертификата предоставляется гражданину </w:t>
      </w:r>
      <w:bookmarkStart w:id="71" w:name="l71"/>
      <w:bookmarkEnd w:id="71"/>
      <w:r w:rsidRPr="00DA3C90">
        <w:rPr>
          <w:rFonts w:eastAsia="Times New Roman" w:cs="Times New Roman"/>
          <w:sz w:val="24"/>
          <w:szCs w:val="24"/>
          <w:lang w:eastAsia="ru-RU"/>
        </w:rPr>
        <w:t xml:space="preserve">только в случае, если размер общей площади жилого помещения, определенный в указанном порядке и принимаемый для расчета размера жилищной субсидии, составляет не менее восемнадцати квадратных метров. В остальных случаях выдача государственного жилищного </w:t>
      </w:r>
      <w:bookmarkStart w:id="72" w:name="l72"/>
      <w:bookmarkEnd w:id="72"/>
      <w:r w:rsidRPr="00DA3C90">
        <w:rPr>
          <w:rFonts w:eastAsia="Times New Roman" w:cs="Times New Roman"/>
          <w:sz w:val="24"/>
          <w:szCs w:val="24"/>
          <w:lang w:eastAsia="ru-RU"/>
        </w:rPr>
        <w:t xml:space="preserve">сертификата гражданину возможна при исполнении им условий, предусмотренных настоящей статьей.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Порядок освобождения гражданином занимаемого им жилого помещения и дальнейшего его использования определяется </w:t>
      </w:r>
      <w:bookmarkStart w:id="73" w:name="l73"/>
      <w:bookmarkEnd w:id="73"/>
      <w:r w:rsidRPr="00DA3C90">
        <w:rPr>
          <w:rFonts w:eastAsia="Times New Roman" w:cs="Times New Roman"/>
          <w:sz w:val="24"/>
          <w:szCs w:val="24"/>
          <w:lang w:eastAsia="ru-RU"/>
        </w:rPr>
        <w:t xml:space="preserve">собственником жилого помещения государственного или муниципального жилищного фонда.";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8) </w:t>
      </w:r>
      <w:hyperlink r:id="rId15" w:anchor="l48" w:history="1">
        <w:r w:rsidRPr="00DA3C90">
          <w:rPr>
            <w:rFonts w:eastAsia="Times New Roman" w:cs="Times New Roman"/>
            <w:color w:val="0000FF"/>
            <w:sz w:val="24"/>
            <w:szCs w:val="24"/>
            <w:u w:val="single"/>
            <w:lang w:eastAsia="ru-RU"/>
          </w:rPr>
          <w:t>статью 7</w:t>
        </w:r>
      </w:hyperlink>
      <w:r w:rsidRPr="00DA3C90">
        <w:rPr>
          <w:rFonts w:eastAsia="Times New Roman" w:cs="Times New Roman"/>
          <w:sz w:val="24"/>
          <w:szCs w:val="24"/>
          <w:lang w:eastAsia="ru-RU"/>
        </w:rPr>
        <w:t xml:space="preserve"> дополнить словами "и плановый период";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9) </w:t>
      </w:r>
      <w:hyperlink r:id="rId16" w:anchor="l48" w:history="1">
        <w:r w:rsidRPr="00DA3C90">
          <w:rPr>
            <w:rFonts w:eastAsia="Times New Roman" w:cs="Times New Roman"/>
            <w:color w:val="0000FF"/>
            <w:sz w:val="24"/>
            <w:szCs w:val="24"/>
            <w:u w:val="single"/>
            <w:lang w:eastAsia="ru-RU"/>
          </w:rPr>
          <w:t>статью 8</w:t>
        </w:r>
      </w:hyperlink>
      <w:r w:rsidRPr="00DA3C90">
        <w:rPr>
          <w:rFonts w:eastAsia="Times New Roman" w:cs="Times New Roman"/>
          <w:sz w:val="24"/>
          <w:szCs w:val="24"/>
          <w:lang w:eastAsia="ru-RU"/>
        </w:rPr>
        <w:t xml:space="preserve"> дополнить словами "и плановый период";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10) </w:t>
      </w:r>
      <w:hyperlink r:id="rId17" w:anchor="l48" w:history="1">
        <w:r w:rsidRPr="00DA3C90">
          <w:rPr>
            <w:rFonts w:eastAsia="Times New Roman" w:cs="Times New Roman"/>
            <w:color w:val="0000FF"/>
            <w:sz w:val="24"/>
            <w:szCs w:val="24"/>
            <w:u w:val="single"/>
            <w:lang w:eastAsia="ru-RU"/>
          </w:rPr>
          <w:t>статью 9</w:t>
        </w:r>
      </w:hyperlink>
      <w:r w:rsidRPr="00DA3C90">
        <w:rPr>
          <w:rFonts w:eastAsia="Times New Roman" w:cs="Times New Roman"/>
          <w:sz w:val="24"/>
          <w:szCs w:val="24"/>
          <w:lang w:eastAsia="ru-RU"/>
        </w:rPr>
        <w:t xml:space="preserve"> изложить в следующей редакции: </w:t>
      </w:r>
      <w:bookmarkStart w:id="74" w:name="l74"/>
      <w:bookmarkEnd w:id="74"/>
    </w:p>
    <w:p w:rsidR="0091106F"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"Статья 9. Гражданин, которому предоставляется жилищная субсидия, должен приобрести жилое помещение, соответствующее требованиям, предъявляемым к пригодным для постоянного проживания жилым помещениям. Допускается возможность приобретения жилого </w:t>
      </w:r>
      <w:bookmarkStart w:id="75" w:name="l75"/>
      <w:bookmarkEnd w:id="75"/>
      <w:r w:rsidRPr="00DA3C90">
        <w:rPr>
          <w:rFonts w:eastAsia="Times New Roman" w:cs="Times New Roman"/>
          <w:sz w:val="24"/>
          <w:szCs w:val="24"/>
          <w:lang w:eastAsia="ru-RU"/>
        </w:rPr>
        <w:t xml:space="preserve">помещения, общая площадь которого меньше норматива общей площади жилого помещения для семей разной численности, но больше учетной нормы площади жилого помещения на каждого члена семьи, установленной органом местного самоуправления по месту нахождения </w:t>
      </w:r>
      <w:bookmarkStart w:id="76" w:name="l76"/>
      <w:bookmarkEnd w:id="76"/>
      <w:r w:rsidRPr="00DA3C90">
        <w:rPr>
          <w:rFonts w:eastAsia="Times New Roman" w:cs="Times New Roman"/>
          <w:sz w:val="24"/>
          <w:szCs w:val="24"/>
          <w:lang w:eastAsia="ru-RU"/>
        </w:rPr>
        <w:t xml:space="preserve">приобретаемого жилого помещения. </w:t>
      </w:r>
    </w:p>
    <w:p w:rsidR="0091106F"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Граждане, выезжающие в соответствии с настоящим Федеральным законом, имеют право приобрести жилые помещения в населенных пунктах субъектов Российской Федерации, находящихся за пределами </w:t>
      </w:r>
      <w:bookmarkStart w:id="77" w:name="l77"/>
      <w:bookmarkEnd w:id="77"/>
      <w:r w:rsidRPr="00DA3C90">
        <w:rPr>
          <w:rFonts w:eastAsia="Times New Roman" w:cs="Times New Roman"/>
          <w:sz w:val="24"/>
          <w:szCs w:val="24"/>
          <w:lang w:eastAsia="ru-RU"/>
        </w:rPr>
        <w:t xml:space="preserve">районов Крайнего Севера и приравненных к ним местностей. </w:t>
      </w:r>
      <w:r w:rsidRPr="00DA3C90">
        <w:rPr>
          <w:rFonts w:eastAsia="Times New Roman" w:cs="Times New Roman"/>
          <w:sz w:val="24"/>
          <w:szCs w:val="24"/>
          <w:lang w:eastAsia="ru-RU"/>
        </w:rPr>
        <w:br/>
        <w:t xml:space="preserve">    Указанные граждане также имеют право приобрести жилые помещения в населенных пунктах, имеющих более благоприятные природно-климатические условия и относящихся к местностям, </w:t>
      </w:r>
      <w:bookmarkStart w:id="78" w:name="l78"/>
      <w:bookmarkEnd w:id="78"/>
      <w:r w:rsidRPr="00DA3C90">
        <w:rPr>
          <w:rFonts w:eastAsia="Times New Roman" w:cs="Times New Roman"/>
          <w:sz w:val="24"/>
          <w:szCs w:val="24"/>
          <w:lang w:eastAsia="ru-RU"/>
        </w:rPr>
        <w:t>приравненным к районам Крайнего Севера.".</w:t>
      </w:r>
    </w:p>
    <w:p w:rsidR="00DA3C90" w:rsidRPr="00DA3C90" w:rsidRDefault="00DA3C90" w:rsidP="00DA3C90">
      <w:pPr>
        <w:jc w:val="both"/>
        <w:rPr>
          <w:rFonts w:eastAsia="Times New Roman" w:cs="Times New Roman"/>
          <w:sz w:val="24"/>
          <w:szCs w:val="24"/>
          <w:lang w:eastAsia="ru-RU"/>
        </w:rPr>
      </w:pPr>
    </w:p>
    <w:p w:rsidR="00DA3C90" w:rsidRPr="00DA3C90" w:rsidRDefault="00DA3C90" w:rsidP="00DA3C90">
      <w:pPr>
        <w:jc w:val="both"/>
        <w:outlineLvl w:val="3"/>
        <w:rPr>
          <w:rFonts w:eastAsia="Times New Roman" w:cs="Times New Roman"/>
          <w:b/>
          <w:bCs/>
          <w:sz w:val="27"/>
          <w:szCs w:val="27"/>
          <w:lang w:eastAsia="ru-RU"/>
        </w:rPr>
      </w:pPr>
      <w:bookmarkStart w:id="79" w:name="h82"/>
      <w:bookmarkEnd w:id="79"/>
      <w:r w:rsidRPr="00DA3C90">
        <w:rPr>
          <w:rFonts w:eastAsia="Times New Roman" w:cs="Times New Roman"/>
          <w:b/>
          <w:bCs/>
          <w:sz w:val="27"/>
          <w:szCs w:val="27"/>
          <w:lang w:eastAsia="ru-RU"/>
        </w:rPr>
        <w:t xml:space="preserve">Статья 2 </w:t>
      </w:r>
    </w:p>
    <w:p w:rsidR="0091106F"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Настоящий Федеральный закон вступает в силу с 1 января 2012 года. </w:t>
      </w:r>
    </w:p>
    <w:p w:rsid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w:t>
      </w:r>
    </w:p>
    <w:p w:rsidR="00C16975" w:rsidRDefault="00C16975" w:rsidP="00DA3C90">
      <w:pPr>
        <w:jc w:val="both"/>
        <w:rPr>
          <w:rFonts w:eastAsia="Times New Roman" w:cs="Times New Roman"/>
          <w:sz w:val="24"/>
          <w:szCs w:val="24"/>
          <w:lang w:eastAsia="ru-RU"/>
        </w:rPr>
      </w:pPr>
    </w:p>
    <w:p w:rsidR="00C16975" w:rsidRPr="00DA3C90" w:rsidRDefault="00C16975" w:rsidP="00DA3C90">
      <w:pPr>
        <w:jc w:val="both"/>
        <w:rPr>
          <w:rFonts w:eastAsia="Times New Roman" w:cs="Times New Roman"/>
          <w:sz w:val="24"/>
          <w:szCs w:val="24"/>
          <w:lang w:eastAsia="ru-RU"/>
        </w:rPr>
      </w:pPr>
    </w:p>
    <w:p w:rsidR="0091106F" w:rsidRDefault="00DA3C90" w:rsidP="00DA3C90">
      <w:pPr>
        <w:jc w:val="both"/>
        <w:rPr>
          <w:rFonts w:eastAsia="Times New Roman" w:cs="Times New Roman"/>
          <w:sz w:val="24"/>
          <w:szCs w:val="24"/>
          <w:lang w:eastAsia="ru-RU"/>
        </w:rPr>
      </w:pPr>
      <w:r w:rsidRPr="00DA3C90">
        <w:rPr>
          <w:rFonts w:eastAsia="Times New Roman" w:cs="Times New Roman"/>
          <w:i/>
          <w:iCs/>
          <w:sz w:val="24"/>
          <w:szCs w:val="24"/>
          <w:lang w:eastAsia="ru-RU"/>
        </w:rPr>
        <w:t xml:space="preserve">Президент Российской Федерации </w:t>
      </w:r>
      <w:bookmarkStart w:id="80" w:name="l79"/>
      <w:bookmarkEnd w:id="80"/>
      <w:r w:rsidRPr="00DA3C90">
        <w:rPr>
          <w:rFonts w:eastAsia="Times New Roman" w:cs="Times New Roman"/>
          <w:i/>
          <w:iCs/>
          <w:sz w:val="24"/>
          <w:szCs w:val="24"/>
          <w:lang w:eastAsia="ru-RU"/>
        </w:rPr>
        <w:t xml:space="preserve">Д.МЕДВЕДЕВ </w:t>
      </w:r>
      <w:r w:rsidRPr="00DA3C90">
        <w:rPr>
          <w:rFonts w:eastAsia="Times New Roman" w:cs="Times New Roman"/>
          <w:sz w:val="24"/>
          <w:szCs w:val="24"/>
          <w:lang w:eastAsia="ru-RU"/>
        </w:rPr>
        <w:t> </w:t>
      </w:r>
      <w:r w:rsidRPr="00DA3C90">
        <w:rPr>
          <w:rFonts w:eastAsia="Times New Roman" w:cs="Times New Roman"/>
          <w:sz w:val="24"/>
          <w:szCs w:val="24"/>
          <w:lang w:eastAsia="ru-RU"/>
        </w:rPr>
        <w:br/>
        <w:t xml:space="preserve">    Москва, Кремль </w:t>
      </w:r>
    </w:p>
    <w:p w:rsidR="00DA3C90" w:rsidRPr="00DA3C90" w:rsidRDefault="00DA3C90" w:rsidP="00DA3C90">
      <w:pPr>
        <w:jc w:val="both"/>
        <w:rPr>
          <w:rFonts w:eastAsia="Times New Roman" w:cs="Times New Roman"/>
          <w:sz w:val="24"/>
          <w:szCs w:val="24"/>
          <w:lang w:eastAsia="ru-RU"/>
        </w:rPr>
      </w:pPr>
      <w:r w:rsidRPr="00DA3C90">
        <w:rPr>
          <w:rFonts w:eastAsia="Times New Roman" w:cs="Times New Roman"/>
          <w:sz w:val="24"/>
          <w:szCs w:val="24"/>
          <w:lang w:eastAsia="ru-RU"/>
        </w:rPr>
        <w:t xml:space="preserve">    17 июля 2011 года     N 212-ФЗ </w:t>
      </w:r>
    </w:p>
    <w:p w:rsidR="00273BEE" w:rsidRDefault="00273BEE" w:rsidP="00DA3C90">
      <w:pPr>
        <w:jc w:val="both"/>
      </w:pPr>
    </w:p>
    <w:sectPr w:rsidR="00273BEE" w:rsidSect="00C16975">
      <w:headerReference w:type="default" r:id="rId18"/>
      <w:pgSz w:w="11906" w:h="16838"/>
      <w:pgMar w:top="567" w:right="850" w:bottom="568"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901" w:rsidRDefault="00600901" w:rsidP="00C16975">
      <w:r>
        <w:separator/>
      </w:r>
    </w:p>
  </w:endnote>
  <w:endnote w:type="continuationSeparator" w:id="1">
    <w:p w:rsidR="00600901" w:rsidRDefault="00600901" w:rsidP="00C169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901" w:rsidRDefault="00600901" w:rsidP="00C16975">
      <w:r>
        <w:separator/>
      </w:r>
    </w:p>
  </w:footnote>
  <w:footnote w:type="continuationSeparator" w:id="1">
    <w:p w:rsidR="00600901" w:rsidRDefault="00600901" w:rsidP="00C169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08700"/>
      <w:docPartObj>
        <w:docPartGallery w:val="Page Numbers (Top of Page)"/>
        <w:docPartUnique/>
      </w:docPartObj>
    </w:sdtPr>
    <w:sdtContent>
      <w:p w:rsidR="00C16975" w:rsidRDefault="00C16975">
        <w:pPr>
          <w:pStyle w:val="a7"/>
          <w:jc w:val="right"/>
        </w:pPr>
        <w:fldSimple w:instr=" PAGE   \* MERGEFORMAT ">
          <w:r w:rsidR="00721212">
            <w:rPr>
              <w:noProof/>
            </w:rPr>
            <w:t>5</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D770FD"/>
    <w:multiLevelType w:val="hybridMultilevel"/>
    <w:tmpl w:val="6CAA0D52"/>
    <w:lvl w:ilvl="0" w:tplc="CD584AF8">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DA3C90"/>
    <w:rsid w:val="00031BCC"/>
    <w:rsid w:val="000371C0"/>
    <w:rsid w:val="000530FB"/>
    <w:rsid w:val="000844DE"/>
    <w:rsid w:val="000A060A"/>
    <w:rsid w:val="000A077E"/>
    <w:rsid w:val="000C6CC2"/>
    <w:rsid w:val="000D5D58"/>
    <w:rsid w:val="000F6B96"/>
    <w:rsid w:val="00106AC5"/>
    <w:rsid w:val="00107900"/>
    <w:rsid w:val="0011138C"/>
    <w:rsid w:val="001141D8"/>
    <w:rsid w:val="00125D7A"/>
    <w:rsid w:val="00143A80"/>
    <w:rsid w:val="00152417"/>
    <w:rsid w:val="00156527"/>
    <w:rsid w:val="00160D9E"/>
    <w:rsid w:val="00160F99"/>
    <w:rsid w:val="00167FD7"/>
    <w:rsid w:val="00175896"/>
    <w:rsid w:val="00176B74"/>
    <w:rsid w:val="00176C6B"/>
    <w:rsid w:val="001910AA"/>
    <w:rsid w:val="00191176"/>
    <w:rsid w:val="00195A28"/>
    <w:rsid w:val="001C0C5C"/>
    <w:rsid w:val="001E3E73"/>
    <w:rsid w:val="001E5C4A"/>
    <w:rsid w:val="002234BA"/>
    <w:rsid w:val="00226884"/>
    <w:rsid w:val="00247440"/>
    <w:rsid w:val="00260307"/>
    <w:rsid w:val="00270B50"/>
    <w:rsid w:val="00273BEE"/>
    <w:rsid w:val="002759A3"/>
    <w:rsid w:val="00291BCC"/>
    <w:rsid w:val="002B7CAD"/>
    <w:rsid w:val="002C3FF6"/>
    <w:rsid w:val="002D0940"/>
    <w:rsid w:val="002D47DA"/>
    <w:rsid w:val="002E1EA2"/>
    <w:rsid w:val="002E1F72"/>
    <w:rsid w:val="002E25E5"/>
    <w:rsid w:val="002F141B"/>
    <w:rsid w:val="00330609"/>
    <w:rsid w:val="00344421"/>
    <w:rsid w:val="003860AC"/>
    <w:rsid w:val="00395017"/>
    <w:rsid w:val="004221C5"/>
    <w:rsid w:val="00426F23"/>
    <w:rsid w:val="004370D2"/>
    <w:rsid w:val="004377D2"/>
    <w:rsid w:val="00444149"/>
    <w:rsid w:val="004470CA"/>
    <w:rsid w:val="00464C02"/>
    <w:rsid w:val="004C2439"/>
    <w:rsid w:val="004C46EB"/>
    <w:rsid w:val="004D60A9"/>
    <w:rsid w:val="004E00AF"/>
    <w:rsid w:val="00510A86"/>
    <w:rsid w:val="00513046"/>
    <w:rsid w:val="00587E6F"/>
    <w:rsid w:val="005B4A81"/>
    <w:rsid w:val="005C6357"/>
    <w:rsid w:val="00600901"/>
    <w:rsid w:val="0060210A"/>
    <w:rsid w:val="0060778B"/>
    <w:rsid w:val="0061768B"/>
    <w:rsid w:val="00620FC2"/>
    <w:rsid w:val="00676372"/>
    <w:rsid w:val="00683C1A"/>
    <w:rsid w:val="00691DEA"/>
    <w:rsid w:val="006F1BEC"/>
    <w:rsid w:val="006F756F"/>
    <w:rsid w:val="00714981"/>
    <w:rsid w:val="007155A6"/>
    <w:rsid w:val="00721212"/>
    <w:rsid w:val="00722CDE"/>
    <w:rsid w:val="00736E8B"/>
    <w:rsid w:val="00745899"/>
    <w:rsid w:val="007655E1"/>
    <w:rsid w:val="00782C39"/>
    <w:rsid w:val="00782F96"/>
    <w:rsid w:val="007A6509"/>
    <w:rsid w:val="007E7214"/>
    <w:rsid w:val="00801BA8"/>
    <w:rsid w:val="00805A96"/>
    <w:rsid w:val="00845F3E"/>
    <w:rsid w:val="008504C6"/>
    <w:rsid w:val="00877F3A"/>
    <w:rsid w:val="008B376C"/>
    <w:rsid w:val="008C204E"/>
    <w:rsid w:val="008D635D"/>
    <w:rsid w:val="008F2194"/>
    <w:rsid w:val="0091106F"/>
    <w:rsid w:val="00917ADF"/>
    <w:rsid w:val="00954336"/>
    <w:rsid w:val="00957165"/>
    <w:rsid w:val="00957AD3"/>
    <w:rsid w:val="00972BB3"/>
    <w:rsid w:val="009878CB"/>
    <w:rsid w:val="009D11EF"/>
    <w:rsid w:val="00A46549"/>
    <w:rsid w:val="00A53D8C"/>
    <w:rsid w:val="00A54592"/>
    <w:rsid w:val="00A9006A"/>
    <w:rsid w:val="00AA1B83"/>
    <w:rsid w:val="00AB54AB"/>
    <w:rsid w:val="00AD1453"/>
    <w:rsid w:val="00AF2025"/>
    <w:rsid w:val="00B05FED"/>
    <w:rsid w:val="00B45EA0"/>
    <w:rsid w:val="00B53467"/>
    <w:rsid w:val="00B55862"/>
    <w:rsid w:val="00B56901"/>
    <w:rsid w:val="00B636BA"/>
    <w:rsid w:val="00B76E26"/>
    <w:rsid w:val="00B9751F"/>
    <w:rsid w:val="00BA35DF"/>
    <w:rsid w:val="00C003D3"/>
    <w:rsid w:val="00C16975"/>
    <w:rsid w:val="00C33E9C"/>
    <w:rsid w:val="00C53CD4"/>
    <w:rsid w:val="00C55DE9"/>
    <w:rsid w:val="00C83563"/>
    <w:rsid w:val="00CA5022"/>
    <w:rsid w:val="00CA5494"/>
    <w:rsid w:val="00D37646"/>
    <w:rsid w:val="00D461E2"/>
    <w:rsid w:val="00D743DB"/>
    <w:rsid w:val="00D86F71"/>
    <w:rsid w:val="00D94524"/>
    <w:rsid w:val="00D97C67"/>
    <w:rsid w:val="00DA2D8A"/>
    <w:rsid w:val="00DA3153"/>
    <w:rsid w:val="00DA3C90"/>
    <w:rsid w:val="00DB438F"/>
    <w:rsid w:val="00DC6658"/>
    <w:rsid w:val="00DF1C0B"/>
    <w:rsid w:val="00E05BC6"/>
    <w:rsid w:val="00E1037E"/>
    <w:rsid w:val="00E14EAA"/>
    <w:rsid w:val="00E15367"/>
    <w:rsid w:val="00E16B0D"/>
    <w:rsid w:val="00E3571A"/>
    <w:rsid w:val="00E46DFD"/>
    <w:rsid w:val="00E50BF1"/>
    <w:rsid w:val="00E56BB6"/>
    <w:rsid w:val="00E6014D"/>
    <w:rsid w:val="00E607C0"/>
    <w:rsid w:val="00E65679"/>
    <w:rsid w:val="00E749AE"/>
    <w:rsid w:val="00E777EC"/>
    <w:rsid w:val="00E816DA"/>
    <w:rsid w:val="00E959F2"/>
    <w:rsid w:val="00EA6CBD"/>
    <w:rsid w:val="00EB6592"/>
    <w:rsid w:val="00EE78CC"/>
    <w:rsid w:val="00F03B3C"/>
    <w:rsid w:val="00F06FF8"/>
    <w:rsid w:val="00F2641E"/>
    <w:rsid w:val="00F346D3"/>
    <w:rsid w:val="00F70C52"/>
    <w:rsid w:val="00F74F8F"/>
    <w:rsid w:val="00F85DE3"/>
    <w:rsid w:val="00FA0F43"/>
    <w:rsid w:val="00FA4159"/>
    <w:rsid w:val="00FC46B5"/>
    <w:rsid w:val="00FC609C"/>
    <w:rsid w:val="00FD18D7"/>
    <w:rsid w:val="00FE4D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B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3C90"/>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semiHidden/>
    <w:unhideWhenUsed/>
    <w:rsid w:val="00DA3C90"/>
    <w:rPr>
      <w:color w:val="0000FF"/>
      <w:u w:val="single"/>
    </w:rPr>
  </w:style>
  <w:style w:type="paragraph" w:styleId="a5">
    <w:name w:val="Balloon Text"/>
    <w:basedOn w:val="a"/>
    <w:link w:val="a6"/>
    <w:uiPriority w:val="99"/>
    <w:semiHidden/>
    <w:unhideWhenUsed/>
    <w:rsid w:val="00DA3C90"/>
    <w:rPr>
      <w:rFonts w:ascii="Tahoma" w:hAnsi="Tahoma" w:cs="Tahoma"/>
      <w:sz w:val="16"/>
      <w:szCs w:val="16"/>
    </w:rPr>
  </w:style>
  <w:style w:type="character" w:customStyle="1" w:styleId="a6">
    <w:name w:val="Текст выноски Знак"/>
    <w:basedOn w:val="a0"/>
    <w:link w:val="a5"/>
    <w:uiPriority w:val="99"/>
    <w:semiHidden/>
    <w:rsid w:val="00DA3C90"/>
    <w:rPr>
      <w:rFonts w:ascii="Tahoma" w:hAnsi="Tahoma" w:cs="Tahoma"/>
      <w:sz w:val="16"/>
      <w:szCs w:val="16"/>
    </w:rPr>
  </w:style>
  <w:style w:type="paragraph" w:styleId="a7">
    <w:name w:val="header"/>
    <w:basedOn w:val="a"/>
    <w:link w:val="a8"/>
    <w:uiPriority w:val="99"/>
    <w:unhideWhenUsed/>
    <w:rsid w:val="00C16975"/>
    <w:pPr>
      <w:tabs>
        <w:tab w:val="center" w:pos="4677"/>
        <w:tab w:val="right" w:pos="9355"/>
      </w:tabs>
    </w:pPr>
  </w:style>
  <w:style w:type="character" w:customStyle="1" w:styleId="a8">
    <w:name w:val="Верхний колонтитул Знак"/>
    <w:basedOn w:val="a0"/>
    <w:link w:val="a7"/>
    <w:uiPriority w:val="99"/>
    <w:rsid w:val="00C16975"/>
  </w:style>
  <w:style w:type="paragraph" w:styleId="a9">
    <w:name w:val="footer"/>
    <w:basedOn w:val="a"/>
    <w:link w:val="aa"/>
    <w:uiPriority w:val="99"/>
    <w:semiHidden/>
    <w:unhideWhenUsed/>
    <w:rsid w:val="00C16975"/>
    <w:pPr>
      <w:tabs>
        <w:tab w:val="center" w:pos="4677"/>
        <w:tab w:val="right" w:pos="9355"/>
      </w:tabs>
    </w:pPr>
  </w:style>
  <w:style w:type="character" w:customStyle="1" w:styleId="aa">
    <w:name w:val="Нижний колонтитул Знак"/>
    <w:basedOn w:val="a0"/>
    <w:link w:val="a9"/>
    <w:uiPriority w:val="99"/>
    <w:semiHidden/>
    <w:rsid w:val="00C16975"/>
  </w:style>
  <w:style w:type="paragraph" w:styleId="ab">
    <w:name w:val="List Paragraph"/>
    <w:basedOn w:val="a"/>
    <w:uiPriority w:val="34"/>
    <w:qFormat/>
    <w:rsid w:val="00344421"/>
    <w:pPr>
      <w:ind w:left="720"/>
      <w:contextualSpacing/>
    </w:pPr>
  </w:style>
</w:styles>
</file>

<file path=word/webSettings.xml><?xml version="1.0" encoding="utf-8"?>
<w:webSettings xmlns:r="http://schemas.openxmlformats.org/officeDocument/2006/relationships" xmlns:w="http://schemas.openxmlformats.org/wordprocessingml/2006/main">
  <w:divs>
    <w:div w:id="31741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ferent.ru/1/8071?l0" TargetMode="External"/><Relationship Id="rId13" Type="http://schemas.openxmlformats.org/officeDocument/2006/relationships/hyperlink" Target="http://www.referent.ru/1/8071?l18"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eferent.ru/1/8071?l0" TargetMode="External"/><Relationship Id="rId12" Type="http://schemas.openxmlformats.org/officeDocument/2006/relationships/hyperlink" Target="http://www.referent.ru/1/8071?l16" TargetMode="External"/><Relationship Id="rId17" Type="http://schemas.openxmlformats.org/officeDocument/2006/relationships/hyperlink" Target="http://www.referent.ru/1/8071?l48" TargetMode="External"/><Relationship Id="rId2" Type="http://schemas.openxmlformats.org/officeDocument/2006/relationships/styles" Target="styles.xml"/><Relationship Id="rId16" Type="http://schemas.openxmlformats.org/officeDocument/2006/relationships/hyperlink" Target="http://www.referent.ru/1/8071?l4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ferent.ru/1/8071?l16" TargetMode="External"/><Relationship Id="rId5" Type="http://schemas.openxmlformats.org/officeDocument/2006/relationships/footnotes" Target="footnotes.xml"/><Relationship Id="rId15" Type="http://schemas.openxmlformats.org/officeDocument/2006/relationships/hyperlink" Target="http://www.referent.ru/1/8071?l48" TargetMode="External"/><Relationship Id="rId10" Type="http://schemas.openxmlformats.org/officeDocument/2006/relationships/hyperlink" Target="http://www.referent.ru/1/8071?l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ferent.ru/1/8071?l3" TargetMode="External"/><Relationship Id="rId14" Type="http://schemas.openxmlformats.org/officeDocument/2006/relationships/hyperlink" Target="http://www.referent.ru/1/8071?l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2677</Words>
  <Characters>15265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bezzubchenko_e_n</dc:creator>
  <cp:lastModifiedBy>bezzubchenko_e_n</cp:lastModifiedBy>
  <cp:revision>1</cp:revision>
  <cp:lastPrinted>2012-08-26T23:51:00Z</cp:lastPrinted>
  <dcterms:created xsi:type="dcterms:W3CDTF">2012-08-26T23:34:00Z</dcterms:created>
  <dcterms:modified xsi:type="dcterms:W3CDTF">2012-08-26T23:52:00Z</dcterms:modified>
</cp:coreProperties>
</file>