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2485366" r:id="rId8"/>
        </w:object>
      </w:r>
    </w:p>
    <w:p w:rsidR="00BA7DF1" w:rsidRPr="00D73901" w:rsidRDefault="00BA7DF1">
      <w:pPr>
        <w:ind w:left="567"/>
        <w:jc w:val="center"/>
        <w:rPr>
          <w:sz w:val="20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2127"/>
        <w:gridCol w:w="2375"/>
        <w:gridCol w:w="709"/>
        <w:gridCol w:w="850"/>
      </w:tblGrid>
      <w:tr w:rsidR="001C4F3F" w:rsidTr="006120D5">
        <w:trPr>
          <w:gridBefore w:val="1"/>
          <w:wBefore w:w="1702" w:type="dxa"/>
          <w:cantSplit/>
          <w:trHeight w:val="1141"/>
        </w:trPr>
        <w:tc>
          <w:tcPr>
            <w:tcW w:w="7336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 w:rsidTr="006120D5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910E7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10E72">
              <w:rPr>
                <w:sz w:val="24"/>
              </w:rPr>
              <w:t>1</w:t>
            </w:r>
            <w:r>
              <w:rPr>
                <w:sz w:val="24"/>
              </w:rPr>
              <w:t>.0</w:t>
            </w:r>
            <w:r w:rsidR="00910E72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502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1C4F3F">
            <w:pPr>
              <w:ind w:hanging="107"/>
              <w:rPr>
                <w:sz w:val="22"/>
              </w:rPr>
            </w:pPr>
          </w:p>
        </w:tc>
      </w:tr>
      <w:tr w:rsidR="001C4F3F" w:rsidTr="006120D5">
        <w:trPr>
          <w:cantSplit/>
        </w:trPr>
        <w:tc>
          <w:tcPr>
            <w:tcW w:w="9038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63639F" w:rsidTr="006120D5">
        <w:trPr>
          <w:gridAfter w:val="3"/>
          <w:wAfter w:w="3934" w:type="dxa"/>
        </w:trPr>
        <w:tc>
          <w:tcPr>
            <w:tcW w:w="5104" w:type="dxa"/>
            <w:gridSpan w:val="3"/>
          </w:tcPr>
          <w:p w:rsidR="00887028" w:rsidRPr="0063639F" w:rsidRDefault="00BE29D9" w:rsidP="00B637B0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 w:val="27"/>
                <w:szCs w:val="27"/>
              </w:rPr>
            </w:pPr>
            <w:r w:rsidRPr="0063639F">
              <w:rPr>
                <w:sz w:val="27"/>
                <w:szCs w:val="27"/>
              </w:rPr>
              <w:t xml:space="preserve">О </w:t>
            </w:r>
            <w:r w:rsidR="00FA44E7" w:rsidRPr="0063639F">
              <w:rPr>
                <w:sz w:val="27"/>
                <w:szCs w:val="27"/>
              </w:rPr>
              <w:t>проект</w:t>
            </w:r>
            <w:r w:rsidR="00B5117F" w:rsidRPr="0063639F">
              <w:rPr>
                <w:sz w:val="27"/>
                <w:szCs w:val="27"/>
              </w:rPr>
              <w:t>ах</w:t>
            </w:r>
            <w:r w:rsidR="00DE50BD" w:rsidRPr="0063639F">
              <w:rPr>
                <w:sz w:val="27"/>
                <w:szCs w:val="27"/>
              </w:rPr>
              <w:t xml:space="preserve"> </w:t>
            </w:r>
            <w:r w:rsidRPr="0063639F">
              <w:rPr>
                <w:sz w:val="27"/>
                <w:szCs w:val="27"/>
              </w:rPr>
              <w:t>федеральн</w:t>
            </w:r>
            <w:r w:rsidR="00B5117F" w:rsidRPr="0063639F">
              <w:rPr>
                <w:sz w:val="27"/>
                <w:szCs w:val="27"/>
              </w:rPr>
              <w:t>ых</w:t>
            </w:r>
            <w:r w:rsidRPr="0063639F">
              <w:rPr>
                <w:sz w:val="27"/>
                <w:szCs w:val="27"/>
              </w:rPr>
              <w:t xml:space="preserve"> закон</w:t>
            </w:r>
            <w:r w:rsidR="00B5117F" w:rsidRPr="0063639F">
              <w:rPr>
                <w:sz w:val="27"/>
                <w:szCs w:val="27"/>
              </w:rPr>
              <w:t>ов</w:t>
            </w:r>
            <w:r w:rsidRPr="0063639F">
              <w:rPr>
                <w:sz w:val="27"/>
                <w:szCs w:val="27"/>
              </w:rPr>
              <w:t xml:space="preserve"> </w:t>
            </w:r>
            <w:r w:rsidR="00910E72" w:rsidRPr="0063639F">
              <w:rPr>
                <w:sz w:val="27"/>
                <w:szCs w:val="27"/>
              </w:rPr>
              <w:br/>
            </w:r>
            <w:r w:rsidR="00B637B0" w:rsidRPr="0063639F">
              <w:rPr>
                <w:sz w:val="27"/>
                <w:szCs w:val="27"/>
              </w:rPr>
              <w:t xml:space="preserve">№ 62374-6 "О внесении изменений в Бюджетный кодекс Российской Федерации в связи с принятием Федерального закона от 7 февраля </w:t>
            </w:r>
            <w:r w:rsidR="006120D5">
              <w:rPr>
                <w:sz w:val="27"/>
                <w:szCs w:val="27"/>
              </w:rPr>
              <w:br/>
            </w:r>
            <w:r w:rsidR="00B637B0" w:rsidRPr="0063639F">
              <w:rPr>
                <w:sz w:val="27"/>
                <w:szCs w:val="27"/>
              </w:rPr>
              <w:t>2011 года № 6-ФЗ "Об общих принципах организации и деятельности контрольно-счетных органов субъектов Российской Федерации и муниципальных образований"</w:t>
            </w:r>
            <w:r w:rsidR="00E54B6D" w:rsidRPr="0063639F">
              <w:rPr>
                <w:sz w:val="27"/>
                <w:szCs w:val="27"/>
              </w:rPr>
              <w:t>,</w:t>
            </w:r>
            <w:r w:rsidR="00DE50BD" w:rsidRPr="0063639F">
              <w:rPr>
                <w:sz w:val="27"/>
                <w:szCs w:val="27"/>
              </w:rPr>
              <w:t xml:space="preserve"> </w:t>
            </w:r>
            <w:r w:rsidR="00145B64" w:rsidRPr="0063639F">
              <w:rPr>
                <w:sz w:val="27"/>
                <w:szCs w:val="27"/>
              </w:rPr>
              <w:t>№ 62407-6 "О внесении изменения в статью 173 Бюджетного кодекса Российской Федерации"</w:t>
            </w:r>
            <w:r w:rsidR="00AF7C36" w:rsidRPr="0063639F">
              <w:rPr>
                <w:sz w:val="27"/>
                <w:szCs w:val="27"/>
              </w:rPr>
              <w:t xml:space="preserve"> </w:t>
            </w:r>
          </w:p>
        </w:tc>
      </w:tr>
    </w:tbl>
    <w:p w:rsidR="001C4F3F" w:rsidRPr="006120D5" w:rsidRDefault="001C4F3F">
      <w:pPr>
        <w:jc w:val="right"/>
        <w:rPr>
          <w:sz w:val="22"/>
          <w:szCs w:val="22"/>
        </w:rPr>
      </w:pPr>
    </w:p>
    <w:p w:rsidR="00D87066" w:rsidRPr="0063639F" w:rsidRDefault="00D87066" w:rsidP="00654EE1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63639F">
        <w:rPr>
          <w:sz w:val="27"/>
          <w:szCs w:val="27"/>
        </w:rPr>
        <w:t>Рассмотрев и обсудив проект</w:t>
      </w:r>
      <w:r w:rsidR="00B5117F" w:rsidRPr="0063639F">
        <w:rPr>
          <w:sz w:val="27"/>
          <w:szCs w:val="27"/>
        </w:rPr>
        <w:t xml:space="preserve">ы федеральных законов </w:t>
      </w:r>
      <w:r w:rsidR="00B637B0" w:rsidRPr="0063639F">
        <w:rPr>
          <w:sz w:val="27"/>
          <w:szCs w:val="27"/>
        </w:rPr>
        <w:t>№ 62374-6 "О внесении изменений в Бюджетный кодекс Российской Федерации в связи с принятием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="00B670CA" w:rsidRPr="0063639F">
        <w:rPr>
          <w:sz w:val="27"/>
          <w:szCs w:val="27"/>
        </w:rPr>
        <w:t xml:space="preserve"> (в части уточнения наименования контрольных органов субъектов Российской Федерации и муниципальных образований)</w:t>
      </w:r>
      <w:r w:rsidR="00B5117F" w:rsidRPr="0063639F">
        <w:rPr>
          <w:sz w:val="27"/>
          <w:szCs w:val="27"/>
        </w:rPr>
        <w:t xml:space="preserve"> </w:t>
      </w:r>
      <w:r w:rsidR="00C506F5" w:rsidRPr="0063639F">
        <w:rPr>
          <w:sz w:val="27"/>
          <w:szCs w:val="27"/>
        </w:rPr>
        <w:t>и</w:t>
      </w:r>
      <w:r w:rsidR="00B5117F" w:rsidRPr="0063639F">
        <w:rPr>
          <w:sz w:val="27"/>
          <w:szCs w:val="27"/>
        </w:rPr>
        <w:t xml:space="preserve"> </w:t>
      </w:r>
      <w:r w:rsidR="00B670CA" w:rsidRPr="0063639F">
        <w:rPr>
          <w:sz w:val="27"/>
          <w:szCs w:val="27"/>
        </w:rPr>
        <w:t>№ 62407-6 "О внесении изменения в статью 173 Бюджетного кодекса Российской Федерации"</w:t>
      </w:r>
      <w:r w:rsidR="002A3410" w:rsidRPr="0063639F">
        <w:rPr>
          <w:sz w:val="27"/>
          <w:szCs w:val="27"/>
        </w:rPr>
        <w:t xml:space="preserve"> (об установлении периода разработки прогноза социально-экономического развития на очередной финансовый год и плановый период)</w:t>
      </w:r>
      <w:r w:rsidR="00831981" w:rsidRPr="0063639F">
        <w:rPr>
          <w:sz w:val="27"/>
          <w:szCs w:val="27"/>
        </w:rPr>
        <w:t>, внесенны</w:t>
      </w:r>
      <w:r w:rsidR="002A3410" w:rsidRPr="0063639F">
        <w:rPr>
          <w:sz w:val="27"/>
          <w:szCs w:val="27"/>
        </w:rPr>
        <w:t>е</w:t>
      </w:r>
      <w:r w:rsidR="00831981" w:rsidRPr="0063639F">
        <w:rPr>
          <w:sz w:val="27"/>
          <w:szCs w:val="27"/>
        </w:rPr>
        <w:t xml:space="preserve"> </w:t>
      </w:r>
      <w:r w:rsidR="002A3410" w:rsidRPr="0063639F">
        <w:rPr>
          <w:sz w:val="27"/>
          <w:szCs w:val="27"/>
        </w:rPr>
        <w:t>Народным Хуралом (Парламентом) Республики Калмыкия</w:t>
      </w:r>
      <w:r w:rsidR="00002434" w:rsidRPr="0063639F">
        <w:rPr>
          <w:sz w:val="27"/>
          <w:szCs w:val="27"/>
        </w:rPr>
        <w:t xml:space="preserve">, </w:t>
      </w:r>
      <w:r w:rsidRPr="0063639F">
        <w:rPr>
          <w:sz w:val="27"/>
          <w:szCs w:val="27"/>
        </w:rPr>
        <w:t>комитет</w:t>
      </w:r>
    </w:p>
    <w:p w:rsidR="00FA44E7" w:rsidRPr="00D73901" w:rsidRDefault="00FA44E7" w:rsidP="00253418">
      <w:pPr>
        <w:ind w:firstLine="720"/>
        <w:jc w:val="both"/>
        <w:rPr>
          <w:sz w:val="22"/>
          <w:szCs w:val="22"/>
        </w:rPr>
      </w:pPr>
    </w:p>
    <w:p w:rsidR="00D87066" w:rsidRPr="0063639F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 w:val="27"/>
          <w:szCs w:val="27"/>
        </w:rPr>
      </w:pPr>
      <w:r w:rsidRPr="0063639F">
        <w:rPr>
          <w:caps/>
          <w:sz w:val="27"/>
          <w:szCs w:val="27"/>
        </w:rPr>
        <w:t>решил:</w:t>
      </w:r>
    </w:p>
    <w:p w:rsidR="00D87066" w:rsidRPr="006120D5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D87066" w:rsidRPr="0063639F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63639F">
        <w:rPr>
          <w:sz w:val="27"/>
          <w:szCs w:val="27"/>
        </w:rPr>
        <w:tab/>
        <w:t>1.</w:t>
      </w:r>
      <w:r w:rsidR="008E59B8" w:rsidRPr="0063639F">
        <w:rPr>
          <w:sz w:val="27"/>
          <w:szCs w:val="27"/>
        </w:rPr>
        <w:t>П</w:t>
      </w:r>
      <w:r w:rsidR="00BB05B7" w:rsidRPr="0063639F">
        <w:rPr>
          <w:sz w:val="27"/>
          <w:szCs w:val="27"/>
        </w:rPr>
        <w:t>ринять к сведению</w:t>
      </w:r>
      <w:r w:rsidRPr="0063639F">
        <w:rPr>
          <w:sz w:val="27"/>
          <w:szCs w:val="27"/>
        </w:rPr>
        <w:t xml:space="preserve"> </w:t>
      </w:r>
      <w:r w:rsidR="00862E7F" w:rsidRPr="0063639F">
        <w:rPr>
          <w:sz w:val="27"/>
          <w:szCs w:val="27"/>
        </w:rPr>
        <w:t>проект</w:t>
      </w:r>
      <w:r w:rsidR="00361AD4" w:rsidRPr="0063639F">
        <w:rPr>
          <w:sz w:val="27"/>
          <w:szCs w:val="27"/>
        </w:rPr>
        <w:t>ы</w:t>
      </w:r>
      <w:r w:rsidR="00862E7F" w:rsidRPr="0063639F">
        <w:rPr>
          <w:sz w:val="27"/>
          <w:szCs w:val="27"/>
        </w:rPr>
        <w:t xml:space="preserve"> </w:t>
      </w:r>
      <w:r w:rsidR="00361AD4" w:rsidRPr="0063639F">
        <w:rPr>
          <w:sz w:val="27"/>
          <w:szCs w:val="27"/>
        </w:rPr>
        <w:t xml:space="preserve">федеральных законов </w:t>
      </w:r>
      <w:r w:rsidR="0063639F" w:rsidRPr="0063639F">
        <w:rPr>
          <w:sz w:val="27"/>
          <w:szCs w:val="27"/>
        </w:rPr>
        <w:t xml:space="preserve">№ 62374-6 "О внесении изменений в Бюджетный кодекс Российской Федерации в связи с принятием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r w:rsidR="00145B64" w:rsidRPr="0063639F">
        <w:rPr>
          <w:sz w:val="27"/>
          <w:szCs w:val="27"/>
        </w:rPr>
        <w:t>№ 62407-6 "О внесении изменения в статью 173 Бюджетного кодекса Российской Федерации"</w:t>
      </w:r>
      <w:r w:rsidR="00490CEA" w:rsidRPr="0063639F">
        <w:rPr>
          <w:sz w:val="27"/>
          <w:szCs w:val="27"/>
        </w:rPr>
        <w:t>.</w:t>
      </w:r>
    </w:p>
    <w:p w:rsidR="0002545F" w:rsidRPr="006120D5" w:rsidRDefault="0002545F" w:rsidP="00BE29D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E29D9" w:rsidRPr="0063639F" w:rsidRDefault="00BE29D9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63639F">
        <w:rPr>
          <w:sz w:val="27"/>
          <w:szCs w:val="27"/>
        </w:rPr>
        <w:tab/>
        <w:t>2.Не вносить на рассмотрение Зак</w:t>
      </w:r>
      <w:r w:rsidR="0070582B" w:rsidRPr="0063639F">
        <w:rPr>
          <w:sz w:val="27"/>
          <w:szCs w:val="27"/>
        </w:rPr>
        <w:t>онодательного Собрания указанны</w:t>
      </w:r>
      <w:r w:rsidR="00447CCF" w:rsidRPr="0063639F">
        <w:rPr>
          <w:sz w:val="27"/>
          <w:szCs w:val="27"/>
        </w:rPr>
        <w:t>е</w:t>
      </w:r>
      <w:r w:rsidRPr="0063639F">
        <w:rPr>
          <w:sz w:val="27"/>
          <w:szCs w:val="27"/>
        </w:rPr>
        <w:t xml:space="preserve"> проект</w:t>
      </w:r>
      <w:r w:rsidR="00447CCF" w:rsidRPr="0063639F">
        <w:rPr>
          <w:sz w:val="27"/>
          <w:szCs w:val="27"/>
        </w:rPr>
        <w:t>ы</w:t>
      </w:r>
      <w:r w:rsidRPr="0063639F">
        <w:rPr>
          <w:sz w:val="27"/>
          <w:szCs w:val="27"/>
        </w:rPr>
        <w:t xml:space="preserve"> федеральн</w:t>
      </w:r>
      <w:r w:rsidR="00447CCF" w:rsidRPr="0063639F">
        <w:rPr>
          <w:sz w:val="27"/>
          <w:szCs w:val="27"/>
        </w:rPr>
        <w:t>ых</w:t>
      </w:r>
      <w:r w:rsidR="0070582B" w:rsidRPr="0063639F">
        <w:rPr>
          <w:sz w:val="27"/>
          <w:szCs w:val="27"/>
        </w:rPr>
        <w:t xml:space="preserve"> закон</w:t>
      </w:r>
      <w:r w:rsidR="00447CCF" w:rsidRPr="0063639F">
        <w:rPr>
          <w:sz w:val="27"/>
          <w:szCs w:val="27"/>
        </w:rPr>
        <w:t>ов</w:t>
      </w:r>
      <w:r w:rsidRPr="0063639F">
        <w:rPr>
          <w:sz w:val="27"/>
          <w:szCs w:val="27"/>
        </w:rPr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120D5" w:rsidRPr="0063639F" w:rsidRDefault="006120D5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D5410" w:rsidRPr="0063639F" w:rsidRDefault="005960BB" w:rsidP="00831981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63639F">
        <w:rPr>
          <w:sz w:val="27"/>
          <w:szCs w:val="27"/>
        </w:rPr>
        <w:t>Председатель комитета                                                                          Г.Ц. Ахоян</w:t>
      </w:r>
    </w:p>
    <w:sectPr w:rsidR="00FD5410" w:rsidRPr="0063639F" w:rsidSect="00D73901">
      <w:headerReference w:type="even" r:id="rId9"/>
      <w:headerReference w:type="default" r:id="rId10"/>
      <w:headerReference w:type="first" r:id="rId11"/>
      <w:pgSz w:w="11906" w:h="16838"/>
      <w:pgMar w:top="709" w:right="849" w:bottom="284" w:left="141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F09" w:rsidRDefault="00320F09" w:rsidP="001C4F3F">
      <w:r>
        <w:separator/>
      </w:r>
    </w:p>
  </w:endnote>
  <w:endnote w:type="continuationSeparator" w:id="1">
    <w:p w:rsidR="00320F09" w:rsidRDefault="00320F09" w:rsidP="001C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F09" w:rsidRDefault="00320F09" w:rsidP="001C4F3F">
      <w:r>
        <w:separator/>
      </w:r>
    </w:p>
  </w:footnote>
  <w:footnote w:type="continuationSeparator" w:id="1">
    <w:p w:rsidR="00320F09" w:rsidRDefault="00320F09" w:rsidP="001C4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B75693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B75693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120D5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9940F0" w:rsidP="009940F0">
    <w:pPr>
      <w:pStyle w:val="a3"/>
      <w:jc w:val="right"/>
    </w:pPr>
    <w:r>
      <w:t>Проект</w:t>
    </w:r>
    <w:r w:rsidR="008B3995"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9D9"/>
    <w:rsid w:val="00002434"/>
    <w:rsid w:val="00013A5F"/>
    <w:rsid w:val="0001652D"/>
    <w:rsid w:val="00020B58"/>
    <w:rsid w:val="0002545F"/>
    <w:rsid w:val="00026F84"/>
    <w:rsid w:val="00043B72"/>
    <w:rsid w:val="0007132C"/>
    <w:rsid w:val="000D19C8"/>
    <w:rsid w:val="000D7BD5"/>
    <w:rsid w:val="00132CE2"/>
    <w:rsid w:val="00145B64"/>
    <w:rsid w:val="00151A2C"/>
    <w:rsid w:val="001C0766"/>
    <w:rsid w:val="001C4F3F"/>
    <w:rsid w:val="00211188"/>
    <w:rsid w:val="00253418"/>
    <w:rsid w:val="00265208"/>
    <w:rsid w:val="00267AF2"/>
    <w:rsid w:val="00280DC5"/>
    <w:rsid w:val="00283A0A"/>
    <w:rsid w:val="00285243"/>
    <w:rsid w:val="002A3410"/>
    <w:rsid w:val="002F0DDA"/>
    <w:rsid w:val="002F6D37"/>
    <w:rsid w:val="0031287C"/>
    <w:rsid w:val="00320F09"/>
    <w:rsid w:val="003550DC"/>
    <w:rsid w:val="00361AD4"/>
    <w:rsid w:val="00361BE3"/>
    <w:rsid w:val="00377C5F"/>
    <w:rsid w:val="00392942"/>
    <w:rsid w:val="003D03D3"/>
    <w:rsid w:val="003F516D"/>
    <w:rsid w:val="00425253"/>
    <w:rsid w:val="00447CCF"/>
    <w:rsid w:val="004560E7"/>
    <w:rsid w:val="004752DE"/>
    <w:rsid w:val="00490CEA"/>
    <w:rsid w:val="00493CDB"/>
    <w:rsid w:val="004A66A5"/>
    <w:rsid w:val="004D61AA"/>
    <w:rsid w:val="0050043C"/>
    <w:rsid w:val="00515CF2"/>
    <w:rsid w:val="005221F8"/>
    <w:rsid w:val="005312FB"/>
    <w:rsid w:val="00540665"/>
    <w:rsid w:val="0054660D"/>
    <w:rsid w:val="005639D1"/>
    <w:rsid w:val="0057536C"/>
    <w:rsid w:val="005960BB"/>
    <w:rsid w:val="005C359A"/>
    <w:rsid w:val="005F3CF7"/>
    <w:rsid w:val="00602D43"/>
    <w:rsid w:val="006120D5"/>
    <w:rsid w:val="00614B99"/>
    <w:rsid w:val="00622E1E"/>
    <w:rsid w:val="0063639F"/>
    <w:rsid w:val="00654EE1"/>
    <w:rsid w:val="00660347"/>
    <w:rsid w:val="006629D5"/>
    <w:rsid w:val="006663EC"/>
    <w:rsid w:val="00684060"/>
    <w:rsid w:val="006A098B"/>
    <w:rsid w:val="006A1FBF"/>
    <w:rsid w:val="006A2B60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63A85"/>
    <w:rsid w:val="0077114A"/>
    <w:rsid w:val="0077244D"/>
    <w:rsid w:val="007A7CA7"/>
    <w:rsid w:val="007B06EA"/>
    <w:rsid w:val="007C6209"/>
    <w:rsid w:val="00810404"/>
    <w:rsid w:val="008156AC"/>
    <w:rsid w:val="00831981"/>
    <w:rsid w:val="00842229"/>
    <w:rsid w:val="008503B7"/>
    <w:rsid w:val="00862E7F"/>
    <w:rsid w:val="00863E81"/>
    <w:rsid w:val="00875E48"/>
    <w:rsid w:val="00887028"/>
    <w:rsid w:val="008A63D6"/>
    <w:rsid w:val="008B3995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E409C"/>
    <w:rsid w:val="00A168A7"/>
    <w:rsid w:val="00A61658"/>
    <w:rsid w:val="00A623DE"/>
    <w:rsid w:val="00A778DD"/>
    <w:rsid w:val="00AB5CEC"/>
    <w:rsid w:val="00AC255C"/>
    <w:rsid w:val="00AF7C36"/>
    <w:rsid w:val="00B309B5"/>
    <w:rsid w:val="00B50BF4"/>
    <w:rsid w:val="00B5117F"/>
    <w:rsid w:val="00B55E88"/>
    <w:rsid w:val="00B55EE0"/>
    <w:rsid w:val="00B637B0"/>
    <w:rsid w:val="00B64349"/>
    <w:rsid w:val="00B670CA"/>
    <w:rsid w:val="00B672A8"/>
    <w:rsid w:val="00B75693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CB1"/>
    <w:rsid w:val="00C506F5"/>
    <w:rsid w:val="00C77933"/>
    <w:rsid w:val="00CA0415"/>
    <w:rsid w:val="00CA407E"/>
    <w:rsid w:val="00CB4FF1"/>
    <w:rsid w:val="00CD4FDA"/>
    <w:rsid w:val="00CE6C18"/>
    <w:rsid w:val="00D016DA"/>
    <w:rsid w:val="00D30CA1"/>
    <w:rsid w:val="00D51698"/>
    <w:rsid w:val="00D71A93"/>
    <w:rsid w:val="00D73901"/>
    <w:rsid w:val="00D83A2B"/>
    <w:rsid w:val="00D87066"/>
    <w:rsid w:val="00DE50BD"/>
    <w:rsid w:val="00DF56A5"/>
    <w:rsid w:val="00E42116"/>
    <w:rsid w:val="00E50DA6"/>
    <w:rsid w:val="00E54B6D"/>
    <w:rsid w:val="00EB631D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75D6"/>
    <w:rsid w:val="00FF1E7B"/>
    <w:rsid w:val="00FF2FAF"/>
    <w:rsid w:val="00FF6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character" w:customStyle="1" w:styleId="FontStyle31">
    <w:name w:val="Font Style31"/>
    <w:basedOn w:val="a0"/>
    <w:uiPriority w:val="99"/>
    <w:rsid w:val="00B637B0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2A3410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8D7D-E06B-40E1-BEDC-B7D73FD1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141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Надеина</cp:lastModifiedBy>
  <cp:revision>5</cp:revision>
  <cp:lastPrinted>2012-03-05T22:03:00Z</cp:lastPrinted>
  <dcterms:created xsi:type="dcterms:W3CDTF">2012-06-29T00:06:00Z</dcterms:created>
  <dcterms:modified xsi:type="dcterms:W3CDTF">2012-06-29T03:30:00Z</dcterms:modified>
</cp:coreProperties>
</file>