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rPr>
          <w:cantSplit/>
          <w:trHeight w:hRule="exact" w:val="1236"/>
        </w:trPr>
        <w:tc>
          <w:tcPr>
            <w:tcW w:w="9570" w:type="dxa"/>
          </w:tcPr>
          <w:p w:rsidR="00BE0544" w:rsidRDefault="0034770A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3534A9" w:rsidRPr="00D86A18" w:rsidRDefault="003239CD" w:rsidP="00255D7B">
                        <w:pPr>
                          <w:rPr>
                            <w:sz w:val="14"/>
                            <w:szCs w:val="14"/>
                          </w:rPr>
                        </w:pPr>
                        <w:r w:rsidRPr="00D86A18">
                          <w:rPr>
                            <w:sz w:val="14"/>
                            <w:szCs w:val="14"/>
                          </w:rPr>
                          <w:t>Проект внесен</w:t>
                        </w:r>
                        <w:r w:rsidR="00D86A18" w:rsidRPr="00D86A18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 w:rsidR="003534A9" w:rsidRPr="00D86A18">
                          <w:rPr>
                            <w:sz w:val="14"/>
                            <w:szCs w:val="14"/>
                          </w:rPr>
                          <w:t>депут</w:t>
                        </w:r>
                        <w:r w:rsidR="00AE668B">
                          <w:rPr>
                            <w:sz w:val="14"/>
                            <w:szCs w:val="14"/>
                          </w:rPr>
                          <w:t>атом</w:t>
                        </w:r>
                        <w:r w:rsidR="003534A9" w:rsidRPr="00D86A18">
                          <w:rPr>
                            <w:sz w:val="14"/>
                            <w:szCs w:val="14"/>
                          </w:rPr>
                          <w:t xml:space="preserve"> Законодательного Собрания </w:t>
                        </w:r>
                      </w:p>
                      <w:p w:rsidR="001777F7" w:rsidRPr="00D86A18" w:rsidRDefault="003B5E4E" w:rsidP="001777F7">
                        <w:pPr>
                          <w:rPr>
                            <w:sz w:val="14"/>
                            <w:szCs w:val="14"/>
                          </w:rPr>
                        </w:pPr>
                        <w:r w:rsidRPr="00D86A18">
                          <w:rPr>
                            <w:sz w:val="14"/>
                            <w:szCs w:val="14"/>
                          </w:rPr>
                          <w:t>Приморского края</w:t>
                        </w:r>
                        <w:r w:rsidR="00255D7B" w:rsidRPr="00D86A18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 w:rsidR="00AE668B">
                          <w:rPr>
                            <w:sz w:val="14"/>
                            <w:szCs w:val="14"/>
                          </w:rPr>
                          <w:t>Текиевым Д.А.</w:t>
                        </w:r>
                      </w:p>
                      <w:p w:rsidR="00BD24EE" w:rsidRPr="00D86A18" w:rsidRDefault="00BD24EE" w:rsidP="00255D7B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6205D" w:rsidRPr="00765A84" w:rsidRDefault="0056205D" w:rsidP="0056205D">
      <w:pPr>
        <w:jc w:val="center"/>
        <w:rPr>
          <w:b/>
        </w:rPr>
      </w:pPr>
      <w:r w:rsidRPr="00765A84">
        <w:rPr>
          <w:b/>
        </w:rPr>
        <w:t>О ВНЕСЕНИИ ИЗМЕНЕНИЙ</w:t>
      </w:r>
    </w:p>
    <w:p w:rsidR="00D6173A" w:rsidRDefault="0056205D" w:rsidP="00D6173A">
      <w:pPr>
        <w:jc w:val="center"/>
        <w:rPr>
          <w:b/>
        </w:rPr>
      </w:pPr>
      <w:r w:rsidRPr="00765A84">
        <w:rPr>
          <w:b/>
        </w:rPr>
        <w:t xml:space="preserve">В </w:t>
      </w:r>
      <w:r w:rsidR="00D6173A" w:rsidRPr="00034EFC">
        <w:rPr>
          <w:b/>
          <w:szCs w:val="28"/>
        </w:rPr>
        <w:t>ЗАКОН</w:t>
      </w:r>
      <w:r w:rsidRPr="00765A84">
        <w:rPr>
          <w:b/>
        </w:rPr>
        <w:t xml:space="preserve"> ПРИМОРСКОГО КРАЯ</w:t>
      </w:r>
    </w:p>
    <w:p w:rsidR="00D6173A" w:rsidRPr="00765A84" w:rsidRDefault="00D6173A" w:rsidP="00D6173A">
      <w:pPr>
        <w:jc w:val="center"/>
        <w:rPr>
          <w:b/>
        </w:rPr>
      </w:pPr>
      <w:r>
        <w:rPr>
          <w:b/>
          <w:szCs w:val="28"/>
        </w:rPr>
        <w:t>"</w:t>
      </w:r>
      <w:r w:rsidRPr="00034EFC">
        <w:rPr>
          <w:b/>
          <w:szCs w:val="28"/>
        </w:rPr>
        <w:t>О ЗАКОНОДАТЕЛЬНОМ СОБРАНИИ ПРИМОРСКОГО КРАЯ</w:t>
      </w:r>
      <w:r>
        <w:rPr>
          <w:b/>
          <w:szCs w:val="28"/>
        </w:rPr>
        <w:t>"</w:t>
      </w:r>
    </w:p>
    <w:p w:rsidR="0056205D" w:rsidRPr="008402B2" w:rsidRDefault="0056205D"/>
    <w:p w:rsidR="0056205D" w:rsidRDefault="0056205D" w:rsidP="0056205D">
      <w:pPr>
        <w:ind w:firstLine="709"/>
      </w:pPr>
      <w:r>
        <w:t>Принят Законодательным Собранием Приморского края</w:t>
      </w:r>
    </w:p>
    <w:p w:rsidR="0056205D" w:rsidRDefault="0056205D"/>
    <w:p w:rsidR="0056205D" w:rsidRDefault="0056205D" w:rsidP="0056205D">
      <w:pPr>
        <w:ind w:firstLine="709"/>
      </w:pPr>
      <w:r>
        <w:t>СТАТЬЯ 1.</w:t>
      </w:r>
    </w:p>
    <w:p w:rsidR="008402B2" w:rsidRDefault="00D6173A" w:rsidP="006D31B7">
      <w:pPr>
        <w:ind w:firstLine="709"/>
        <w:jc w:val="both"/>
      </w:pPr>
      <w:r>
        <w:rPr>
          <w:szCs w:val="28"/>
        </w:rPr>
        <w:t>Внести в Закон Приморского края от 5 мая 1995 года № 5-КЗ</w:t>
      </w:r>
      <w:r w:rsidR="006D31B7">
        <w:br/>
      </w:r>
      <w:r>
        <w:rPr>
          <w:szCs w:val="28"/>
        </w:rPr>
        <w:t>"О Законодательном Собрании Приморского края" (в редакции Закона Приморского края от 26 апреля 2000 года) (Ведомости Думы Приморского края, 2000, № 58, стр. 2, № 73, стр. 11; Ведомости Законодательного Собрания Приморского края, 2001, № 98, стр. 68; 2002, № 105, стр. 17, № 6, стр. 10; 2003, № 35, стр. 8; 2005, № 90, стр. 4; 2006, № 4, стр. 99; 2007, № 14, стр. 46; 2008, № 68, стр.125, № 89, стр. 14; 2009, № 107, стр.32, № 118,</w:t>
      </w:r>
      <w:r>
        <w:rPr>
          <w:szCs w:val="28"/>
        </w:rPr>
        <w:br/>
        <w:t>стр. 44; 2010, № 157, стр. 20, № 164, стр. 39; 2011, № 176, стр. 20, № 201, стр.19)</w:t>
      </w:r>
      <w:r w:rsidR="008402B2">
        <w:t>следующие изменения:</w:t>
      </w:r>
    </w:p>
    <w:p w:rsidR="00317A98" w:rsidRPr="00D6173A" w:rsidRDefault="00D6173A" w:rsidP="008402B2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>
        <w:rPr>
          <w:szCs w:val="28"/>
        </w:rPr>
        <w:t>1)в статье 20:</w:t>
      </w:r>
    </w:p>
    <w:p w:rsidR="009573FF" w:rsidRPr="00D6173A" w:rsidRDefault="00D6173A" w:rsidP="008402B2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>
        <w:rPr>
          <w:szCs w:val="28"/>
        </w:rPr>
        <w:t>а)пункт 15 изложить в следующей редакции:</w:t>
      </w:r>
    </w:p>
    <w:p w:rsidR="00F1581E" w:rsidRPr="00D6173A" w:rsidRDefault="00D6173A" w:rsidP="008402B2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>
        <w:rPr>
          <w:szCs w:val="28"/>
        </w:rPr>
        <w:t>"15.Выражение недоверия отдельным должностным лицам Администрации края, в согласовании назначения которых на должность Законодательное Собрание принимало участие;";</w:t>
      </w:r>
    </w:p>
    <w:p w:rsidR="00F1581E" w:rsidRPr="00D6173A" w:rsidRDefault="00D6173A" w:rsidP="008402B2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>
        <w:rPr>
          <w:szCs w:val="28"/>
        </w:rPr>
        <w:t>б)пункт 17 изложить в следующей редакции:</w:t>
      </w:r>
    </w:p>
    <w:p w:rsidR="00F1581E" w:rsidRPr="00D6173A" w:rsidRDefault="00A02348" w:rsidP="008402B2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>
        <w:rPr>
          <w:szCs w:val="28"/>
        </w:rPr>
        <w:t>"17.Участие в согласовании назначения на должность отдельных должностных лиц Администрации края;";</w:t>
      </w:r>
    </w:p>
    <w:p w:rsidR="002A409D" w:rsidRDefault="00A02348" w:rsidP="008402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409D">
        <w:rPr>
          <w:szCs w:val="28"/>
          <w:highlight w:val="lightGray"/>
        </w:rPr>
        <w:t>2)</w:t>
      </w:r>
      <w:r w:rsidR="002A409D" w:rsidRPr="002A409D">
        <w:rPr>
          <w:szCs w:val="28"/>
          <w:highlight w:val="lightGray"/>
        </w:rPr>
        <w:t>в статье 22:</w:t>
      </w:r>
    </w:p>
    <w:p w:rsidR="002A409D" w:rsidRDefault="002A409D" w:rsidP="008402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409D">
        <w:rPr>
          <w:szCs w:val="28"/>
          <w:highlight w:val="lightGray"/>
        </w:rPr>
        <w:t>а)в абзаце шестом пункта 2 слова "в назначении" заменить словами "в согласовании назначения"</w:t>
      </w:r>
      <w:r>
        <w:rPr>
          <w:szCs w:val="28"/>
        </w:rPr>
        <w:t>;</w:t>
      </w:r>
    </w:p>
    <w:p w:rsidR="009573FF" w:rsidRPr="00D6173A" w:rsidRDefault="002A409D" w:rsidP="008402B2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>
        <w:rPr>
          <w:szCs w:val="28"/>
        </w:rPr>
        <w:t>б)</w:t>
      </w:r>
      <w:r w:rsidR="00A02348">
        <w:rPr>
          <w:szCs w:val="28"/>
        </w:rPr>
        <w:t>пункты 3 и 4 признать утратившими силу;</w:t>
      </w:r>
    </w:p>
    <w:p w:rsidR="0090454E" w:rsidRDefault="00D223FA" w:rsidP="0090454E">
      <w:pPr>
        <w:ind w:firstLine="709"/>
        <w:jc w:val="both"/>
        <w:rPr>
          <w:szCs w:val="28"/>
        </w:rPr>
      </w:pPr>
      <w:r>
        <w:rPr>
          <w:szCs w:val="28"/>
        </w:rPr>
        <w:t>3)дополнить статей 23</w:t>
      </w:r>
      <w:r>
        <w:rPr>
          <w:szCs w:val="28"/>
          <w:vertAlign w:val="superscript"/>
        </w:rPr>
        <w:t>1</w:t>
      </w:r>
      <w:r w:rsidRPr="0085032F">
        <w:rPr>
          <w:szCs w:val="28"/>
        </w:rPr>
        <w:t xml:space="preserve"> следующего содержания:</w:t>
      </w:r>
    </w:p>
    <w:p w:rsidR="00D223FA" w:rsidRDefault="00D223FA" w:rsidP="0090454E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85032F">
        <w:rPr>
          <w:szCs w:val="28"/>
        </w:rPr>
        <w:t xml:space="preserve">СТАТЬЯ </w:t>
      </w:r>
      <w:r>
        <w:rPr>
          <w:szCs w:val="28"/>
        </w:rPr>
        <w:t>23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</w:t>
      </w:r>
      <w:r w:rsidRPr="0085032F">
        <w:rPr>
          <w:szCs w:val="28"/>
        </w:rPr>
        <w:t>УЧАСТИЕ ЗАКОНОДАТЕЛЬНОГО СОБРАНИЯ</w:t>
      </w:r>
    </w:p>
    <w:p w:rsidR="00D223FA" w:rsidRDefault="00D223FA" w:rsidP="00D223FA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Pr="0085032F">
        <w:rPr>
          <w:szCs w:val="28"/>
        </w:rPr>
        <w:t xml:space="preserve">В </w:t>
      </w:r>
      <w:r>
        <w:rPr>
          <w:szCs w:val="28"/>
        </w:rPr>
        <w:t>СОГЛАСОВАНИИ НАЗНАЧЕНИЯ</w:t>
      </w:r>
      <w:r w:rsidRPr="0085032F">
        <w:rPr>
          <w:szCs w:val="28"/>
        </w:rPr>
        <w:t xml:space="preserve"> НА ДОЛЖНОСТЬ</w:t>
      </w:r>
    </w:p>
    <w:p w:rsidR="00D223FA" w:rsidRDefault="00D223FA" w:rsidP="00D223FA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Pr="0085032F">
        <w:rPr>
          <w:szCs w:val="28"/>
        </w:rPr>
        <w:t>ОТДЕЛЬНЫХ ДОЛЖНОСТНЫХ ЛИЦ</w:t>
      </w:r>
    </w:p>
    <w:p w:rsidR="00D223FA" w:rsidRDefault="00D223FA" w:rsidP="00D223FA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АДМИНИСТРАЦИИ КРАЯ</w:t>
      </w:r>
    </w:p>
    <w:p w:rsidR="00D223FA" w:rsidRDefault="00D223FA" w:rsidP="00D223FA">
      <w:pPr>
        <w:jc w:val="both"/>
        <w:rPr>
          <w:szCs w:val="28"/>
        </w:rPr>
      </w:pPr>
      <w:r>
        <w:rPr>
          <w:szCs w:val="28"/>
        </w:rPr>
        <w:tab/>
      </w:r>
    </w:p>
    <w:p w:rsidR="00D223FA" w:rsidRDefault="00D223FA" w:rsidP="00D223FA">
      <w:pPr>
        <w:jc w:val="both"/>
        <w:rPr>
          <w:szCs w:val="28"/>
        </w:rPr>
      </w:pPr>
      <w:r>
        <w:rPr>
          <w:szCs w:val="28"/>
        </w:rPr>
        <w:tab/>
        <w:t>1.Законодательное Собрание участвует в согласовании назначения</w:t>
      </w:r>
      <w:r>
        <w:rPr>
          <w:szCs w:val="28"/>
        </w:rPr>
        <w:br/>
        <w:t>на должность первых вице-губернаторов Приморского края (далее – первые вице-губернаторы края).</w:t>
      </w:r>
    </w:p>
    <w:p w:rsidR="00D223FA" w:rsidRDefault="00D223FA" w:rsidP="00D223FA">
      <w:pPr>
        <w:jc w:val="both"/>
        <w:rPr>
          <w:szCs w:val="28"/>
        </w:rPr>
      </w:pPr>
      <w:r>
        <w:rPr>
          <w:szCs w:val="28"/>
        </w:rPr>
        <w:tab/>
        <w:t xml:space="preserve">2.Предварительное рассмотрение вопроса о согласовании назначения на должность первых вице-губернаторов края осуществляется </w:t>
      </w:r>
      <w:r w:rsidR="002A409D" w:rsidRPr="002A409D">
        <w:rPr>
          <w:szCs w:val="28"/>
          <w:highlight w:val="lightGray"/>
        </w:rPr>
        <w:t>ответственным</w:t>
      </w:r>
      <w:r>
        <w:rPr>
          <w:szCs w:val="28"/>
        </w:rPr>
        <w:t xml:space="preserve"> комитетом Законодательного Собрания с извещением всех депутатов Законодательного Собрания.</w:t>
      </w:r>
    </w:p>
    <w:p w:rsidR="00D223FA" w:rsidRDefault="00D223FA" w:rsidP="00D223FA">
      <w:pPr>
        <w:jc w:val="both"/>
        <w:rPr>
          <w:szCs w:val="28"/>
        </w:rPr>
      </w:pPr>
      <w:r>
        <w:rPr>
          <w:szCs w:val="28"/>
        </w:rPr>
        <w:lastRenderedPageBreak/>
        <w:tab/>
        <w:t>3.Вопрос о согласовании назначения на должность первых вице-губернаторов края рассматривается на заседании Законодательного Собрания Приморского края.</w:t>
      </w:r>
    </w:p>
    <w:p w:rsidR="00D223FA" w:rsidRPr="00D6173A" w:rsidRDefault="00D223FA" w:rsidP="00D223FA">
      <w:pPr>
        <w:jc w:val="both"/>
        <w:rPr>
          <w:highlight w:val="yellow"/>
        </w:rPr>
      </w:pPr>
      <w:r>
        <w:rPr>
          <w:szCs w:val="28"/>
        </w:rPr>
        <w:tab/>
        <w:t>4.Решения о согласовании назначения на должность первых вице-губернаторов края оформляются постановлениями Законодательного Собрания.</w:t>
      </w:r>
    </w:p>
    <w:p w:rsidR="008402B2" w:rsidRDefault="00D223FA" w:rsidP="00953FF4">
      <w:pPr>
        <w:ind w:firstLine="709"/>
        <w:jc w:val="both"/>
        <w:rPr>
          <w:szCs w:val="28"/>
        </w:rPr>
      </w:pPr>
      <w:r>
        <w:rPr>
          <w:szCs w:val="28"/>
        </w:rPr>
        <w:t>5.Постановление Законодательного Собрания о согласовании назначения на должность первого вице-губернатора края имеет рекомендательный характер.";</w:t>
      </w:r>
    </w:p>
    <w:p w:rsidR="00B44F48" w:rsidRDefault="00B44F48" w:rsidP="00B44F48">
      <w:pPr>
        <w:jc w:val="both"/>
        <w:rPr>
          <w:szCs w:val="28"/>
        </w:rPr>
      </w:pPr>
      <w:r>
        <w:rPr>
          <w:szCs w:val="28"/>
        </w:rPr>
        <w:tab/>
        <w:t>4)дополнить статьей 23</w:t>
      </w:r>
      <w:r>
        <w:rPr>
          <w:szCs w:val="28"/>
          <w:vertAlign w:val="superscript"/>
        </w:rPr>
        <w:t xml:space="preserve">2 </w:t>
      </w:r>
      <w:r>
        <w:rPr>
          <w:szCs w:val="28"/>
        </w:rPr>
        <w:t>следующего содержания:</w:t>
      </w:r>
    </w:p>
    <w:p w:rsidR="00B44F48" w:rsidRDefault="00B44F48" w:rsidP="00B44F48">
      <w:pPr>
        <w:jc w:val="both"/>
        <w:rPr>
          <w:szCs w:val="28"/>
        </w:rPr>
      </w:pPr>
      <w:r>
        <w:rPr>
          <w:szCs w:val="28"/>
        </w:rPr>
        <w:tab/>
        <w:t>"СТАТЬЯ 23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. </w:t>
      </w:r>
      <w:r w:rsidRPr="0085032F">
        <w:rPr>
          <w:szCs w:val="28"/>
        </w:rPr>
        <w:t xml:space="preserve">ВЫРАЖЕНИЕ НЕДОВЕРИЯ </w:t>
      </w:r>
      <w:r>
        <w:rPr>
          <w:szCs w:val="28"/>
        </w:rPr>
        <w:t>ОТДЕЛЬНЫМ</w:t>
      </w:r>
    </w:p>
    <w:p w:rsidR="00B44F48" w:rsidRDefault="00B44F48" w:rsidP="00B44F48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Pr="0085032F">
        <w:rPr>
          <w:szCs w:val="28"/>
        </w:rPr>
        <w:t>ДОЛЖНОСТНЫМ ЛИЦАМ АМИНИСТРАЦИИ КРАЯ,</w:t>
      </w:r>
    </w:p>
    <w:p w:rsidR="00B44F48" w:rsidRDefault="00B44F48" w:rsidP="00B44F48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Pr="0085032F">
        <w:rPr>
          <w:szCs w:val="28"/>
        </w:rPr>
        <w:t xml:space="preserve">В </w:t>
      </w:r>
      <w:r>
        <w:rPr>
          <w:szCs w:val="28"/>
        </w:rPr>
        <w:t xml:space="preserve">СОГЛАСОВАНИИ </w:t>
      </w:r>
      <w:r w:rsidRPr="0085032F">
        <w:rPr>
          <w:szCs w:val="28"/>
        </w:rPr>
        <w:t>НАЗНАЧЕНИ</w:t>
      </w:r>
      <w:r>
        <w:rPr>
          <w:szCs w:val="28"/>
        </w:rPr>
        <w:t>Я</w:t>
      </w:r>
      <w:r w:rsidRPr="0085032F">
        <w:rPr>
          <w:szCs w:val="28"/>
        </w:rPr>
        <w:t xml:space="preserve"> КОТОРЫХ</w:t>
      </w:r>
    </w:p>
    <w:p w:rsidR="00B44F48" w:rsidRDefault="00B44F48" w:rsidP="00B44F48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Pr="0085032F">
        <w:rPr>
          <w:szCs w:val="28"/>
        </w:rPr>
        <w:t>НА ДОЛЖНОСТЬ ЗАКОНОДАТЕЛЬНОЕ СОБРАНИЕ</w:t>
      </w:r>
    </w:p>
    <w:p w:rsidR="00B44F48" w:rsidRDefault="00B44F48" w:rsidP="00B44F48">
      <w:pPr>
        <w:jc w:val="both"/>
        <w:rPr>
          <w:szCs w:val="28"/>
        </w:rPr>
      </w:pPr>
      <w:r w:rsidRPr="00B44F48">
        <w:rPr>
          <w:szCs w:val="28"/>
        </w:rPr>
        <w:tab/>
      </w:r>
      <w:r w:rsidRPr="00B44F48">
        <w:rPr>
          <w:szCs w:val="28"/>
        </w:rPr>
        <w:tab/>
      </w:r>
      <w:r>
        <w:rPr>
          <w:szCs w:val="28"/>
        </w:rPr>
        <w:tab/>
        <w:t xml:space="preserve">     </w:t>
      </w:r>
      <w:r w:rsidRPr="0085032F">
        <w:rPr>
          <w:szCs w:val="28"/>
        </w:rPr>
        <w:t>ПРИНИМАЛО УЧАСТИЕ</w:t>
      </w:r>
    </w:p>
    <w:p w:rsidR="00B44F48" w:rsidRDefault="00B44F48" w:rsidP="00B44F48">
      <w:pPr>
        <w:jc w:val="both"/>
        <w:rPr>
          <w:szCs w:val="28"/>
        </w:rPr>
      </w:pPr>
    </w:p>
    <w:p w:rsidR="005914F8" w:rsidRDefault="005914F8" w:rsidP="00B44F48">
      <w:pPr>
        <w:jc w:val="both"/>
        <w:rPr>
          <w:szCs w:val="28"/>
        </w:rPr>
      </w:pPr>
      <w:r>
        <w:rPr>
          <w:szCs w:val="28"/>
        </w:rPr>
        <w:tab/>
      </w:r>
      <w:r w:rsidRPr="00006A60">
        <w:rPr>
          <w:szCs w:val="28"/>
        </w:rPr>
        <w:t>1.</w:t>
      </w:r>
      <w:r>
        <w:rPr>
          <w:szCs w:val="28"/>
        </w:rPr>
        <w:t>Законодательное Собрание вправе выразить недоверие первым</w:t>
      </w:r>
      <w:r>
        <w:rPr>
          <w:szCs w:val="28"/>
        </w:rPr>
        <w:br/>
        <w:t>вице-губернаторам края, в согласовании назначения которых на должность оно принимало участие, в случаях:</w:t>
      </w:r>
    </w:p>
    <w:p w:rsidR="005914F8" w:rsidRDefault="005914F8" w:rsidP="00B44F48">
      <w:pPr>
        <w:jc w:val="both"/>
        <w:rPr>
          <w:szCs w:val="28"/>
        </w:rPr>
      </w:pPr>
      <w:r>
        <w:rPr>
          <w:szCs w:val="28"/>
        </w:rPr>
        <w:tab/>
        <w:t>ненадлежащего исполнения первыми вице-губернаторами края своих обязанностей;</w:t>
      </w:r>
    </w:p>
    <w:p w:rsidR="005914F8" w:rsidRDefault="005914F8" w:rsidP="00B44F48">
      <w:pPr>
        <w:jc w:val="both"/>
        <w:rPr>
          <w:szCs w:val="28"/>
        </w:rPr>
      </w:pPr>
      <w:r>
        <w:rPr>
          <w:szCs w:val="28"/>
        </w:rPr>
        <w:tab/>
        <w:t>установленного судом грубого нарушения действующего законодательства первыми вице-губернаторами края, если это повлекло нарушение прав и свобод граждан.</w:t>
      </w:r>
    </w:p>
    <w:p w:rsidR="005914F8" w:rsidRDefault="005914F8" w:rsidP="00B44F48">
      <w:pPr>
        <w:jc w:val="both"/>
        <w:rPr>
          <w:szCs w:val="28"/>
        </w:rPr>
      </w:pPr>
      <w:r>
        <w:rPr>
          <w:szCs w:val="28"/>
        </w:rPr>
        <w:tab/>
        <w:t>2.Постановление Законодательного Собрания о недоверии первым</w:t>
      </w:r>
      <w:r>
        <w:rPr>
          <w:szCs w:val="28"/>
        </w:rPr>
        <w:br/>
        <w:t>вице-губернаторам края, в согласовании назначения которых на должность Законодательное Собрание принимало участие, принимается большинством</w:t>
      </w:r>
      <w:r w:rsidRPr="00B67E30">
        <w:rPr>
          <w:szCs w:val="28"/>
        </w:rPr>
        <w:t xml:space="preserve"> голосов</w:t>
      </w:r>
      <w:r>
        <w:rPr>
          <w:szCs w:val="28"/>
        </w:rPr>
        <w:t xml:space="preserve"> </w:t>
      </w:r>
      <w:r w:rsidRPr="00B67E30">
        <w:rPr>
          <w:szCs w:val="28"/>
        </w:rPr>
        <w:t>от числа</w:t>
      </w:r>
      <w:r>
        <w:rPr>
          <w:szCs w:val="28"/>
        </w:rPr>
        <w:t xml:space="preserve"> избранных депутатов Законодательного Собрания по предложению председателя, комитетов Законодательного Собрания, не менее одной трети от установленного числа депутатов Законодательного Собрания.</w:t>
      </w:r>
    </w:p>
    <w:p w:rsidR="005914F8" w:rsidRPr="00B44F48" w:rsidRDefault="005914F8" w:rsidP="00B44F48">
      <w:pPr>
        <w:jc w:val="both"/>
        <w:rPr>
          <w:szCs w:val="28"/>
        </w:rPr>
      </w:pPr>
      <w:r>
        <w:rPr>
          <w:szCs w:val="28"/>
        </w:rPr>
        <w:tab/>
        <w:t>3.Постановление Законодательного Собрания о недоверии первым</w:t>
      </w:r>
      <w:r>
        <w:rPr>
          <w:szCs w:val="28"/>
        </w:rPr>
        <w:br/>
        <w:t>вице-губернаторам края, в согласовании назначения которых на должность Законодательной Собрание принимало участие, направляется Губернатору края для решения вопроса об освобождении указанных должностных лиц от должности.".</w:t>
      </w:r>
    </w:p>
    <w:p w:rsidR="008402B2" w:rsidRDefault="008402B2" w:rsidP="008402B2">
      <w:pPr>
        <w:jc w:val="both"/>
      </w:pPr>
    </w:p>
    <w:p w:rsidR="008402B2" w:rsidRDefault="008402B2" w:rsidP="008402B2">
      <w:pPr>
        <w:ind w:firstLine="709"/>
        <w:jc w:val="both"/>
      </w:pPr>
      <w:r>
        <w:t>СТАТЬЯ 2.</w:t>
      </w:r>
    </w:p>
    <w:p w:rsidR="008402B2" w:rsidRDefault="008402B2" w:rsidP="008402B2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8402B2" w:rsidRDefault="008402B2" w:rsidP="008402B2">
      <w:pPr>
        <w:jc w:val="both"/>
      </w:pPr>
    </w:p>
    <w:p w:rsidR="008402B2" w:rsidRDefault="008402B2" w:rsidP="008402B2">
      <w:pPr>
        <w:jc w:val="both"/>
      </w:pPr>
    </w:p>
    <w:p w:rsidR="008402B2" w:rsidRDefault="008402B2" w:rsidP="008402B2">
      <w:pPr>
        <w:jc w:val="both"/>
      </w:pPr>
    </w:p>
    <w:p w:rsidR="00784032" w:rsidRDefault="00843D39" w:rsidP="008402B2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sectPr w:rsidR="00784032" w:rsidSect="0091483F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629" w:rsidRDefault="00AC6629">
      <w:r>
        <w:separator/>
      </w:r>
    </w:p>
  </w:endnote>
  <w:endnote w:type="continuationSeparator" w:id="1">
    <w:p w:rsidR="00AC6629" w:rsidRDefault="00AC66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629" w:rsidRDefault="00AC6629">
      <w:r>
        <w:separator/>
      </w:r>
    </w:p>
  </w:footnote>
  <w:footnote w:type="continuationSeparator" w:id="1">
    <w:p w:rsidR="00AC6629" w:rsidRDefault="00AC66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3F" w:rsidRDefault="0091483F" w:rsidP="000C0D5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1483F" w:rsidRDefault="0091483F" w:rsidP="0091483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3F" w:rsidRDefault="0091483F" w:rsidP="000C0D5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A409D">
      <w:rPr>
        <w:rStyle w:val="a6"/>
        <w:noProof/>
      </w:rPr>
      <w:t>2</w:t>
    </w:r>
    <w:r>
      <w:rPr>
        <w:rStyle w:val="a6"/>
      </w:rPr>
      <w:fldChar w:fldCharType="end"/>
    </w:r>
  </w:p>
  <w:p w:rsidR="0091483F" w:rsidRDefault="0091483F" w:rsidP="00037226">
    <w:pPr>
      <w:pStyle w:val="a3"/>
      <w:spacing w:line="360" w:lineRule="auto"/>
      <w:ind w:right="35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407B"/>
    <w:rsid w:val="00005359"/>
    <w:rsid w:val="00022778"/>
    <w:rsid w:val="00022A77"/>
    <w:rsid w:val="00026846"/>
    <w:rsid w:val="00027536"/>
    <w:rsid w:val="0003291F"/>
    <w:rsid w:val="00034B0B"/>
    <w:rsid w:val="00037226"/>
    <w:rsid w:val="000473D9"/>
    <w:rsid w:val="000512A2"/>
    <w:rsid w:val="00062E27"/>
    <w:rsid w:val="00082D29"/>
    <w:rsid w:val="00085A42"/>
    <w:rsid w:val="000A08A3"/>
    <w:rsid w:val="000A143A"/>
    <w:rsid w:val="000A3495"/>
    <w:rsid w:val="000B22EF"/>
    <w:rsid w:val="000C0D5B"/>
    <w:rsid w:val="000D7212"/>
    <w:rsid w:val="000F0FFE"/>
    <w:rsid w:val="000F73E5"/>
    <w:rsid w:val="0011407B"/>
    <w:rsid w:val="001276C3"/>
    <w:rsid w:val="00135D0C"/>
    <w:rsid w:val="00136665"/>
    <w:rsid w:val="00145974"/>
    <w:rsid w:val="001777F7"/>
    <w:rsid w:val="00180FFB"/>
    <w:rsid w:val="0018145D"/>
    <w:rsid w:val="00182383"/>
    <w:rsid w:val="00194A62"/>
    <w:rsid w:val="001A73E4"/>
    <w:rsid w:val="001B4985"/>
    <w:rsid w:val="001B6C66"/>
    <w:rsid w:val="001D6D68"/>
    <w:rsid w:val="001E7801"/>
    <w:rsid w:val="001F70CF"/>
    <w:rsid w:val="00201EC5"/>
    <w:rsid w:val="0021308C"/>
    <w:rsid w:val="00220FFE"/>
    <w:rsid w:val="002221AD"/>
    <w:rsid w:val="00224E2F"/>
    <w:rsid w:val="00235CBF"/>
    <w:rsid w:val="00243E9D"/>
    <w:rsid w:val="00244FF3"/>
    <w:rsid w:val="00250291"/>
    <w:rsid w:val="00255D7B"/>
    <w:rsid w:val="00257DE1"/>
    <w:rsid w:val="0027717D"/>
    <w:rsid w:val="00282D42"/>
    <w:rsid w:val="00282FC1"/>
    <w:rsid w:val="002A409D"/>
    <w:rsid w:val="00317A98"/>
    <w:rsid w:val="003217D6"/>
    <w:rsid w:val="003239CD"/>
    <w:rsid w:val="0032789D"/>
    <w:rsid w:val="003442B1"/>
    <w:rsid w:val="0034770A"/>
    <w:rsid w:val="003534A9"/>
    <w:rsid w:val="003613AB"/>
    <w:rsid w:val="00372AF2"/>
    <w:rsid w:val="003A0640"/>
    <w:rsid w:val="003B0D24"/>
    <w:rsid w:val="003B2470"/>
    <w:rsid w:val="003B26E7"/>
    <w:rsid w:val="003B5E4E"/>
    <w:rsid w:val="0041213B"/>
    <w:rsid w:val="004264A5"/>
    <w:rsid w:val="00430BBA"/>
    <w:rsid w:val="00432EE4"/>
    <w:rsid w:val="00433527"/>
    <w:rsid w:val="004616D4"/>
    <w:rsid w:val="00462FF5"/>
    <w:rsid w:val="0047435B"/>
    <w:rsid w:val="0048026B"/>
    <w:rsid w:val="00485DE4"/>
    <w:rsid w:val="00486182"/>
    <w:rsid w:val="00496686"/>
    <w:rsid w:val="004971D0"/>
    <w:rsid w:val="004A3457"/>
    <w:rsid w:val="004A5C63"/>
    <w:rsid w:val="004A70C9"/>
    <w:rsid w:val="004A7AA9"/>
    <w:rsid w:val="004C51F5"/>
    <w:rsid w:val="004E175D"/>
    <w:rsid w:val="004F7B92"/>
    <w:rsid w:val="00505490"/>
    <w:rsid w:val="00514208"/>
    <w:rsid w:val="00517AE5"/>
    <w:rsid w:val="00545C38"/>
    <w:rsid w:val="0056109D"/>
    <w:rsid w:val="0056205D"/>
    <w:rsid w:val="005668E4"/>
    <w:rsid w:val="005676F8"/>
    <w:rsid w:val="0057788E"/>
    <w:rsid w:val="00590476"/>
    <w:rsid w:val="005914F8"/>
    <w:rsid w:val="005A2827"/>
    <w:rsid w:val="005A6DEA"/>
    <w:rsid w:val="005B1AE7"/>
    <w:rsid w:val="005B6BF1"/>
    <w:rsid w:val="005D4723"/>
    <w:rsid w:val="005F54CC"/>
    <w:rsid w:val="005F5BC6"/>
    <w:rsid w:val="0061765D"/>
    <w:rsid w:val="00621C74"/>
    <w:rsid w:val="00623B5F"/>
    <w:rsid w:val="006367CC"/>
    <w:rsid w:val="006616C2"/>
    <w:rsid w:val="00690E2D"/>
    <w:rsid w:val="00691275"/>
    <w:rsid w:val="006C1112"/>
    <w:rsid w:val="006C3F24"/>
    <w:rsid w:val="006D09FA"/>
    <w:rsid w:val="006D31B7"/>
    <w:rsid w:val="006D67EB"/>
    <w:rsid w:val="00703BFB"/>
    <w:rsid w:val="007064F7"/>
    <w:rsid w:val="00707291"/>
    <w:rsid w:val="0072297E"/>
    <w:rsid w:val="007313EC"/>
    <w:rsid w:val="00765A84"/>
    <w:rsid w:val="00767928"/>
    <w:rsid w:val="00771C6A"/>
    <w:rsid w:val="00780333"/>
    <w:rsid w:val="0078136A"/>
    <w:rsid w:val="00784032"/>
    <w:rsid w:val="00784E48"/>
    <w:rsid w:val="00791160"/>
    <w:rsid w:val="007B11FE"/>
    <w:rsid w:val="007B546B"/>
    <w:rsid w:val="007C774D"/>
    <w:rsid w:val="007F31F3"/>
    <w:rsid w:val="00806201"/>
    <w:rsid w:val="00813529"/>
    <w:rsid w:val="008402B2"/>
    <w:rsid w:val="00843D39"/>
    <w:rsid w:val="008514C2"/>
    <w:rsid w:val="00852262"/>
    <w:rsid w:val="0086769F"/>
    <w:rsid w:val="008778AF"/>
    <w:rsid w:val="008859C6"/>
    <w:rsid w:val="008A0553"/>
    <w:rsid w:val="008A69C7"/>
    <w:rsid w:val="008B048B"/>
    <w:rsid w:val="008C5D4C"/>
    <w:rsid w:val="008E01F0"/>
    <w:rsid w:val="009025A1"/>
    <w:rsid w:val="00903025"/>
    <w:rsid w:val="0090454E"/>
    <w:rsid w:val="0091483F"/>
    <w:rsid w:val="00915E3B"/>
    <w:rsid w:val="00953FF4"/>
    <w:rsid w:val="009573FF"/>
    <w:rsid w:val="009660F6"/>
    <w:rsid w:val="009776D6"/>
    <w:rsid w:val="009B2212"/>
    <w:rsid w:val="009D3F7C"/>
    <w:rsid w:val="00A02348"/>
    <w:rsid w:val="00A042B0"/>
    <w:rsid w:val="00A05ED2"/>
    <w:rsid w:val="00A14BAC"/>
    <w:rsid w:val="00A25ADD"/>
    <w:rsid w:val="00A57073"/>
    <w:rsid w:val="00A91F1A"/>
    <w:rsid w:val="00A944A7"/>
    <w:rsid w:val="00AA3906"/>
    <w:rsid w:val="00AB70F9"/>
    <w:rsid w:val="00AC2280"/>
    <w:rsid w:val="00AC31EC"/>
    <w:rsid w:val="00AC631A"/>
    <w:rsid w:val="00AC6629"/>
    <w:rsid w:val="00AE668B"/>
    <w:rsid w:val="00AF5319"/>
    <w:rsid w:val="00B002F2"/>
    <w:rsid w:val="00B01A9B"/>
    <w:rsid w:val="00B37DC4"/>
    <w:rsid w:val="00B44F48"/>
    <w:rsid w:val="00B820E6"/>
    <w:rsid w:val="00B843C9"/>
    <w:rsid w:val="00B94A66"/>
    <w:rsid w:val="00BA68C4"/>
    <w:rsid w:val="00BC1AAA"/>
    <w:rsid w:val="00BD06D1"/>
    <w:rsid w:val="00BD24EE"/>
    <w:rsid w:val="00BE0544"/>
    <w:rsid w:val="00BE2C0F"/>
    <w:rsid w:val="00BE2EC8"/>
    <w:rsid w:val="00BE52D6"/>
    <w:rsid w:val="00C212B1"/>
    <w:rsid w:val="00C35C33"/>
    <w:rsid w:val="00C42F1C"/>
    <w:rsid w:val="00C477D2"/>
    <w:rsid w:val="00C51F87"/>
    <w:rsid w:val="00C62B8C"/>
    <w:rsid w:val="00C73EBA"/>
    <w:rsid w:val="00CA38F7"/>
    <w:rsid w:val="00CE0313"/>
    <w:rsid w:val="00CE1FA7"/>
    <w:rsid w:val="00CF2074"/>
    <w:rsid w:val="00D215C3"/>
    <w:rsid w:val="00D223FA"/>
    <w:rsid w:val="00D35B71"/>
    <w:rsid w:val="00D6173A"/>
    <w:rsid w:val="00D64A4B"/>
    <w:rsid w:val="00D76996"/>
    <w:rsid w:val="00D81BEA"/>
    <w:rsid w:val="00D82E0F"/>
    <w:rsid w:val="00D832D5"/>
    <w:rsid w:val="00D86A18"/>
    <w:rsid w:val="00D93DFB"/>
    <w:rsid w:val="00DA5CC4"/>
    <w:rsid w:val="00DB2A23"/>
    <w:rsid w:val="00DE4780"/>
    <w:rsid w:val="00DE6DEA"/>
    <w:rsid w:val="00DE7629"/>
    <w:rsid w:val="00DE764E"/>
    <w:rsid w:val="00E34273"/>
    <w:rsid w:val="00E37FD4"/>
    <w:rsid w:val="00E51005"/>
    <w:rsid w:val="00E52202"/>
    <w:rsid w:val="00E57150"/>
    <w:rsid w:val="00E62ADE"/>
    <w:rsid w:val="00E87DB5"/>
    <w:rsid w:val="00EB05EC"/>
    <w:rsid w:val="00EB0CE9"/>
    <w:rsid w:val="00EB1C38"/>
    <w:rsid w:val="00EB2FE5"/>
    <w:rsid w:val="00EC6079"/>
    <w:rsid w:val="00EF0241"/>
    <w:rsid w:val="00EF13C1"/>
    <w:rsid w:val="00F00621"/>
    <w:rsid w:val="00F1581E"/>
    <w:rsid w:val="00F17655"/>
    <w:rsid w:val="00F23A3D"/>
    <w:rsid w:val="00F43AE8"/>
    <w:rsid w:val="00F71237"/>
    <w:rsid w:val="00F80CE6"/>
    <w:rsid w:val="00F81316"/>
    <w:rsid w:val="00F9296D"/>
    <w:rsid w:val="00F97FAE"/>
    <w:rsid w:val="00FA353A"/>
    <w:rsid w:val="00FA6F8D"/>
    <w:rsid w:val="00FB6D02"/>
    <w:rsid w:val="00FC3BF4"/>
    <w:rsid w:val="00FD1087"/>
    <w:rsid w:val="00FE04D5"/>
    <w:rsid w:val="00FF0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91483F"/>
  </w:style>
  <w:style w:type="paragraph" w:styleId="a7">
    <w:name w:val="Body Text Indent"/>
    <w:basedOn w:val="a"/>
    <w:link w:val="a8"/>
    <w:rsid w:val="001777F7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8">
    <w:name w:val="Основной текст с отступом Знак"/>
    <w:basedOn w:val="a0"/>
    <w:link w:val="a7"/>
    <w:rsid w:val="001777F7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im_o_i\Application%20Data\Microsoft\&#1064;&#1072;&#1073;&#1083;&#1086;&#1085;&#1099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3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kim_o_i</dc:creator>
  <cp:keywords/>
  <cp:lastModifiedBy>ivanova_e_a</cp:lastModifiedBy>
  <cp:revision>2</cp:revision>
  <cp:lastPrinted>2012-06-09T01:25:00Z</cp:lastPrinted>
  <dcterms:created xsi:type="dcterms:W3CDTF">2012-06-09T01:25:00Z</dcterms:created>
  <dcterms:modified xsi:type="dcterms:W3CDTF">2012-06-09T01:25:00Z</dcterms:modified>
</cp:coreProperties>
</file>