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FB1013" w:rsidRPr="00FB1013" w:rsidRDefault="00BE0544" w:rsidP="00674434">
            <w:pPr>
              <w:pStyle w:val="1"/>
              <w:jc w:val="center"/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F5EAE" w:rsidRDefault="00FB1013" w:rsidP="00FB1013">
      <w:pPr>
        <w:jc w:val="center"/>
        <w:rPr>
          <w:b/>
          <w:caps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posOffset>2540</wp:posOffset>
                </wp:positionV>
                <wp:extent cx="1915795" cy="514350"/>
                <wp:effectExtent l="0" t="0" r="825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579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B1013" w:rsidRDefault="00FB1013" w:rsidP="00FB1013">
                            <w:pPr>
                              <w:pStyle w:val="a7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Проект внесен Губернатором</w:t>
                            </w:r>
                          </w:p>
                          <w:p w:rsidR="00FB1013" w:rsidRDefault="00FB1013" w:rsidP="00FB1013">
                            <w:pPr>
                              <w:pStyle w:val="a7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Приморского края  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Text Box 3" o:spid="_x0000_s1026" style="position:absolute;left:0;text-align:left;margin-left:99.65pt;margin-top:.2pt;width:150.85pt;height:40.5pt;z-index:251659776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" stroked="f">
                <v:path arrowok="t"/>
                <v:textbox inset="0,0,0,0">
                  <w:txbxContent>
                    <w:p w:rsidR="00FB1013" w:rsidRDefault="00FB1013" w:rsidP="00FB1013">
                      <w:pPr>
                        <w:pStyle w:val="a7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Проект внесен Губернатором</w:t>
                      </w:r>
                    </w:p>
                    <w:p w:rsidR="00FB1013" w:rsidRDefault="00FB1013" w:rsidP="00FB1013">
                      <w:pPr>
                        <w:pStyle w:val="a7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 xml:space="preserve">Приморского края  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>
        <w:rPr>
          <w:b/>
          <w:caps/>
          <w:szCs w:val="28"/>
        </w:rPr>
        <w:t>О внесении изменени</w:t>
      </w:r>
      <w:r w:rsidR="00727F58">
        <w:rPr>
          <w:b/>
          <w:caps/>
          <w:szCs w:val="28"/>
        </w:rPr>
        <w:t>Я</w:t>
      </w:r>
      <w:r>
        <w:rPr>
          <w:b/>
          <w:caps/>
          <w:szCs w:val="28"/>
        </w:rPr>
        <w:t xml:space="preserve"> </w:t>
      </w:r>
      <w:r w:rsidRPr="00A34511">
        <w:rPr>
          <w:b/>
          <w:caps/>
          <w:szCs w:val="28"/>
        </w:rPr>
        <w:t xml:space="preserve">В </w:t>
      </w:r>
      <w:r w:rsidR="00BF5EAE">
        <w:rPr>
          <w:b/>
          <w:caps/>
          <w:szCs w:val="28"/>
        </w:rPr>
        <w:t>ЗАКОН</w:t>
      </w:r>
      <w:r w:rsidRPr="00A34511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приморского края </w:t>
      </w:r>
    </w:p>
    <w:p w:rsidR="00BF5EAE" w:rsidRDefault="00FB1013" w:rsidP="00FB1013">
      <w:pPr>
        <w:jc w:val="center"/>
        <w:rPr>
          <w:b/>
          <w:caps/>
          <w:szCs w:val="28"/>
        </w:rPr>
      </w:pPr>
      <w:r w:rsidRPr="00AD706C">
        <w:rPr>
          <w:b/>
          <w:caps/>
          <w:szCs w:val="28"/>
        </w:rPr>
        <w:t>"</w:t>
      </w:r>
      <w:r>
        <w:rPr>
          <w:b/>
          <w:caps/>
          <w:szCs w:val="28"/>
        </w:rPr>
        <w:t>ОБ УСТАНОВЛЕНИИ</w:t>
      </w:r>
      <w:r w:rsidR="00AD4440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 xml:space="preserve">ПОНИЖЕННОЙ СТАВКИ НАЛОГА </w:t>
      </w:r>
    </w:p>
    <w:p w:rsidR="00BF5EAE" w:rsidRDefault="00FB1013" w:rsidP="00FB1013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НА ПРИБЫЛЬ ОРГАНИЗАЦИЙ, ПОДЛЕЖАЩЕГО ЗАЧИСЛЕНИЮ </w:t>
      </w:r>
    </w:p>
    <w:p w:rsidR="00AD4440" w:rsidRDefault="00FB1013" w:rsidP="00FB1013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В КРАЕВОЙ БЮДЖЕТ, ДЛЯ ОТДЕЛЬНЫХ КАТЕГОРИЙ ОРГАНИЗАЦИЙ,</w:t>
      </w:r>
      <w:r w:rsidR="00AD4440">
        <w:rPr>
          <w:b/>
          <w:caps/>
          <w:szCs w:val="28"/>
        </w:rPr>
        <w:t xml:space="preserve"> </w:t>
      </w:r>
      <w:r>
        <w:rPr>
          <w:b/>
          <w:caps/>
          <w:szCs w:val="28"/>
        </w:rPr>
        <w:t>ИНВЕСТИЦИОННОГО НАЛОГОВОГО ВЫЧЕТА</w:t>
      </w:r>
      <w:r w:rsidR="00AD4440">
        <w:rPr>
          <w:b/>
          <w:caps/>
          <w:szCs w:val="28"/>
        </w:rPr>
        <w:t xml:space="preserve"> </w:t>
      </w:r>
    </w:p>
    <w:p w:rsidR="00FB1013" w:rsidRDefault="00FB1013" w:rsidP="00FB1013">
      <w:pPr>
        <w:jc w:val="center"/>
      </w:pPr>
      <w:r>
        <w:rPr>
          <w:b/>
          <w:caps/>
          <w:szCs w:val="28"/>
        </w:rPr>
        <w:t>ПО НАЛОГУ НА ПРИБЫЛЬ ОРГАНИЗАЦИЙ</w:t>
      </w:r>
      <w:r w:rsidRPr="00AD706C">
        <w:rPr>
          <w:b/>
          <w:caps/>
          <w:szCs w:val="28"/>
        </w:rPr>
        <w:t>"</w:t>
      </w:r>
    </w:p>
    <w:p w:rsidR="00FB1013" w:rsidRPr="00ED6142" w:rsidRDefault="00FB1013" w:rsidP="00FB1013">
      <w:pPr>
        <w:widowControl w:val="0"/>
        <w:ind w:firstLine="709"/>
        <w:jc w:val="both"/>
        <w:rPr>
          <w:szCs w:val="28"/>
        </w:rPr>
      </w:pPr>
    </w:p>
    <w:p w:rsidR="00FB1013" w:rsidRPr="00ED6142" w:rsidRDefault="00FB1013" w:rsidP="00ED6142">
      <w:pPr>
        <w:widowControl w:val="0"/>
        <w:ind w:firstLine="709"/>
        <w:jc w:val="both"/>
        <w:rPr>
          <w:szCs w:val="28"/>
        </w:rPr>
      </w:pPr>
      <w:r w:rsidRPr="00ED6142">
        <w:rPr>
          <w:szCs w:val="28"/>
        </w:rPr>
        <w:t xml:space="preserve">Принят Законодательным Собранием Приморского края </w:t>
      </w:r>
    </w:p>
    <w:p w:rsidR="00FB1013" w:rsidRPr="00ED6142" w:rsidRDefault="00FB1013" w:rsidP="00ED6142">
      <w:pPr>
        <w:widowControl w:val="0"/>
        <w:ind w:firstLine="709"/>
        <w:jc w:val="both"/>
        <w:rPr>
          <w:szCs w:val="28"/>
        </w:rPr>
      </w:pPr>
    </w:p>
    <w:p w:rsidR="00FB1013" w:rsidRPr="00ED6142" w:rsidRDefault="00FB1013" w:rsidP="00ED6142">
      <w:pPr>
        <w:widowControl w:val="0"/>
        <w:ind w:firstLine="709"/>
        <w:jc w:val="both"/>
        <w:rPr>
          <w:szCs w:val="28"/>
        </w:rPr>
      </w:pPr>
      <w:r w:rsidRPr="00ED6142">
        <w:rPr>
          <w:szCs w:val="28"/>
        </w:rPr>
        <w:t>СТАТЬЯ 1.</w:t>
      </w:r>
    </w:p>
    <w:p w:rsidR="00FB1013" w:rsidRPr="00ED6142" w:rsidRDefault="00FB1013" w:rsidP="00ED6142">
      <w:pPr>
        <w:widowControl w:val="0"/>
        <w:ind w:firstLine="709"/>
        <w:jc w:val="both"/>
        <w:rPr>
          <w:szCs w:val="28"/>
        </w:rPr>
      </w:pPr>
      <w:r w:rsidRPr="00ED6142">
        <w:rPr>
          <w:szCs w:val="28"/>
        </w:rPr>
        <w:t xml:space="preserve">Внести в Закон Приморского края от 19 декабря 2013 года № 330-КЗ </w:t>
      </w:r>
      <w:r w:rsidR="00ED6142" w:rsidRPr="00ED6142">
        <w:rPr>
          <w:szCs w:val="28"/>
        </w:rPr>
        <w:br/>
      </w:r>
      <w:r w:rsidRPr="00ED6142">
        <w:rPr>
          <w:szCs w:val="28"/>
        </w:rPr>
        <w:t>"Об установлении пониженной ставки налога на прибыль организаций, подлежащего зачислению в краевой бюджет, для отдельных категорий организаций, инвестиционного налогового вычета по налогу на прибыль организаций" следующ</w:t>
      </w:r>
      <w:r w:rsidR="00727F58" w:rsidRPr="00ED6142">
        <w:rPr>
          <w:szCs w:val="28"/>
        </w:rPr>
        <w:t>е</w:t>
      </w:r>
      <w:r w:rsidRPr="00ED6142">
        <w:rPr>
          <w:szCs w:val="28"/>
        </w:rPr>
        <w:t>е изменени</w:t>
      </w:r>
      <w:r w:rsidR="00727F58" w:rsidRPr="00ED6142">
        <w:rPr>
          <w:szCs w:val="28"/>
        </w:rPr>
        <w:t>е</w:t>
      </w:r>
      <w:r w:rsidRPr="00ED6142">
        <w:rPr>
          <w:szCs w:val="28"/>
        </w:rPr>
        <w:t>:</w:t>
      </w:r>
    </w:p>
    <w:p w:rsidR="00ED6142" w:rsidRPr="00ED6142" w:rsidRDefault="00ED6142" w:rsidP="00ED6142">
      <w:pPr>
        <w:pStyle w:val="a8"/>
        <w:spacing w:after="0" w:line="285" w:lineRule="atLeast"/>
        <w:ind w:firstLine="709"/>
        <w:jc w:val="both"/>
        <w:rPr>
          <w:szCs w:val="28"/>
        </w:rPr>
      </w:pPr>
      <w:r w:rsidRPr="00ED6142">
        <w:rPr>
          <w:color w:val="000000"/>
          <w:szCs w:val="28"/>
        </w:rPr>
        <w:t>статью 1</w:t>
      </w:r>
      <w:r w:rsidRPr="00ED6142">
        <w:rPr>
          <w:szCs w:val="28"/>
        </w:rPr>
        <w:t xml:space="preserve"> признать утратившей силу.</w:t>
      </w:r>
    </w:p>
    <w:p w:rsidR="00ED6142" w:rsidRPr="00ED6142" w:rsidRDefault="00ED6142" w:rsidP="00ED6142">
      <w:pPr>
        <w:pStyle w:val="a8"/>
        <w:widowControl w:val="0"/>
        <w:shd w:val="clear" w:color="auto" w:fill="FFFFFF"/>
        <w:spacing w:line="240" w:lineRule="auto"/>
        <w:ind w:firstLine="709"/>
        <w:jc w:val="both"/>
        <w:rPr>
          <w:szCs w:val="28"/>
        </w:rPr>
      </w:pPr>
    </w:p>
    <w:p w:rsidR="00ED6142" w:rsidRPr="00ED6142" w:rsidRDefault="00ED6142" w:rsidP="00ED6142">
      <w:pPr>
        <w:widowControl w:val="0"/>
        <w:shd w:val="clear" w:color="auto" w:fill="FFFFFF"/>
        <w:ind w:firstLine="709"/>
        <w:jc w:val="both"/>
        <w:rPr>
          <w:szCs w:val="28"/>
        </w:rPr>
      </w:pPr>
      <w:r w:rsidRPr="00ED6142">
        <w:rPr>
          <w:szCs w:val="28"/>
        </w:rPr>
        <w:t>СТАТЬЯ 2.</w:t>
      </w:r>
    </w:p>
    <w:p w:rsidR="00ED6142" w:rsidRPr="00ED6142" w:rsidRDefault="00ED6142" w:rsidP="00ED6142">
      <w:pPr>
        <w:ind w:firstLine="709"/>
        <w:jc w:val="both"/>
        <w:rPr>
          <w:szCs w:val="28"/>
        </w:rPr>
      </w:pPr>
      <w:r w:rsidRPr="00ED6142">
        <w:rPr>
          <w:color w:val="000000"/>
          <w:szCs w:val="28"/>
        </w:rPr>
        <w:t>Настоящий Закон вступает в силу по истечении одного месяца со дня его официального опубликования, но не ранее 1</w:t>
      </w:r>
      <w:r w:rsidR="008B6AA0">
        <w:rPr>
          <w:color w:val="000000"/>
          <w:szCs w:val="28"/>
        </w:rPr>
        <w:t>-го</w:t>
      </w:r>
      <w:bookmarkStart w:id="0" w:name="_GoBack"/>
      <w:bookmarkEnd w:id="0"/>
      <w:r w:rsidR="00D269C6">
        <w:rPr>
          <w:color w:val="000000"/>
          <w:szCs w:val="28"/>
        </w:rPr>
        <w:t xml:space="preserve"> </w:t>
      </w:r>
      <w:r w:rsidRPr="00ED6142">
        <w:rPr>
          <w:color w:val="000000"/>
          <w:szCs w:val="28"/>
        </w:rPr>
        <w:t>числа очередного налогового периода по налогу на прибыль организаций.</w:t>
      </w:r>
    </w:p>
    <w:p w:rsidR="00FB1013" w:rsidRPr="00ED6142" w:rsidRDefault="00FB1013" w:rsidP="00FB1013">
      <w:pPr>
        <w:widowControl w:val="0"/>
        <w:ind w:firstLine="709"/>
        <w:jc w:val="both"/>
        <w:rPr>
          <w:szCs w:val="28"/>
        </w:rPr>
      </w:pPr>
    </w:p>
    <w:p w:rsidR="00FB1013" w:rsidRPr="00ED6142" w:rsidRDefault="00FB1013" w:rsidP="00FB1013">
      <w:pPr>
        <w:widowControl w:val="0"/>
        <w:ind w:firstLine="709"/>
        <w:jc w:val="both"/>
        <w:rPr>
          <w:szCs w:val="28"/>
        </w:rPr>
      </w:pPr>
    </w:p>
    <w:p w:rsidR="00FB1013" w:rsidRPr="00ED6142" w:rsidRDefault="00FB1013" w:rsidP="00FB1013">
      <w:pPr>
        <w:widowControl w:val="0"/>
        <w:ind w:firstLine="709"/>
        <w:jc w:val="both"/>
        <w:rPr>
          <w:szCs w:val="28"/>
        </w:rPr>
      </w:pPr>
    </w:p>
    <w:p w:rsidR="00FB1013" w:rsidRPr="00ED6142" w:rsidRDefault="00FB1013" w:rsidP="00FB1013">
      <w:pPr>
        <w:widowControl w:val="0"/>
        <w:jc w:val="both"/>
        <w:rPr>
          <w:szCs w:val="28"/>
        </w:rPr>
      </w:pPr>
      <w:r w:rsidRPr="00ED6142">
        <w:rPr>
          <w:szCs w:val="28"/>
        </w:rPr>
        <w:t xml:space="preserve">Губернатор края                                       </w:t>
      </w:r>
      <w:r w:rsidR="00436C33" w:rsidRPr="00ED6142">
        <w:rPr>
          <w:szCs w:val="28"/>
        </w:rPr>
        <w:t xml:space="preserve">               </w:t>
      </w:r>
      <w:r w:rsidR="00F244C3" w:rsidRPr="00ED6142">
        <w:rPr>
          <w:szCs w:val="28"/>
        </w:rPr>
        <w:t xml:space="preserve">       </w:t>
      </w:r>
      <w:r w:rsidR="00436C33" w:rsidRPr="00ED6142">
        <w:rPr>
          <w:szCs w:val="28"/>
        </w:rPr>
        <w:t xml:space="preserve">    </w:t>
      </w:r>
      <w:r w:rsidRPr="00ED6142">
        <w:rPr>
          <w:szCs w:val="28"/>
        </w:rPr>
        <w:t xml:space="preserve">         </w:t>
      </w:r>
      <w:r w:rsidR="00436C33" w:rsidRPr="00ED6142">
        <w:rPr>
          <w:szCs w:val="28"/>
        </w:rPr>
        <w:t xml:space="preserve"> </w:t>
      </w:r>
      <w:r w:rsidRPr="00ED6142">
        <w:rPr>
          <w:szCs w:val="28"/>
        </w:rPr>
        <w:t xml:space="preserve">          О.Н. Кожемяко</w:t>
      </w:r>
    </w:p>
    <w:p w:rsidR="00BE0544" w:rsidRPr="00ED6142" w:rsidRDefault="00BE0544">
      <w:pPr>
        <w:rPr>
          <w:szCs w:val="28"/>
        </w:rPr>
      </w:pPr>
    </w:p>
    <w:sectPr w:rsidR="00BE0544" w:rsidRPr="00ED6142" w:rsidSect="00436C33">
      <w:headerReference w:type="default" r:id="rId6"/>
      <w:pgSz w:w="11906" w:h="16838" w:code="9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2EA" w:rsidRDefault="007052EA">
      <w:r>
        <w:separator/>
      </w:r>
    </w:p>
  </w:endnote>
  <w:endnote w:type="continuationSeparator" w:id="0">
    <w:p w:rsidR="007052EA" w:rsidRDefault="0070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2EA" w:rsidRDefault="007052EA">
      <w:r>
        <w:separator/>
      </w:r>
    </w:p>
  </w:footnote>
  <w:footnote w:type="continuationSeparator" w:id="0">
    <w:p w:rsidR="007052EA" w:rsidRDefault="007052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3068212"/>
      <w:docPartObj>
        <w:docPartGallery w:val="Page Numbers (Top of Page)"/>
        <w:docPartUnique/>
      </w:docPartObj>
    </w:sdtPr>
    <w:sdtEndPr/>
    <w:sdtContent>
      <w:p w:rsidR="00436C33" w:rsidRDefault="00436C3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F58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013"/>
    <w:rsid w:val="0003291F"/>
    <w:rsid w:val="0005305A"/>
    <w:rsid w:val="000D7212"/>
    <w:rsid w:val="00223E90"/>
    <w:rsid w:val="00292212"/>
    <w:rsid w:val="0034770A"/>
    <w:rsid w:val="003B26E7"/>
    <w:rsid w:val="003D30C8"/>
    <w:rsid w:val="00436C33"/>
    <w:rsid w:val="0047435B"/>
    <w:rsid w:val="00480898"/>
    <w:rsid w:val="005676F8"/>
    <w:rsid w:val="005A2827"/>
    <w:rsid w:val="00674434"/>
    <w:rsid w:val="006F38BC"/>
    <w:rsid w:val="007052EA"/>
    <w:rsid w:val="00727F58"/>
    <w:rsid w:val="0083059D"/>
    <w:rsid w:val="008B6AA0"/>
    <w:rsid w:val="00AB70F9"/>
    <w:rsid w:val="00AC31EC"/>
    <w:rsid w:val="00AD4440"/>
    <w:rsid w:val="00BD763A"/>
    <w:rsid w:val="00BE0544"/>
    <w:rsid w:val="00BF5EAE"/>
    <w:rsid w:val="00D215C3"/>
    <w:rsid w:val="00D269C6"/>
    <w:rsid w:val="00DD3CB9"/>
    <w:rsid w:val="00E34273"/>
    <w:rsid w:val="00E52202"/>
    <w:rsid w:val="00E87DB5"/>
    <w:rsid w:val="00ED6142"/>
    <w:rsid w:val="00EE7940"/>
    <w:rsid w:val="00F244C3"/>
    <w:rsid w:val="00F75C9F"/>
    <w:rsid w:val="00FB101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A826C3"/>
  <w15:docId w15:val="{03015014-33B1-4627-90CA-342E72A1F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a7">
    <w:name w:val="Содержимое врезки"/>
    <w:basedOn w:val="a"/>
    <w:qFormat/>
    <w:rsid w:val="00FB1013"/>
    <w:pPr>
      <w:suppressAutoHyphens/>
    </w:pPr>
  </w:style>
  <w:style w:type="paragraph" w:customStyle="1" w:styleId="ConsPlusNormal">
    <w:name w:val="ConsPlusNormal"/>
    <w:qFormat/>
    <w:rsid w:val="00FB1013"/>
    <w:pPr>
      <w:widowControl w:val="0"/>
      <w:suppressAutoHyphens/>
    </w:pPr>
    <w:rPr>
      <w:rFonts w:ascii="Arial" w:hAnsi="Arial" w:cs="Arial"/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436C33"/>
    <w:rPr>
      <w:sz w:val="28"/>
    </w:rPr>
  </w:style>
  <w:style w:type="paragraph" w:styleId="a8">
    <w:name w:val="Body Text"/>
    <w:basedOn w:val="a"/>
    <w:link w:val="a9"/>
    <w:unhideWhenUsed/>
    <w:rsid w:val="006F38BC"/>
    <w:pPr>
      <w:suppressAutoHyphens/>
      <w:spacing w:after="140" w:line="276" w:lineRule="auto"/>
    </w:pPr>
  </w:style>
  <w:style w:type="character" w:customStyle="1" w:styleId="a9">
    <w:name w:val="Основной текст Знак"/>
    <w:basedOn w:val="a0"/>
    <w:link w:val="a8"/>
    <w:rsid w:val="006F38B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0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881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2025-04-13T23:19:00Z</cp:lastPrinted>
  <dcterms:created xsi:type="dcterms:W3CDTF">2026-06-10T22:26:00Z</dcterms:created>
  <dcterms:modified xsi:type="dcterms:W3CDTF">2026-06-10T22:26:00Z</dcterms:modified>
</cp:coreProperties>
</file>