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</w:pP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372B" w:rsidRPr="007301C0" w:rsidRDefault="00100F4D" w:rsidP="000151A9">
      <w:pPr>
        <w:tabs>
          <w:tab w:val="center" w:pos="4677"/>
        </w:tabs>
        <w:ind w:left="709" w:right="849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ge">
                  <wp:posOffset>549910</wp:posOffset>
                </wp:positionV>
                <wp:extent cx="1626870" cy="7315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51A9" w:rsidRDefault="0034770A" w:rsidP="000151A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151A9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0151A9" w:rsidP="000151A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6.9pt;margin-top:43.3pt;width:128.1pt;height:57.6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" o:allowincell="f" stroked="f">
                <v:textbox inset="0,0,0,0">
                  <w:txbxContent>
                    <w:p w:rsidR="000151A9" w:rsidRDefault="0034770A" w:rsidP="000151A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0151A9">
                        <w:rPr>
                          <w:sz w:val="20"/>
                        </w:rPr>
                        <w:t>внесен Губернатором</w:t>
                      </w:r>
                    </w:p>
                    <w:p w:rsidR="0034770A" w:rsidRDefault="000151A9" w:rsidP="000151A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Приморского края </w:t>
                      </w:r>
                      <w:r w:rsidR="0034770A">
                        <w:rPr>
                          <w:sz w:val="20"/>
                        </w:rPr>
                        <w:t xml:space="preserve">     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151A9">
        <w:rPr>
          <w:b/>
          <w:szCs w:val="28"/>
          <w:lang w:val="x-none"/>
        </w:rPr>
        <w:t xml:space="preserve">О ВНЕСЕНИИ ИЗМЕНЕНИЯ В </w:t>
      </w:r>
      <w:r w:rsidR="007301C0">
        <w:rPr>
          <w:b/>
          <w:szCs w:val="28"/>
        </w:rPr>
        <w:t>СТАТЬЮ 2</w:t>
      </w:r>
      <w:r w:rsidR="007301C0" w:rsidRPr="007301C0">
        <w:rPr>
          <w:b/>
          <w:szCs w:val="28"/>
          <w:vertAlign w:val="superscript"/>
        </w:rPr>
        <w:t>1</w:t>
      </w:r>
    </w:p>
    <w:p w:rsidR="000151A9" w:rsidRDefault="000151A9" w:rsidP="000151A9">
      <w:pPr>
        <w:tabs>
          <w:tab w:val="center" w:pos="4677"/>
        </w:tabs>
        <w:ind w:left="709" w:right="849"/>
        <w:jc w:val="center"/>
      </w:pPr>
      <w:r>
        <w:rPr>
          <w:b/>
          <w:szCs w:val="28"/>
          <w:lang w:val="x-none"/>
        </w:rPr>
        <w:t>ЗАКОН</w:t>
      </w:r>
      <w:r w:rsidR="007301C0">
        <w:rPr>
          <w:b/>
          <w:szCs w:val="28"/>
        </w:rPr>
        <w:t>А</w:t>
      </w:r>
      <w:r>
        <w:rPr>
          <w:b/>
          <w:szCs w:val="28"/>
          <w:lang w:val="x-none"/>
        </w:rPr>
        <w:t xml:space="preserve"> ПРИМОРСКОГО КРАЯ</w:t>
      </w:r>
      <w:r>
        <w:rPr>
          <w:b/>
          <w:szCs w:val="28"/>
        </w:rPr>
        <w:t xml:space="preserve"> </w:t>
      </w:r>
      <w:r w:rsidR="00895E18">
        <w:rPr>
          <w:b/>
          <w:szCs w:val="28"/>
        </w:rPr>
        <w:br/>
      </w:r>
      <w:r>
        <w:rPr>
          <w:szCs w:val="28"/>
          <w:lang w:val="x-none"/>
        </w:rPr>
        <w:t>"</w:t>
      </w:r>
      <w:r>
        <w:rPr>
          <w:b/>
          <w:szCs w:val="28"/>
          <w:lang w:val="x-none"/>
        </w:rPr>
        <w:t>О НАЛОГЕ НА ИМУЩЕСТВО ОРГАНИЗАЦИЙ</w:t>
      </w:r>
      <w:r>
        <w:rPr>
          <w:szCs w:val="28"/>
          <w:lang w:val="x-none"/>
        </w:rPr>
        <w:t>"</w:t>
      </w:r>
    </w:p>
    <w:p w:rsidR="000151A9" w:rsidRDefault="000151A9" w:rsidP="000151A9">
      <w:pPr>
        <w:pStyle w:val="a3"/>
        <w:jc w:val="center"/>
        <w:rPr>
          <w:rFonts w:eastAsia="Calibri"/>
          <w:b/>
          <w:sz w:val="20"/>
          <w:szCs w:val="28"/>
          <w:lang w:eastAsia="en-US"/>
        </w:rPr>
      </w:pPr>
    </w:p>
    <w:p w:rsidR="000151A9" w:rsidRDefault="000151A9" w:rsidP="000151A9">
      <w:pPr>
        <w:ind w:firstLine="709"/>
        <w:jc w:val="both"/>
        <w:rPr>
          <w:sz w:val="24"/>
          <w:szCs w:val="24"/>
          <w:lang w:eastAsia="zh-CN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0151A9" w:rsidRDefault="000151A9" w:rsidP="000151A9">
      <w:pPr>
        <w:ind w:firstLine="709"/>
        <w:rPr>
          <w:szCs w:val="28"/>
        </w:rPr>
      </w:pPr>
    </w:p>
    <w:p w:rsidR="00895E18" w:rsidRPr="00895E18" w:rsidRDefault="00895E18" w:rsidP="00895E18">
      <w:pPr>
        <w:ind w:firstLine="709"/>
        <w:jc w:val="both"/>
        <w:rPr>
          <w:szCs w:val="28"/>
        </w:rPr>
      </w:pPr>
      <w:r w:rsidRPr="00895E18">
        <w:rPr>
          <w:szCs w:val="28"/>
        </w:rPr>
        <w:t>СТАТЬЯ 1.</w:t>
      </w:r>
    </w:p>
    <w:p w:rsidR="00895E18" w:rsidRPr="00895E18" w:rsidRDefault="00895E18" w:rsidP="00895E18">
      <w:pPr>
        <w:ind w:firstLine="709"/>
        <w:jc w:val="both"/>
        <w:rPr>
          <w:szCs w:val="28"/>
        </w:rPr>
      </w:pPr>
      <w:r w:rsidRPr="00895E18">
        <w:rPr>
          <w:szCs w:val="28"/>
        </w:rPr>
        <w:t xml:space="preserve">Внести в </w:t>
      </w:r>
      <w:r w:rsidR="001162AD">
        <w:rPr>
          <w:szCs w:val="28"/>
        </w:rPr>
        <w:t>статью 2</w:t>
      </w:r>
      <w:r w:rsidR="001162AD" w:rsidRPr="001162AD">
        <w:rPr>
          <w:szCs w:val="28"/>
          <w:vertAlign w:val="superscript"/>
        </w:rPr>
        <w:t>1</w:t>
      </w:r>
      <w:r w:rsidR="001162AD">
        <w:rPr>
          <w:szCs w:val="28"/>
        </w:rPr>
        <w:t xml:space="preserve"> </w:t>
      </w:r>
      <w:r w:rsidRPr="00895E18">
        <w:rPr>
          <w:szCs w:val="28"/>
        </w:rPr>
        <w:t>Закон</w:t>
      </w:r>
      <w:r w:rsidR="001162AD">
        <w:rPr>
          <w:szCs w:val="28"/>
        </w:rPr>
        <w:t>а</w:t>
      </w:r>
      <w:r w:rsidRPr="00895E18">
        <w:rPr>
          <w:szCs w:val="28"/>
        </w:rPr>
        <w:t xml:space="preserve"> Приморского края от 28 ноября 2003 года </w:t>
      </w:r>
      <w:r w:rsidR="001162AD">
        <w:rPr>
          <w:szCs w:val="28"/>
        </w:rPr>
        <w:br/>
        <w:t xml:space="preserve">№ </w:t>
      </w:r>
      <w:r w:rsidRPr="00895E18">
        <w:rPr>
          <w:szCs w:val="28"/>
        </w:rPr>
        <w:t>82-КЗ "О налоге на имущество организаций" следующее изменение:</w:t>
      </w:r>
    </w:p>
    <w:p w:rsidR="00895E18" w:rsidRPr="00895E18" w:rsidRDefault="00895E18" w:rsidP="00895E18">
      <w:pPr>
        <w:ind w:firstLine="709"/>
        <w:jc w:val="both"/>
        <w:rPr>
          <w:szCs w:val="28"/>
        </w:rPr>
      </w:pPr>
      <w:r w:rsidRPr="00895E18">
        <w:rPr>
          <w:szCs w:val="28"/>
        </w:rPr>
        <w:t>часть 2 признать утратившей силу.</w:t>
      </w:r>
    </w:p>
    <w:p w:rsidR="00895E18" w:rsidRPr="00895E18" w:rsidRDefault="00895E18" w:rsidP="00895E18">
      <w:pPr>
        <w:ind w:firstLine="709"/>
        <w:jc w:val="both"/>
        <w:rPr>
          <w:szCs w:val="28"/>
        </w:rPr>
      </w:pPr>
    </w:p>
    <w:p w:rsidR="00895E18" w:rsidRPr="00895E18" w:rsidRDefault="00895E18" w:rsidP="00895E18">
      <w:pPr>
        <w:ind w:firstLine="709"/>
        <w:jc w:val="both"/>
        <w:rPr>
          <w:szCs w:val="28"/>
        </w:rPr>
      </w:pPr>
      <w:r w:rsidRPr="00895E18">
        <w:rPr>
          <w:szCs w:val="28"/>
        </w:rPr>
        <w:t>СТАТЬЯ 2.</w:t>
      </w:r>
    </w:p>
    <w:p w:rsidR="000151A9" w:rsidRDefault="00895E18" w:rsidP="00895E18">
      <w:pPr>
        <w:ind w:firstLine="709"/>
        <w:jc w:val="both"/>
        <w:rPr>
          <w:szCs w:val="28"/>
        </w:rPr>
      </w:pPr>
      <w:r w:rsidRPr="00895E18">
        <w:rPr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 w:rsidR="00C675E1">
        <w:rPr>
          <w:szCs w:val="28"/>
        </w:rPr>
        <w:t>-го</w:t>
      </w:r>
      <w:bookmarkStart w:id="0" w:name="_GoBack"/>
      <w:bookmarkEnd w:id="0"/>
      <w:r w:rsidRPr="00895E18">
        <w:rPr>
          <w:szCs w:val="28"/>
        </w:rPr>
        <w:t xml:space="preserve"> числа очередного налогового периода по налогу на имущество организаций.</w:t>
      </w:r>
    </w:p>
    <w:p w:rsidR="000151A9" w:rsidRDefault="000151A9" w:rsidP="000151A9">
      <w:pPr>
        <w:ind w:firstLine="709"/>
        <w:jc w:val="both"/>
        <w:rPr>
          <w:szCs w:val="28"/>
        </w:rPr>
      </w:pPr>
    </w:p>
    <w:p w:rsidR="00895E18" w:rsidRDefault="00895E18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jc w:val="both"/>
        <w:rPr>
          <w:sz w:val="24"/>
          <w:szCs w:val="24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О.Н. Кожемяко</w:t>
      </w:r>
    </w:p>
    <w:sectPr w:rsidR="000151A9" w:rsidSect="00100F4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FC4" w:rsidRDefault="00F34FC4">
      <w:r>
        <w:separator/>
      </w:r>
    </w:p>
  </w:endnote>
  <w:endnote w:type="continuationSeparator" w:id="0">
    <w:p w:rsidR="00F34FC4" w:rsidRDefault="00F3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FC4" w:rsidRDefault="00F34FC4">
      <w:r>
        <w:separator/>
      </w:r>
    </w:p>
  </w:footnote>
  <w:footnote w:type="continuationSeparator" w:id="0">
    <w:p w:rsidR="00F34FC4" w:rsidRDefault="00F34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A9"/>
    <w:rsid w:val="000151A9"/>
    <w:rsid w:val="0003291F"/>
    <w:rsid w:val="000D7212"/>
    <w:rsid w:val="00100F4D"/>
    <w:rsid w:val="001162AD"/>
    <w:rsid w:val="0025372B"/>
    <w:rsid w:val="002A0C45"/>
    <w:rsid w:val="002D47E6"/>
    <w:rsid w:val="0034770A"/>
    <w:rsid w:val="003B26E7"/>
    <w:rsid w:val="0047435B"/>
    <w:rsid w:val="004D07EF"/>
    <w:rsid w:val="005676F8"/>
    <w:rsid w:val="005A2827"/>
    <w:rsid w:val="007301C0"/>
    <w:rsid w:val="00895E18"/>
    <w:rsid w:val="00AB70F9"/>
    <w:rsid w:val="00AC31EC"/>
    <w:rsid w:val="00BE0544"/>
    <w:rsid w:val="00C61CEA"/>
    <w:rsid w:val="00C675E1"/>
    <w:rsid w:val="00D215C3"/>
    <w:rsid w:val="00E34273"/>
    <w:rsid w:val="00E52202"/>
    <w:rsid w:val="00E87DB5"/>
    <w:rsid w:val="00F34FC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C4A53"/>
  <w15:docId w15:val="{909E9E9B-3AB3-4043-AF0D-D4281AB0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151A9"/>
    <w:rPr>
      <w:sz w:val="28"/>
    </w:rPr>
  </w:style>
  <w:style w:type="paragraph" w:styleId="a7">
    <w:name w:val="Body Text"/>
    <w:basedOn w:val="a"/>
    <w:link w:val="a8"/>
    <w:semiHidden/>
    <w:unhideWhenUsed/>
    <w:rsid w:val="002A0C45"/>
    <w:pPr>
      <w:suppressAutoHyphens/>
      <w:spacing w:after="140" w:line="276" w:lineRule="auto"/>
    </w:pPr>
  </w:style>
  <w:style w:type="character" w:customStyle="1" w:styleId="a8">
    <w:name w:val="Основной текст Знак"/>
    <w:basedOn w:val="a0"/>
    <w:link w:val="a7"/>
    <w:semiHidden/>
    <w:rsid w:val="002A0C4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86;&#1074;&#1080;%20&#1089;&#1090;%202(1)%20&#1085;&#1072;&#1083;&#1086;&#1075;%20&#1085;&#1072;%20&#1080;&#1084;&#1091;&#1097;%20&#1043;&#1091;&#1073;%2022.11.2023\&#1086;&#1074;&#1080;%20&#1089;&#1090;%202(1)%20&#1085;&#1072;&#1083;%20&#1085;&#1072;%20&#1080;&#1084;&#1091;&#1097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5</TotalTime>
  <Pages>1</Pages>
  <Words>83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 Ольга Сергеевна</cp:lastModifiedBy>
  <cp:revision>9</cp:revision>
  <cp:lastPrinted>2023-11-22T06:40:00Z</cp:lastPrinted>
  <dcterms:created xsi:type="dcterms:W3CDTF">2025-09-17T02:00:00Z</dcterms:created>
  <dcterms:modified xsi:type="dcterms:W3CDTF">2026-06-16T06:06:00Z</dcterms:modified>
</cp:coreProperties>
</file>