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C2E" w:rsidRPr="00E46E48" w:rsidRDefault="00156C2E" w:rsidP="000827F9">
      <w:pPr>
        <w:spacing w:line="360" w:lineRule="auto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5.8pt" o:ole="" fillcolor="window">
            <v:imagedata r:id="rId6" o:title="" grayscale="t"/>
          </v:shape>
          <o:OLEObject Type="Embed" ProgID="Word.Picture.8" ShapeID="_x0000_i1025" DrawAspect="Content" ObjectID="_1840615766" r:id="rId7"/>
        </w:object>
      </w:r>
    </w:p>
    <w:tbl>
      <w:tblPr>
        <w:tblpPr w:leftFromText="180" w:rightFromText="180" w:vertAnchor="text" w:tblpY="1"/>
        <w:tblOverlap w:val="never"/>
        <w:tblW w:w="49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085"/>
        <w:gridCol w:w="3256"/>
        <w:gridCol w:w="754"/>
        <w:gridCol w:w="904"/>
      </w:tblGrid>
      <w:tr w:rsidR="00156C2E" w:rsidTr="00A96E4B">
        <w:trPr>
          <w:cantSplit/>
          <w:trHeight w:val="1141"/>
        </w:trPr>
        <w:tc>
          <w:tcPr>
            <w:tcW w:w="5000" w:type="pct"/>
            <w:gridSpan w:val="5"/>
          </w:tcPr>
          <w:p w:rsidR="00156C2E" w:rsidRPr="00E77161" w:rsidRDefault="00156C2E" w:rsidP="00EB39F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156C2E" w:rsidRPr="00383131" w:rsidRDefault="00156C2E" w:rsidP="00EB39FE">
            <w:pPr>
              <w:rPr>
                <w:sz w:val="20"/>
              </w:rPr>
            </w:pPr>
          </w:p>
          <w:p w:rsidR="00156C2E" w:rsidRPr="00A6112C" w:rsidRDefault="00156C2E" w:rsidP="00EB39F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156C2E" w:rsidRDefault="00156C2E" w:rsidP="00EB39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156C2E" w:rsidRDefault="00156C2E" w:rsidP="00EB39F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156C2E" w:rsidRPr="00E77161" w:rsidRDefault="00156C2E" w:rsidP="00EB39F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156C2E" w:rsidRPr="009F0165" w:rsidRDefault="00156C2E" w:rsidP="00EB39FE">
            <w:pPr>
              <w:rPr>
                <w:sz w:val="20"/>
              </w:rPr>
            </w:pPr>
          </w:p>
        </w:tc>
      </w:tr>
      <w:tr w:rsidR="00156C2E" w:rsidRPr="0081219E" w:rsidTr="00A96E4B">
        <w:trPr>
          <w:cantSplit/>
        </w:trPr>
        <w:tc>
          <w:tcPr>
            <w:tcW w:w="1728" w:type="pct"/>
          </w:tcPr>
          <w:p w:rsidR="00156C2E" w:rsidRPr="0081219E" w:rsidRDefault="008036D0" w:rsidP="00670F49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  <w:r w:rsidR="00156C2E" w:rsidRPr="00E07231">
              <w:rPr>
                <w:sz w:val="24"/>
                <w:szCs w:val="24"/>
              </w:rPr>
              <w:t>.</w:t>
            </w:r>
            <w:r w:rsidR="00B16804" w:rsidRPr="00E07231">
              <w:rPr>
                <w:sz w:val="24"/>
                <w:szCs w:val="24"/>
              </w:rPr>
              <w:t>2026</w:t>
            </w:r>
          </w:p>
        </w:tc>
        <w:tc>
          <w:tcPr>
            <w:tcW w:w="2368" w:type="pct"/>
            <w:gridSpan w:val="2"/>
          </w:tcPr>
          <w:p w:rsidR="00156C2E" w:rsidRPr="00FF0684" w:rsidRDefault="00156C2E" w:rsidP="00EB39FE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11" w:type="pct"/>
          </w:tcPr>
          <w:p w:rsidR="00156C2E" w:rsidRPr="005D2E4E" w:rsidRDefault="00156C2E" w:rsidP="00EB39FE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</w:p>
        </w:tc>
        <w:tc>
          <w:tcPr>
            <w:tcW w:w="493" w:type="pct"/>
          </w:tcPr>
          <w:p w:rsidR="00156C2E" w:rsidRPr="005D2E4E" w:rsidRDefault="00156C2E" w:rsidP="00EB39FE">
            <w:pPr>
              <w:ind w:hanging="107"/>
              <w:rPr>
                <w:sz w:val="24"/>
                <w:szCs w:val="24"/>
              </w:rPr>
            </w:pPr>
          </w:p>
        </w:tc>
      </w:tr>
      <w:tr w:rsidR="00156C2E" w:rsidTr="00A96E4B">
        <w:trPr>
          <w:cantSplit/>
        </w:trPr>
        <w:tc>
          <w:tcPr>
            <w:tcW w:w="5000" w:type="pct"/>
            <w:gridSpan w:val="5"/>
          </w:tcPr>
          <w:p w:rsidR="00156C2E" w:rsidRPr="003D4A28" w:rsidRDefault="00156C2E" w:rsidP="00EB39FE">
            <w:pPr>
              <w:jc w:val="center"/>
              <w:rPr>
                <w:sz w:val="24"/>
                <w:szCs w:val="24"/>
              </w:rPr>
            </w:pPr>
          </w:p>
        </w:tc>
      </w:tr>
      <w:tr w:rsidR="00156C2E" w:rsidTr="00A96E4B">
        <w:trPr>
          <w:gridAfter w:val="3"/>
          <w:wAfter w:w="2680" w:type="pct"/>
        </w:trPr>
        <w:tc>
          <w:tcPr>
            <w:tcW w:w="2320" w:type="pct"/>
            <w:gridSpan w:val="2"/>
          </w:tcPr>
          <w:p w:rsidR="00156C2E" w:rsidRPr="009460B5" w:rsidRDefault="00156C2E" w:rsidP="004D10A8">
            <w:pPr>
              <w:autoSpaceDE w:val="0"/>
              <w:autoSpaceDN w:val="0"/>
              <w:adjustRightInd w:val="0"/>
              <w:jc w:val="both"/>
            </w:pPr>
            <w:r w:rsidRPr="00156C2E">
              <w:rPr>
                <w:szCs w:val="28"/>
              </w:rPr>
              <w:t>О проекте закона Приморского края "О внесении изменений</w:t>
            </w:r>
            <w:r w:rsidR="00EA38BF">
              <w:rPr>
                <w:szCs w:val="28"/>
              </w:rPr>
              <w:t xml:space="preserve"> </w:t>
            </w:r>
            <w:r w:rsidRPr="00156C2E">
              <w:rPr>
                <w:szCs w:val="28"/>
              </w:rPr>
              <w:t xml:space="preserve">в </w:t>
            </w:r>
            <w:r w:rsidR="00EA38BF">
              <w:rPr>
                <w:szCs w:val="28"/>
              </w:rPr>
              <w:t>закон</w:t>
            </w:r>
            <w:r w:rsidR="004D10A8">
              <w:rPr>
                <w:szCs w:val="28"/>
              </w:rPr>
              <w:t>ы</w:t>
            </w:r>
            <w:r w:rsidR="00EA38BF">
              <w:rPr>
                <w:szCs w:val="28"/>
              </w:rPr>
              <w:t xml:space="preserve"> </w:t>
            </w:r>
            <w:r w:rsidRPr="00156C2E">
              <w:rPr>
                <w:szCs w:val="28"/>
              </w:rPr>
              <w:t>Приморского края</w:t>
            </w:r>
            <w:r w:rsidR="004D10A8">
              <w:rPr>
                <w:szCs w:val="28"/>
              </w:rPr>
              <w:t xml:space="preserve"> </w:t>
            </w:r>
            <w:r w:rsidR="006D7FAA">
              <w:rPr>
                <w:szCs w:val="28"/>
              </w:rPr>
              <w:br/>
            </w:r>
            <w:r w:rsidR="004D10A8">
              <w:rPr>
                <w:szCs w:val="28"/>
              </w:rPr>
              <w:t xml:space="preserve">"О муниципальной службе в Приморском крае" и </w:t>
            </w:r>
            <w:r w:rsidR="006D7FAA">
              <w:rPr>
                <w:szCs w:val="28"/>
              </w:rPr>
              <w:br/>
            </w:r>
            <w:bookmarkStart w:id="0" w:name="_GoBack"/>
            <w:bookmarkEnd w:id="0"/>
            <w:r w:rsidR="004D10A8">
              <w:rPr>
                <w:szCs w:val="28"/>
              </w:rPr>
              <w:t>"О государственной гражданской службе Приморского края</w:t>
            </w:r>
            <w:r w:rsidRPr="00156C2E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2B0891" w:rsidRDefault="002B0891" w:rsidP="000827F9">
      <w:pPr>
        <w:pStyle w:val="a5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szCs w:val="28"/>
        </w:rPr>
        <w:tab/>
      </w:r>
    </w:p>
    <w:p w:rsidR="002B0891" w:rsidRPr="00623D82" w:rsidRDefault="002B0891" w:rsidP="002B0891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>Рассмотрев проект закона Приморского края "</w:t>
      </w:r>
      <w:r w:rsidRPr="0067455A">
        <w:rPr>
          <w:rFonts w:ascii="Times New Roman" w:hAnsi="Times New Roman"/>
          <w:b w:val="0"/>
          <w:sz w:val="28"/>
          <w:szCs w:val="28"/>
        </w:rPr>
        <w:t xml:space="preserve">О </w:t>
      </w:r>
      <w:r w:rsidRPr="00465E27">
        <w:rPr>
          <w:rFonts w:ascii="Times New Roman" w:hAnsi="Times New Roman"/>
          <w:b w:val="0"/>
          <w:sz w:val="28"/>
          <w:szCs w:val="28"/>
        </w:rPr>
        <w:t xml:space="preserve">внесении изменений в </w:t>
      </w:r>
      <w:r w:rsidR="004D10A8" w:rsidRPr="004D10A8">
        <w:rPr>
          <w:rFonts w:ascii="Times New Roman" w:hAnsi="Times New Roman"/>
          <w:b w:val="0"/>
          <w:sz w:val="28"/>
          <w:szCs w:val="28"/>
        </w:rPr>
        <w:t xml:space="preserve">законы Приморского края "О муниципальной службе в Приморском крае" и </w:t>
      </w:r>
      <w:r w:rsidR="004D10A8">
        <w:rPr>
          <w:rFonts w:ascii="Times New Roman" w:hAnsi="Times New Roman"/>
          <w:b w:val="0"/>
          <w:sz w:val="28"/>
          <w:szCs w:val="28"/>
        </w:rPr>
        <w:br/>
      </w:r>
      <w:r w:rsidR="004D10A8" w:rsidRPr="004D10A8">
        <w:rPr>
          <w:rFonts w:ascii="Times New Roman" w:hAnsi="Times New Roman"/>
          <w:b w:val="0"/>
          <w:sz w:val="28"/>
          <w:szCs w:val="28"/>
        </w:rPr>
        <w:t>"О государственной гражданской службе Приморского края</w:t>
      </w:r>
      <w:r w:rsidRPr="004D10A8">
        <w:rPr>
          <w:rFonts w:ascii="Times New Roman" w:hAnsi="Times New Roman"/>
          <w:b w:val="0"/>
          <w:sz w:val="28"/>
          <w:szCs w:val="28"/>
        </w:rPr>
        <w:t>",</w:t>
      </w:r>
      <w:r w:rsidRPr="00623D82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2B0891" w:rsidRDefault="002B0891" w:rsidP="002B0891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15.05.2026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1171</w:t>
      </w:r>
      <w:r w:rsidRPr="00D531CA">
        <w:rPr>
          <w:rFonts w:ascii="Times New Roman" w:hAnsi="Times New Roman"/>
          <w:b w:val="0"/>
          <w:sz w:val="28"/>
          <w:szCs w:val="28"/>
        </w:rPr>
        <w:t>-ПР),</w:t>
      </w:r>
    </w:p>
    <w:p w:rsidR="000827F9" w:rsidRDefault="000827F9" w:rsidP="000827F9">
      <w:pPr>
        <w:jc w:val="both"/>
      </w:pPr>
      <w:r>
        <w:tab/>
        <w:t xml:space="preserve">разработанный в соответствии с подпунктом «а» пункта 11 Перечня поручений Президента Российской Федерации от 11 ноября 2025 года </w:t>
      </w:r>
      <w:r>
        <w:br/>
        <w:t>№ Пр-2623 о проработке предложений комиссии Государственного Совета Российской Федерации по вопросам поддержки ветеранов боевых действий - участников специальной военной операции и членов их семей,</w:t>
      </w:r>
    </w:p>
    <w:p w:rsidR="002B0891" w:rsidRPr="000827F9" w:rsidRDefault="000827F9" w:rsidP="000827F9">
      <w:pPr>
        <w:jc w:val="both"/>
      </w:pPr>
      <w:r>
        <w:tab/>
        <w:t xml:space="preserve">предлагающий </w:t>
      </w:r>
      <w:r>
        <w:rPr>
          <w:rFonts w:eastAsiaTheme="minorHAnsi"/>
          <w:szCs w:val="28"/>
          <w:lang w:eastAsia="en-US"/>
        </w:rPr>
        <w:t>установить квалификационные требования к стажу гражданской службы и стажу муниципальной службы</w:t>
      </w:r>
      <w:r>
        <w:rPr>
          <w:bCs/>
          <w:szCs w:val="28"/>
        </w:rPr>
        <w:t xml:space="preserve"> или работы по специальности, направлению подготовки, который необходим для замещения главных должностей ветеранами боевых действий, принимавших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выполнявших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- не менее одного года</w:t>
      </w:r>
      <w:r w:rsidR="002B0891">
        <w:rPr>
          <w:rFonts w:cs="PT Astra Serif"/>
          <w:color w:val="000000" w:themeColor="text1"/>
          <w:szCs w:val="28"/>
        </w:rPr>
        <w:t xml:space="preserve">, комитет </w:t>
      </w:r>
    </w:p>
    <w:p w:rsidR="002B0891" w:rsidRPr="00F2042D" w:rsidRDefault="002B0891" w:rsidP="002B0891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2B0891" w:rsidRPr="00D531CA" w:rsidRDefault="002B0891" w:rsidP="002B0891">
      <w:pPr>
        <w:tabs>
          <w:tab w:val="left" w:pos="0"/>
        </w:tabs>
        <w:autoSpaceDE w:val="0"/>
        <w:autoSpaceDN w:val="0"/>
        <w:adjustRightInd w:val="0"/>
        <w:jc w:val="both"/>
      </w:pPr>
      <w:r w:rsidRPr="00D531CA">
        <w:t>РЕШИЛ:</w:t>
      </w:r>
    </w:p>
    <w:p w:rsidR="002B0891" w:rsidRPr="009D493F" w:rsidRDefault="002B0891" w:rsidP="002B0891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2B0891" w:rsidRDefault="002B0891" w:rsidP="002B0891">
      <w:pPr>
        <w:widowControl w:val="0"/>
        <w:ind w:firstLine="709"/>
        <w:jc w:val="both"/>
      </w:pPr>
      <w:r w:rsidRPr="00D531CA">
        <w:t xml:space="preserve">1.Рекомендовать Законодательному Собранию Приморского края рассмотреть </w:t>
      </w:r>
      <w:r w:rsidRPr="00D531CA">
        <w:rPr>
          <w:szCs w:val="28"/>
        </w:rPr>
        <w:t>проект закона Приморского края "</w:t>
      </w:r>
      <w:r w:rsidRPr="00113012">
        <w:rPr>
          <w:szCs w:val="28"/>
        </w:rPr>
        <w:t xml:space="preserve">О внесении изменений </w:t>
      </w:r>
      <w:r w:rsidR="004D10A8">
        <w:rPr>
          <w:szCs w:val="28"/>
        </w:rPr>
        <w:t xml:space="preserve">в </w:t>
      </w:r>
      <w:r w:rsidR="004D10A8">
        <w:rPr>
          <w:szCs w:val="28"/>
        </w:rPr>
        <w:lastRenderedPageBreak/>
        <w:t xml:space="preserve">законы </w:t>
      </w:r>
      <w:r w:rsidR="004D10A8" w:rsidRPr="00156C2E">
        <w:rPr>
          <w:szCs w:val="28"/>
        </w:rPr>
        <w:t>Приморского края</w:t>
      </w:r>
      <w:r w:rsidR="004D10A8">
        <w:rPr>
          <w:szCs w:val="28"/>
        </w:rPr>
        <w:t xml:space="preserve"> "О муниципальной службе в Приморском крае" и "О государственной гражданской службе Приморского края</w:t>
      </w:r>
      <w:r w:rsidRPr="00D006E9">
        <w:rPr>
          <w:szCs w:val="28"/>
        </w:rPr>
        <w:t>"</w:t>
      </w:r>
      <w:r w:rsidRPr="00D531CA">
        <w:rPr>
          <w:szCs w:val="28"/>
        </w:rPr>
        <w:t xml:space="preserve"> </w:t>
      </w:r>
      <w:r w:rsidRPr="00D531CA">
        <w:t xml:space="preserve">на очередном заседании Законодательного Собрания Приморского края в </w:t>
      </w:r>
      <w:r>
        <w:t>мае</w:t>
      </w:r>
      <w:r w:rsidRPr="00D531CA">
        <w:t xml:space="preserve"> 202</w:t>
      </w:r>
      <w:r>
        <w:t>6</w:t>
      </w:r>
      <w:r w:rsidRPr="00D531CA">
        <w:t xml:space="preserve"> года в первом чтении.</w:t>
      </w:r>
    </w:p>
    <w:p w:rsidR="002B0891" w:rsidRPr="00D531CA" w:rsidRDefault="002B0891" w:rsidP="002B0891">
      <w:pPr>
        <w:widowControl w:val="0"/>
        <w:jc w:val="both"/>
        <w:rPr>
          <w:szCs w:val="28"/>
        </w:rPr>
      </w:pPr>
    </w:p>
    <w:p w:rsidR="002B0891" w:rsidRPr="00D531CA" w:rsidRDefault="002B0891" w:rsidP="002B0891">
      <w:pPr>
        <w:widowControl w:val="0"/>
        <w:ind w:firstLine="709"/>
        <w:jc w:val="both"/>
      </w:pPr>
      <w:r w:rsidRPr="00D531CA">
        <w:t xml:space="preserve">2.Рекомендовать Законодательному Собранию Приморского края </w:t>
      </w:r>
      <w:r w:rsidRPr="00D531CA">
        <w:rPr>
          <w:i/>
        </w:rPr>
        <w:t>принять (отклонить)</w:t>
      </w:r>
      <w:r w:rsidRPr="00D531CA">
        <w:t xml:space="preserve"> проект закона </w:t>
      </w:r>
      <w:r w:rsidRPr="00D531CA">
        <w:rPr>
          <w:szCs w:val="28"/>
        </w:rPr>
        <w:t>Приморского края "</w:t>
      </w:r>
      <w:r w:rsidRPr="0067455A">
        <w:rPr>
          <w:szCs w:val="28"/>
        </w:rPr>
        <w:t xml:space="preserve">О </w:t>
      </w:r>
      <w:r w:rsidRPr="00465E27">
        <w:rPr>
          <w:szCs w:val="28"/>
        </w:rPr>
        <w:t xml:space="preserve">внесении изменений </w:t>
      </w:r>
      <w:r w:rsidRPr="00113012">
        <w:rPr>
          <w:szCs w:val="28"/>
        </w:rPr>
        <w:t>в</w:t>
      </w:r>
      <w:r w:rsidR="00C81A38">
        <w:rPr>
          <w:szCs w:val="28"/>
        </w:rPr>
        <w:t xml:space="preserve"> </w:t>
      </w:r>
      <w:r w:rsidR="00C81A38">
        <w:rPr>
          <w:szCs w:val="28"/>
        </w:rPr>
        <w:t xml:space="preserve">законы </w:t>
      </w:r>
      <w:r w:rsidR="00C81A38" w:rsidRPr="00156C2E">
        <w:rPr>
          <w:szCs w:val="28"/>
        </w:rPr>
        <w:t>Приморского края</w:t>
      </w:r>
      <w:r w:rsidR="00C81A38">
        <w:rPr>
          <w:szCs w:val="28"/>
        </w:rPr>
        <w:t xml:space="preserve"> "О муниципальной службе в Приморском крае" и "О государственной гражданской службе Приморского края</w:t>
      </w:r>
      <w:r w:rsidRPr="00113012">
        <w:rPr>
          <w:szCs w:val="28"/>
        </w:rPr>
        <w:t xml:space="preserve">" </w:t>
      </w:r>
      <w:r w:rsidRPr="00D531CA">
        <w:t>в первом чтении.</w:t>
      </w:r>
    </w:p>
    <w:p w:rsidR="002B0891" w:rsidRDefault="002B0891" w:rsidP="002B0891">
      <w:pPr>
        <w:ind w:firstLine="709"/>
        <w:jc w:val="both"/>
      </w:pPr>
    </w:p>
    <w:p w:rsidR="002B0891" w:rsidRDefault="002B0891" w:rsidP="002B0891">
      <w:pPr>
        <w:ind w:firstLine="709"/>
        <w:jc w:val="both"/>
      </w:pPr>
      <w:r w:rsidRPr="00D531CA">
        <w:t>3.</w:t>
      </w:r>
      <w:r>
        <w:rPr>
          <w:snapToGrid w:val="0"/>
          <w:color w:val="000000"/>
          <w:szCs w:val="28"/>
        </w:rPr>
        <w:t xml:space="preserve">Поручить </w:t>
      </w:r>
      <w:proofErr w:type="spellStart"/>
      <w:r>
        <w:rPr>
          <w:snapToGrid w:val="0"/>
          <w:color w:val="000000"/>
          <w:szCs w:val="28"/>
        </w:rPr>
        <w:t>Текиеву</w:t>
      </w:r>
      <w:proofErr w:type="spellEnd"/>
      <w:r>
        <w:rPr>
          <w:snapToGrid w:val="0"/>
          <w:color w:val="000000"/>
          <w:szCs w:val="28"/>
        </w:rPr>
        <w:t xml:space="preserve"> </w:t>
      </w:r>
      <w:proofErr w:type="spellStart"/>
      <w:r>
        <w:rPr>
          <w:snapToGrid w:val="0"/>
          <w:color w:val="000000"/>
          <w:szCs w:val="28"/>
        </w:rPr>
        <w:t>Джамбулату</w:t>
      </w:r>
      <w:proofErr w:type="spellEnd"/>
      <w:r>
        <w:rPr>
          <w:snapToGrid w:val="0"/>
          <w:color w:val="000000"/>
          <w:szCs w:val="28"/>
        </w:rPr>
        <w:t xml:space="preserve"> </w:t>
      </w:r>
      <w:proofErr w:type="spellStart"/>
      <w:r>
        <w:rPr>
          <w:snapToGrid w:val="0"/>
          <w:color w:val="000000"/>
          <w:szCs w:val="28"/>
        </w:rPr>
        <w:t>Абдулхалимовичу</w:t>
      </w:r>
      <w:proofErr w:type="spellEnd"/>
      <w:r>
        <w:rPr>
          <w:snapToGrid w:val="0"/>
          <w:color w:val="000000"/>
          <w:szCs w:val="28"/>
        </w:rPr>
        <w:t xml:space="preserve">, председателю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>с содокладом по данному вопросу.</w:t>
      </w:r>
    </w:p>
    <w:p w:rsidR="002B0891" w:rsidRPr="00D531CA" w:rsidRDefault="002B0891" w:rsidP="002B0891">
      <w:pPr>
        <w:ind w:firstLine="709"/>
        <w:jc w:val="both"/>
      </w:pPr>
    </w:p>
    <w:p w:rsidR="002B0891" w:rsidRPr="00D531CA" w:rsidRDefault="002B0891" w:rsidP="002B089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D531CA">
        <w:rPr>
          <w:snapToGrid w:val="0"/>
          <w:color w:val="000000"/>
        </w:rPr>
        <w:t>4.</w:t>
      </w:r>
      <w:r w:rsidRPr="00D531CA">
        <w:t xml:space="preserve">Определить время рассмотрения вопроса - 5 минут, из них для доклада - 2 минуты, для содоклада - 1 минута. </w:t>
      </w:r>
    </w:p>
    <w:p w:rsidR="002B0891" w:rsidRPr="00D531CA" w:rsidRDefault="002B0891" w:rsidP="002B0891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B0891" w:rsidRDefault="002B0891" w:rsidP="002B0891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B0891" w:rsidRPr="00D531CA" w:rsidRDefault="002B0891" w:rsidP="002B0891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B0891" w:rsidRDefault="002B0891" w:rsidP="002B0891">
      <w:pPr>
        <w:jc w:val="both"/>
      </w:pPr>
      <w:r w:rsidRPr="00D531CA">
        <w:t>Председатель</w:t>
      </w:r>
      <w:r>
        <w:t xml:space="preserve"> </w:t>
      </w:r>
      <w:r w:rsidRPr="00D531CA">
        <w:t>комитета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</w:t>
      </w:r>
      <w:proofErr w:type="spellStart"/>
      <w:r>
        <w:t>Текиев</w:t>
      </w:r>
      <w:proofErr w:type="spellEnd"/>
    </w:p>
    <w:p w:rsidR="002B0891" w:rsidRDefault="002B0891" w:rsidP="002B0891"/>
    <w:p w:rsidR="00987D16" w:rsidRDefault="00987D16"/>
    <w:sectPr w:rsidR="00987D16" w:rsidSect="00F51AF7">
      <w:headerReference w:type="default" r:id="rId8"/>
      <w:headerReference w:type="firs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E32" w:rsidRDefault="00C34E32">
      <w:r>
        <w:separator/>
      </w:r>
    </w:p>
  </w:endnote>
  <w:endnote w:type="continuationSeparator" w:id="0">
    <w:p w:rsidR="00C34E32" w:rsidRDefault="00C34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E32" w:rsidRDefault="00C34E32">
      <w:r>
        <w:separator/>
      </w:r>
    </w:p>
  </w:footnote>
  <w:footnote w:type="continuationSeparator" w:id="0">
    <w:p w:rsidR="00C34E32" w:rsidRDefault="00C34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BA3148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D7FA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B06" w:rsidRDefault="00BA3148" w:rsidP="00C27B0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C2E"/>
    <w:rsid w:val="00065BD3"/>
    <w:rsid w:val="000827F9"/>
    <w:rsid w:val="00137916"/>
    <w:rsid w:val="00156C2E"/>
    <w:rsid w:val="001A28CA"/>
    <w:rsid w:val="00290DA2"/>
    <w:rsid w:val="002B0891"/>
    <w:rsid w:val="002D4405"/>
    <w:rsid w:val="0032329B"/>
    <w:rsid w:val="003243EF"/>
    <w:rsid w:val="003B7FA0"/>
    <w:rsid w:val="00423C6A"/>
    <w:rsid w:val="004A1768"/>
    <w:rsid w:val="004B30DE"/>
    <w:rsid w:val="004D10A8"/>
    <w:rsid w:val="00510583"/>
    <w:rsid w:val="00530D24"/>
    <w:rsid w:val="005E7696"/>
    <w:rsid w:val="00607110"/>
    <w:rsid w:val="00641800"/>
    <w:rsid w:val="006644F6"/>
    <w:rsid w:val="00670F49"/>
    <w:rsid w:val="006729EE"/>
    <w:rsid w:val="006D7FAA"/>
    <w:rsid w:val="007207CB"/>
    <w:rsid w:val="00782BEF"/>
    <w:rsid w:val="008036D0"/>
    <w:rsid w:val="00834C9F"/>
    <w:rsid w:val="00850832"/>
    <w:rsid w:val="008F1810"/>
    <w:rsid w:val="00910ED9"/>
    <w:rsid w:val="00987D16"/>
    <w:rsid w:val="00A03E1E"/>
    <w:rsid w:val="00A72198"/>
    <w:rsid w:val="00A96E4B"/>
    <w:rsid w:val="00AA128E"/>
    <w:rsid w:val="00AB54DC"/>
    <w:rsid w:val="00B13CBF"/>
    <w:rsid w:val="00B16804"/>
    <w:rsid w:val="00B3065E"/>
    <w:rsid w:val="00B35BE2"/>
    <w:rsid w:val="00BA3148"/>
    <w:rsid w:val="00C34E32"/>
    <w:rsid w:val="00C53A44"/>
    <w:rsid w:val="00C81A38"/>
    <w:rsid w:val="00C86942"/>
    <w:rsid w:val="00CA5721"/>
    <w:rsid w:val="00CB32F9"/>
    <w:rsid w:val="00D41648"/>
    <w:rsid w:val="00DA2424"/>
    <w:rsid w:val="00DB276A"/>
    <w:rsid w:val="00DE081B"/>
    <w:rsid w:val="00E07231"/>
    <w:rsid w:val="00EA38BF"/>
    <w:rsid w:val="00F0487B"/>
    <w:rsid w:val="00F35F16"/>
    <w:rsid w:val="00FD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E4EF0A"/>
  <w15:chartTrackingRefBased/>
  <w15:docId w15:val="{C6F5D629-1755-46A6-BED0-783085BA7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C2E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56C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56C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56C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6C2E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6C2E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56C2E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56C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6C2E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156C2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156C2E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156C2E"/>
    <w:pPr>
      <w:ind w:left="720"/>
      <w:contextualSpacing/>
    </w:pPr>
  </w:style>
  <w:style w:type="character" w:styleId="a8">
    <w:name w:val="Strong"/>
    <w:basedOn w:val="a0"/>
    <w:uiPriority w:val="22"/>
    <w:qFormat/>
    <w:rsid w:val="00A03E1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B7FA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7FA0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0827F9"/>
    <w:pPr>
      <w:ind w:firstLine="0"/>
      <w:jc w:val="left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Войцеховская Марина Александровна</cp:lastModifiedBy>
  <cp:revision>40</cp:revision>
  <cp:lastPrinted>2025-10-13T05:38:00Z</cp:lastPrinted>
  <dcterms:created xsi:type="dcterms:W3CDTF">2025-07-14T00:05:00Z</dcterms:created>
  <dcterms:modified xsi:type="dcterms:W3CDTF">2026-05-18T03:23:00Z</dcterms:modified>
</cp:coreProperties>
</file>