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4.25pt" o:ole="" fillcolor="window">
            <v:imagedata r:id="rId8" o:title="" grayscale="t"/>
          </v:shape>
          <o:OLEObject Type="Embed" ProgID="Word.Picture.8" ShapeID="_x0000_i1025" DrawAspect="Content" ObjectID="_1840600210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3B4431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64807" w:rsidRDefault="00F65753" w:rsidP="00CE4E56">
            <w:pPr>
              <w:ind w:left="-113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</w:t>
            </w:r>
            <w:r w:rsidR="001B11F0">
              <w:rPr>
                <w:szCs w:val="28"/>
              </w:rPr>
              <w:t>б</w:t>
            </w:r>
            <w:r w:rsidRPr="007233D9">
              <w:rPr>
                <w:szCs w:val="28"/>
              </w:rPr>
              <w:t xml:space="preserve"> </w:t>
            </w:r>
            <w:r w:rsidR="00D43377">
              <w:rPr>
                <w:szCs w:val="28"/>
              </w:rPr>
              <w:t>экспертно-аналитическом</w:t>
            </w:r>
            <w:r w:rsidR="003600F0">
              <w:rPr>
                <w:szCs w:val="28"/>
              </w:rPr>
              <w:t xml:space="preserve"> </w:t>
            </w:r>
            <w:proofErr w:type="spellStart"/>
            <w:proofErr w:type="gramStart"/>
            <w:r w:rsidR="003600F0">
              <w:rPr>
                <w:szCs w:val="28"/>
              </w:rPr>
              <w:t>меро</w:t>
            </w:r>
            <w:proofErr w:type="spellEnd"/>
            <w:r w:rsidR="00D43377">
              <w:rPr>
                <w:szCs w:val="28"/>
              </w:rPr>
              <w:t>-</w:t>
            </w:r>
            <w:r w:rsidR="003600F0">
              <w:rPr>
                <w:szCs w:val="28"/>
              </w:rPr>
              <w:t>приятии</w:t>
            </w:r>
            <w:proofErr w:type="gramEnd"/>
            <w:r w:rsidR="003600F0">
              <w:rPr>
                <w:szCs w:val="28"/>
              </w:rPr>
              <w:t xml:space="preserve"> "</w:t>
            </w:r>
            <w:r w:rsidR="00CE4E56" w:rsidRPr="00CE4E56">
              <w:rPr>
                <w:szCs w:val="28"/>
              </w:rPr>
              <w:t>Проверка</w:t>
            </w:r>
            <w:r w:rsidR="00CE4E56">
              <w:rPr>
                <w:szCs w:val="28"/>
              </w:rPr>
              <w:t xml:space="preserve"> </w:t>
            </w:r>
            <w:r w:rsidR="00CE4E56" w:rsidRPr="00CE4E56">
              <w:rPr>
                <w:szCs w:val="28"/>
              </w:rPr>
              <w:t>реализации мероприятий государственной программы Приморского края</w:t>
            </w:r>
            <w:r w:rsidR="00CE4E56">
              <w:rPr>
                <w:szCs w:val="28"/>
              </w:rPr>
              <w:t xml:space="preserve"> "</w:t>
            </w:r>
            <w:proofErr w:type="spellStart"/>
            <w:r w:rsidR="00CE4E56" w:rsidRPr="00CE4E56">
              <w:rPr>
                <w:szCs w:val="28"/>
              </w:rPr>
              <w:t>Разви</w:t>
            </w:r>
            <w:r w:rsidR="00D564F1">
              <w:rPr>
                <w:szCs w:val="28"/>
              </w:rPr>
              <w:t>-</w:t>
            </w:r>
            <w:r w:rsidR="00CE4E56" w:rsidRPr="00CE4E56">
              <w:rPr>
                <w:szCs w:val="28"/>
              </w:rPr>
              <w:t>тие</w:t>
            </w:r>
            <w:proofErr w:type="spellEnd"/>
            <w:r w:rsidR="00CE4E56" w:rsidRPr="00CE4E56">
              <w:rPr>
                <w:szCs w:val="28"/>
              </w:rPr>
              <w:t xml:space="preserve"> здравоохранения Приморского края</w:t>
            </w:r>
            <w:r w:rsidR="00CE4E56">
              <w:rPr>
                <w:szCs w:val="28"/>
              </w:rPr>
              <w:t>"</w:t>
            </w:r>
            <w:r w:rsidR="00CE4E56" w:rsidRPr="00CE4E56">
              <w:rPr>
                <w:szCs w:val="28"/>
              </w:rPr>
              <w:t xml:space="preserve"> в части обеспечения</w:t>
            </w:r>
            <w:r w:rsidR="00CE4E56">
              <w:rPr>
                <w:szCs w:val="28"/>
              </w:rPr>
              <w:t xml:space="preserve"> </w:t>
            </w:r>
            <w:r w:rsidR="00CE4E56" w:rsidRPr="00CE4E56">
              <w:rPr>
                <w:szCs w:val="28"/>
              </w:rPr>
              <w:t>полноценным питанием беременных женщин, кормящих матерей, а также</w:t>
            </w:r>
            <w:r w:rsidR="00CE4E56">
              <w:rPr>
                <w:szCs w:val="28"/>
              </w:rPr>
              <w:t xml:space="preserve"> </w:t>
            </w:r>
            <w:r w:rsidR="00CE4E56" w:rsidRPr="00CE4E56">
              <w:rPr>
                <w:szCs w:val="28"/>
              </w:rPr>
              <w:t>детей в возрасте до трех лет по заключению врачей</w:t>
            </w:r>
            <w:r w:rsidR="00CE4E56">
              <w:rPr>
                <w:szCs w:val="28"/>
              </w:rPr>
              <w:t>"</w:t>
            </w:r>
            <w:r w:rsidR="00D43377">
              <w:rPr>
                <w:szCs w:val="28"/>
              </w:rPr>
              <w:t xml:space="preserve"> за 2024, 2025 годы</w:t>
            </w:r>
          </w:p>
          <w:p w:rsidR="00FD69B6" w:rsidRDefault="00FD69B6" w:rsidP="00FD69B6">
            <w:pPr>
              <w:ind w:left="-113"/>
              <w:jc w:val="both"/>
            </w:pPr>
          </w:p>
        </w:tc>
      </w:tr>
    </w:tbl>
    <w:p w:rsidR="008671DF" w:rsidRDefault="003600F0" w:rsidP="00CE4E56">
      <w:pPr>
        <w:ind w:firstLine="709"/>
        <w:jc w:val="both"/>
        <w:rPr>
          <w:szCs w:val="28"/>
        </w:rPr>
      </w:pPr>
      <w:r w:rsidRPr="006207EC">
        <w:rPr>
          <w:szCs w:val="28"/>
        </w:rPr>
        <w:t>Рассмотрев</w:t>
      </w:r>
      <w:r w:rsidR="007A6297" w:rsidRPr="006207EC">
        <w:rPr>
          <w:szCs w:val="28"/>
        </w:rPr>
        <w:t xml:space="preserve"> и обсудив</w:t>
      </w:r>
      <w:r w:rsidRPr="006207EC">
        <w:rPr>
          <w:szCs w:val="28"/>
        </w:rPr>
        <w:t xml:space="preserve"> </w:t>
      </w:r>
      <w:r w:rsidR="00FA4E8F" w:rsidRPr="006207EC">
        <w:rPr>
          <w:szCs w:val="28"/>
        </w:rPr>
        <w:t>отчет</w:t>
      </w:r>
      <w:r w:rsidRPr="006207EC">
        <w:rPr>
          <w:szCs w:val="28"/>
        </w:rPr>
        <w:t>, представленн</w:t>
      </w:r>
      <w:r w:rsidR="00FA4E8F" w:rsidRPr="006207EC">
        <w:rPr>
          <w:szCs w:val="28"/>
        </w:rPr>
        <w:t>ый</w:t>
      </w:r>
      <w:r w:rsidRPr="006207EC">
        <w:rPr>
          <w:szCs w:val="28"/>
        </w:rPr>
        <w:t xml:space="preserve"> Контрольно-счетной палатой Приморского края</w:t>
      </w:r>
      <w:r w:rsidR="00D43377">
        <w:rPr>
          <w:szCs w:val="28"/>
        </w:rPr>
        <w:t xml:space="preserve"> </w:t>
      </w:r>
      <w:r w:rsidR="00D43377">
        <w:t>"</w:t>
      </w:r>
      <w:r w:rsidR="00D43377" w:rsidRPr="009B1D8E">
        <w:t>О</w:t>
      </w:r>
      <w:r w:rsidR="00D43377">
        <w:t>б</w:t>
      </w:r>
      <w:r w:rsidR="00D43377" w:rsidRPr="009B1D8E">
        <w:t xml:space="preserve"> </w:t>
      </w:r>
      <w:r w:rsidR="00D43377">
        <w:t>экспертно-аналитическом</w:t>
      </w:r>
      <w:r w:rsidR="00D43377" w:rsidRPr="009B1D8E">
        <w:t xml:space="preserve"> мероприятии</w:t>
      </w:r>
      <w:r w:rsidRPr="006207EC">
        <w:rPr>
          <w:szCs w:val="28"/>
        </w:rPr>
        <w:t xml:space="preserve"> "</w:t>
      </w:r>
      <w:r w:rsidR="00CE4E56" w:rsidRPr="00CE4E56">
        <w:rPr>
          <w:szCs w:val="28"/>
        </w:rPr>
        <w:t>Проверка</w:t>
      </w:r>
      <w:r w:rsidR="00CE4E56">
        <w:rPr>
          <w:szCs w:val="28"/>
        </w:rPr>
        <w:t xml:space="preserve"> </w:t>
      </w:r>
      <w:r w:rsidR="00CE4E56" w:rsidRPr="00CE4E56">
        <w:rPr>
          <w:szCs w:val="28"/>
        </w:rPr>
        <w:t>реализации мероприятий государственной программы Приморского края</w:t>
      </w:r>
      <w:r w:rsidR="00CE4E56">
        <w:rPr>
          <w:szCs w:val="28"/>
        </w:rPr>
        <w:t xml:space="preserve"> "</w:t>
      </w:r>
      <w:r w:rsidR="00CE4E56" w:rsidRPr="00CE4E56">
        <w:rPr>
          <w:szCs w:val="28"/>
        </w:rPr>
        <w:t>Развитие здравоохранения Приморского края</w:t>
      </w:r>
      <w:r w:rsidR="00CE4E56">
        <w:rPr>
          <w:szCs w:val="28"/>
        </w:rPr>
        <w:t>"</w:t>
      </w:r>
      <w:r w:rsidR="00CE4E56" w:rsidRPr="00CE4E56">
        <w:rPr>
          <w:szCs w:val="28"/>
        </w:rPr>
        <w:t xml:space="preserve"> в части обеспечения</w:t>
      </w:r>
      <w:r w:rsidR="00CE4E56">
        <w:rPr>
          <w:szCs w:val="28"/>
        </w:rPr>
        <w:t xml:space="preserve"> </w:t>
      </w:r>
      <w:r w:rsidR="00CE4E56" w:rsidRPr="00CE4E56">
        <w:rPr>
          <w:szCs w:val="28"/>
        </w:rPr>
        <w:t>полноценным питанием беременных женщин, кормящих матерей, а также</w:t>
      </w:r>
      <w:r w:rsidR="00CE4E56">
        <w:rPr>
          <w:szCs w:val="28"/>
        </w:rPr>
        <w:t xml:space="preserve"> </w:t>
      </w:r>
      <w:r w:rsidR="00CE4E56" w:rsidRPr="00CE4E56">
        <w:rPr>
          <w:szCs w:val="28"/>
        </w:rPr>
        <w:t>детей в возрасте до трех лет по заключению врачей</w:t>
      </w:r>
      <w:r w:rsidR="00CE4E56">
        <w:rPr>
          <w:szCs w:val="28"/>
        </w:rPr>
        <w:t>"</w:t>
      </w:r>
      <w:r w:rsidR="00CE4E56" w:rsidRPr="00CE4E56">
        <w:rPr>
          <w:szCs w:val="28"/>
        </w:rPr>
        <w:t xml:space="preserve"> </w:t>
      </w:r>
      <w:r w:rsidR="006E374E">
        <w:rPr>
          <w:szCs w:val="28"/>
        </w:rPr>
        <w:br/>
      </w:r>
      <w:r w:rsidR="00CE4E56" w:rsidRPr="00CE4E56">
        <w:rPr>
          <w:szCs w:val="28"/>
        </w:rPr>
        <w:t>за 2024, 2025 годы</w:t>
      </w:r>
      <w:r w:rsidR="00FA4E8F" w:rsidRPr="006207EC">
        <w:rPr>
          <w:szCs w:val="28"/>
        </w:rPr>
        <w:t xml:space="preserve">, </w:t>
      </w:r>
      <w:r w:rsidR="00F52D2C">
        <w:rPr>
          <w:szCs w:val="28"/>
        </w:rPr>
        <w:t>к</w:t>
      </w:r>
      <w:r w:rsidR="00F52D2C" w:rsidRPr="00F52D2C">
        <w:rPr>
          <w:szCs w:val="28"/>
        </w:rPr>
        <w:t xml:space="preserve">омитет </w:t>
      </w:r>
      <w:r w:rsidR="00F52D2C">
        <w:rPr>
          <w:szCs w:val="28"/>
        </w:rPr>
        <w:t>отметил</w:t>
      </w:r>
      <w:r w:rsidR="00897411" w:rsidRPr="006207EC">
        <w:rPr>
          <w:szCs w:val="28"/>
        </w:rPr>
        <w:t xml:space="preserve"> следующее.</w:t>
      </w:r>
    </w:p>
    <w:p w:rsidR="00E1675C" w:rsidRPr="00E1675C" w:rsidRDefault="00E1675C" w:rsidP="00E1675C">
      <w:pPr>
        <w:ind w:firstLine="709"/>
        <w:jc w:val="both"/>
        <w:rPr>
          <w:szCs w:val="28"/>
        </w:rPr>
      </w:pPr>
      <w:r w:rsidRPr="00E1675C">
        <w:rPr>
          <w:szCs w:val="28"/>
        </w:rPr>
        <w:t>Обеспечение полноценным питанием беременных женщин, кормящих</w:t>
      </w:r>
      <w:r>
        <w:rPr>
          <w:szCs w:val="28"/>
        </w:rPr>
        <w:t xml:space="preserve"> </w:t>
      </w:r>
      <w:r w:rsidRPr="00E1675C">
        <w:rPr>
          <w:szCs w:val="28"/>
        </w:rPr>
        <w:t>матерей, а также детей в возрасте до трех лет по заключению врачей</w:t>
      </w:r>
      <w:r>
        <w:rPr>
          <w:szCs w:val="28"/>
        </w:rPr>
        <w:t xml:space="preserve"> </w:t>
      </w:r>
      <w:r w:rsidRPr="00E1675C">
        <w:rPr>
          <w:szCs w:val="28"/>
        </w:rPr>
        <w:t>осуществляется в соответствии с количеством продуктов из расчета на одного</w:t>
      </w:r>
      <w:r>
        <w:rPr>
          <w:szCs w:val="28"/>
        </w:rPr>
        <w:t xml:space="preserve"> </w:t>
      </w:r>
      <w:r w:rsidRPr="00E1675C">
        <w:rPr>
          <w:szCs w:val="28"/>
        </w:rPr>
        <w:t>человека в месяц и включает обеспечение четырьмя видами продуктов</w:t>
      </w:r>
      <w:r>
        <w:rPr>
          <w:szCs w:val="28"/>
        </w:rPr>
        <w:t xml:space="preserve"> </w:t>
      </w:r>
      <w:r w:rsidRPr="00E1675C">
        <w:rPr>
          <w:szCs w:val="28"/>
        </w:rPr>
        <w:t>питания (смеси, каши, специализированная смесь, обогащенная витаминными</w:t>
      </w:r>
      <w:r>
        <w:rPr>
          <w:szCs w:val="28"/>
        </w:rPr>
        <w:t xml:space="preserve"> </w:t>
      </w:r>
      <w:r w:rsidRPr="00E1675C">
        <w:rPr>
          <w:szCs w:val="28"/>
        </w:rPr>
        <w:t>и минеральными веществами, пюре).</w:t>
      </w:r>
    </w:p>
    <w:p w:rsidR="00E1675C" w:rsidRDefault="00E1675C" w:rsidP="00E1675C">
      <w:pPr>
        <w:ind w:firstLine="709"/>
        <w:jc w:val="both"/>
        <w:rPr>
          <w:szCs w:val="28"/>
        </w:rPr>
      </w:pPr>
      <w:r w:rsidRPr="00E1675C">
        <w:rPr>
          <w:szCs w:val="28"/>
        </w:rPr>
        <w:t>Право на обеспечение полноценным питанием по заключению врачей</w:t>
      </w:r>
      <w:r>
        <w:rPr>
          <w:szCs w:val="28"/>
        </w:rPr>
        <w:t xml:space="preserve"> </w:t>
      </w:r>
      <w:r w:rsidRPr="00E1675C">
        <w:rPr>
          <w:szCs w:val="28"/>
        </w:rPr>
        <w:t>имеют беременные женщины (со сроком беременности 12 недель и более),</w:t>
      </w:r>
      <w:r>
        <w:rPr>
          <w:szCs w:val="28"/>
        </w:rPr>
        <w:t xml:space="preserve"> </w:t>
      </w:r>
      <w:r w:rsidRPr="00E1675C">
        <w:rPr>
          <w:szCs w:val="28"/>
        </w:rPr>
        <w:t>кормящие матери (с момента рождения ребенка до достижения ребенком</w:t>
      </w:r>
      <w:r>
        <w:rPr>
          <w:szCs w:val="28"/>
        </w:rPr>
        <w:t xml:space="preserve"> </w:t>
      </w:r>
      <w:r w:rsidRPr="00E1675C">
        <w:rPr>
          <w:szCs w:val="28"/>
        </w:rPr>
        <w:t>возраста шести месяцев), а также дети в возрасте до трех лет, состоящие на</w:t>
      </w:r>
      <w:r>
        <w:rPr>
          <w:szCs w:val="28"/>
        </w:rPr>
        <w:t xml:space="preserve"> </w:t>
      </w:r>
      <w:r w:rsidRPr="00E1675C">
        <w:rPr>
          <w:szCs w:val="28"/>
        </w:rPr>
        <w:t>учете в учреждениях здравоохранения на территории Приморского края</w:t>
      </w:r>
      <w:r>
        <w:rPr>
          <w:szCs w:val="28"/>
        </w:rPr>
        <w:t xml:space="preserve"> </w:t>
      </w:r>
      <w:r w:rsidRPr="00E1675C">
        <w:rPr>
          <w:szCs w:val="28"/>
        </w:rPr>
        <w:t>любой формы собственности, осуществляющих деятельность в соответствии</w:t>
      </w:r>
      <w:r>
        <w:rPr>
          <w:szCs w:val="28"/>
        </w:rPr>
        <w:t xml:space="preserve"> </w:t>
      </w:r>
      <w:r w:rsidRPr="00E1675C">
        <w:rPr>
          <w:szCs w:val="28"/>
        </w:rPr>
        <w:t>с нормативно-правовыми требованиями, утвержденными в Российской</w:t>
      </w:r>
      <w:r>
        <w:rPr>
          <w:szCs w:val="28"/>
        </w:rPr>
        <w:t xml:space="preserve"> </w:t>
      </w:r>
      <w:r w:rsidRPr="00E1675C">
        <w:rPr>
          <w:szCs w:val="28"/>
        </w:rPr>
        <w:t>Федерации, при наличии медицинских показаний.</w:t>
      </w:r>
    </w:p>
    <w:p w:rsidR="008468B6" w:rsidRDefault="008468B6" w:rsidP="008468B6">
      <w:pPr>
        <w:ind w:firstLine="709"/>
        <w:jc w:val="both"/>
        <w:rPr>
          <w:szCs w:val="28"/>
        </w:rPr>
      </w:pPr>
      <w:r w:rsidRPr="008468B6">
        <w:rPr>
          <w:szCs w:val="28"/>
        </w:rPr>
        <w:t>Выдача полноценного питания осуществляется по заключению врача</w:t>
      </w:r>
      <w:r>
        <w:rPr>
          <w:szCs w:val="28"/>
        </w:rPr>
        <w:t xml:space="preserve"> </w:t>
      </w:r>
      <w:r w:rsidRPr="008468B6">
        <w:rPr>
          <w:szCs w:val="28"/>
        </w:rPr>
        <w:t>через аптечные учреждения Приморского края, перечень которых утвержден</w:t>
      </w:r>
      <w:r>
        <w:rPr>
          <w:szCs w:val="28"/>
        </w:rPr>
        <w:t xml:space="preserve"> </w:t>
      </w:r>
      <w:r w:rsidRPr="008468B6">
        <w:rPr>
          <w:szCs w:val="28"/>
        </w:rPr>
        <w:t>приказами министерства здравоохранения Приморского края.</w:t>
      </w:r>
    </w:p>
    <w:p w:rsidR="003B4431" w:rsidRDefault="00E1675C" w:rsidP="00E1675C">
      <w:pPr>
        <w:ind w:firstLine="709"/>
        <w:jc w:val="both"/>
        <w:rPr>
          <w:szCs w:val="28"/>
        </w:rPr>
      </w:pPr>
      <w:r w:rsidRPr="00E1675C">
        <w:rPr>
          <w:szCs w:val="28"/>
        </w:rPr>
        <w:lastRenderedPageBreak/>
        <w:t>Законами о краевом бюджете на соответствующий финансовый год и</w:t>
      </w:r>
      <w:r>
        <w:rPr>
          <w:szCs w:val="28"/>
        </w:rPr>
        <w:t xml:space="preserve"> </w:t>
      </w:r>
      <w:r w:rsidRPr="00E1675C">
        <w:rPr>
          <w:szCs w:val="28"/>
        </w:rPr>
        <w:t>плановый период на обеспечение полноценным питанием беременных</w:t>
      </w:r>
      <w:r>
        <w:rPr>
          <w:szCs w:val="28"/>
        </w:rPr>
        <w:t xml:space="preserve"> </w:t>
      </w:r>
      <w:r w:rsidRPr="00E1675C">
        <w:rPr>
          <w:szCs w:val="28"/>
        </w:rPr>
        <w:t>женщин, кормящих матерей, а также детей в возрасте до трех лет по</w:t>
      </w:r>
      <w:r>
        <w:rPr>
          <w:szCs w:val="28"/>
        </w:rPr>
        <w:t xml:space="preserve"> </w:t>
      </w:r>
      <w:r w:rsidRPr="00E1675C">
        <w:rPr>
          <w:szCs w:val="28"/>
        </w:rPr>
        <w:t>заключению врачей на протяжении ряда лет предусматриваются ассигнования</w:t>
      </w:r>
      <w:r>
        <w:rPr>
          <w:szCs w:val="28"/>
        </w:rPr>
        <w:t xml:space="preserve"> </w:t>
      </w:r>
      <w:r w:rsidRPr="00E1675C">
        <w:rPr>
          <w:szCs w:val="28"/>
        </w:rPr>
        <w:t>в размере 11 756,5 тыс. рублей, расходы производятся в пределах годовых</w:t>
      </w:r>
      <w:r>
        <w:rPr>
          <w:szCs w:val="28"/>
        </w:rPr>
        <w:t xml:space="preserve"> </w:t>
      </w:r>
      <w:r w:rsidRPr="00E1675C">
        <w:rPr>
          <w:szCs w:val="28"/>
        </w:rPr>
        <w:t>бюджетных назначений.</w:t>
      </w:r>
    </w:p>
    <w:p w:rsidR="00D43377" w:rsidRDefault="008468B6" w:rsidP="008468B6">
      <w:pPr>
        <w:ind w:firstLine="709"/>
        <w:jc w:val="both"/>
        <w:rPr>
          <w:szCs w:val="28"/>
        </w:rPr>
      </w:pPr>
      <w:r w:rsidRPr="008468B6">
        <w:rPr>
          <w:szCs w:val="28"/>
        </w:rPr>
        <w:t>В период проведения экспертно-аналитического мероприятия</w:t>
      </w:r>
      <w:r>
        <w:rPr>
          <w:szCs w:val="28"/>
        </w:rPr>
        <w:t xml:space="preserve"> </w:t>
      </w:r>
      <w:r w:rsidRPr="008468B6">
        <w:rPr>
          <w:szCs w:val="28"/>
        </w:rPr>
        <w:t>установлены несоответствия или неисполнение норм нормативно-правовых</w:t>
      </w:r>
      <w:r>
        <w:rPr>
          <w:szCs w:val="28"/>
        </w:rPr>
        <w:t xml:space="preserve"> </w:t>
      </w:r>
      <w:r w:rsidRPr="008468B6">
        <w:rPr>
          <w:szCs w:val="28"/>
        </w:rPr>
        <w:t>актов, требующих актуализации, например, в части:</w:t>
      </w:r>
    </w:p>
    <w:p w:rsidR="00D43377" w:rsidRDefault="008468B6" w:rsidP="008468B6">
      <w:pPr>
        <w:ind w:firstLine="709"/>
        <w:jc w:val="both"/>
        <w:rPr>
          <w:szCs w:val="28"/>
        </w:rPr>
      </w:pPr>
      <w:r w:rsidRPr="008468B6">
        <w:rPr>
          <w:szCs w:val="28"/>
        </w:rPr>
        <w:t>формирования и</w:t>
      </w:r>
      <w:r>
        <w:rPr>
          <w:szCs w:val="28"/>
        </w:rPr>
        <w:t xml:space="preserve"> </w:t>
      </w:r>
      <w:r w:rsidRPr="008468B6">
        <w:rPr>
          <w:szCs w:val="28"/>
        </w:rPr>
        <w:t>представления медицинскими организациями в министерство</w:t>
      </w:r>
      <w:r>
        <w:rPr>
          <w:szCs w:val="28"/>
        </w:rPr>
        <w:t xml:space="preserve"> </w:t>
      </w:r>
      <w:r w:rsidRPr="008468B6">
        <w:rPr>
          <w:szCs w:val="28"/>
        </w:rPr>
        <w:t xml:space="preserve">здравоохранения </w:t>
      </w:r>
      <w:r w:rsidR="00D43377">
        <w:rPr>
          <w:szCs w:val="28"/>
        </w:rPr>
        <w:t xml:space="preserve">Приморского края </w:t>
      </w:r>
      <w:r w:rsidRPr="008468B6">
        <w:rPr>
          <w:szCs w:val="28"/>
        </w:rPr>
        <w:t>заявок о планируемом количестве беременных женщин,</w:t>
      </w:r>
      <w:r>
        <w:rPr>
          <w:szCs w:val="28"/>
        </w:rPr>
        <w:t xml:space="preserve"> </w:t>
      </w:r>
      <w:r w:rsidRPr="008468B6">
        <w:rPr>
          <w:szCs w:val="28"/>
        </w:rPr>
        <w:t>кормящих матерей, а также детей в возрасте до трех лет для обеспечения</w:t>
      </w:r>
      <w:r>
        <w:rPr>
          <w:szCs w:val="28"/>
        </w:rPr>
        <w:t xml:space="preserve"> </w:t>
      </w:r>
      <w:r w:rsidRPr="008468B6">
        <w:rPr>
          <w:szCs w:val="28"/>
        </w:rPr>
        <w:t xml:space="preserve">полноценным питанием в текущем году; </w:t>
      </w:r>
    </w:p>
    <w:p w:rsidR="00D43377" w:rsidRDefault="008468B6" w:rsidP="008468B6">
      <w:pPr>
        <w:ind w:firstLine="709"/>
        <w:jc w:val="both"/>
        <w:rPr>
          <w:szCs w:val="28"/>
        </w:rPr>
      </w:pPr>
      <w:r w:rsidRPr="008468B6">
        <w:rPr>
          <w:szCs w:val="28"/>
        </w:rPr>
        <w:t>регламентированного порядка</w:t>
      </w:r>
      <w:r>
        <w:rPr>
          <w:szCs w:val="28"/>
        </w:rPr>
        <w:t xml:space="preserve"> </w:t>
      </w:r>
      <w:r w:rsidRPr="008468B6">
        <w:rPr>
          <w:szCs w:val="28"/>
        </w:rPr>
        <w:t>осуществления учета (контроля) в отношении требований, оборотная сторона</w:t>
      </w:r>
      <w:r>
        <w:rPr>
          <w:szCs w:val="28"/>
        </w:rPr>
        <w:t xml:space="preserve"> </w:t>
      </w:r>
      <w:r w:rsidRPr="008468B6">
        <w:rPr>
          <w:szCs w:val="28"/>
        </w:rPr>
        <w:t>которых заполнена аптечной организаций; обеспечения учета и выдачи</w:t>
      </w:r>
      <w:r>
        <w:rPr>
          <w:szCs w:val="28"/>
        </w:rPr>
        <w:t xml:space="preserve"> </w:t>
      </w:r>
      <w:r w:rsidRPr="008468B6">
        <w:rPr>
          <w:szCs w:val="28"/>
        </w:rPr>
        <w:t xml:space="preserve">полноценного питания; </w:t>
      </w:r>
    </w:p>
    <w:p w:rsidR="008468B6" w:rsidRDefault="008468B6" w:rsidP="008468B6">
      <w:pPr>
        <w:ind w:firstLine="709"/>
        <w:jc w:val="both"/>
        <w:rPr>
          <w:szCs w:val="28"/>
        </w:rPr>
      </w:pPr>
      <w:r w:rsidRPr="008468B6">
        <w:rPr>
          <w:szCs w:val="28"/>
        </w:rPr>
        <w:t>порядка маршрутизации пациентов для обеспечения</w:t>
      </w:r>
      <w:r>
        <w:rPr>
          <w:szCs w:val="28"/>
        </w:rPr>
        <w:t xml:space="preserve"> </w:t>
      </w:r>
      <w:r w:rsidRPr="008468B6">
        <w:rPr>
          <w:szCs w:val="28"/>
        </w:rPr>
        <w:t>полноценным питанием на территории Приморского края.</w:t>
      </w:r>
    </w:p>
    <w:p w:rsidR="00D43377" w:rsidRDefault="008468B6" w:rsidP="008468B6">
      <w:pPr>
        <w:ind w:firstLine="709"/>
        <w:jc w:val="both"/>
        <w:rPr>
          <w:szCs w:val="28"/>
        </w:rPr>
      </w:pPr>
      <w:r w:rsidRPr="008468B6">
        <w:rPr>
          <w:szCs w:val="28"/>
        </w:rPr>
        <w:t>Финансирование расходов на обеспечение полноценным питанием</w:t>
      </w:r>
      <w:r>
        <w:rPr>
          <w:szCs w:val="28"/>
        </w:rPr>
        <w:t xml:space="preserve"> </w:t>
      </w:r>
      <w:r w:rsidRPr="008468B6">
        <w:rPr>
          <w:szCs w:val="28"/>
        </w:rPr>
        <w:t>беременных женщин, кормящих матерей, а также детей в возрасте до трех лет</w:t>
      </w:r>
      <w:r>
        <w:rPr>
          <w:szCs w:val="28"/>
        </w:rPr>
        <w:t xml:space="preserve"> </w:t>
      </w:r>
      <w:r w:rsidRPr="008468B6">
        <w:rPr>
          <w:szCs w:val="28"/>
        </w:rPr>
        <w:t>производится за счет средств краевого бюджета, выделенных на эти цели</w:t>
      </w:r>
      <w:r>
        <w:rPr>
          <w:szCs w:val="28"/>
        </w:rPr>
        <w:t xml:space="preserve"> </w:t>
      </w:r>
      <w:r w:rsidRPr="008468B6">
        <w:rPr>
          <w:szCs w:val="28"/>
        </w:rPr>
        <w:t xml:space="preserve">министерству здравоохранения Приморского края. </w:t>
      </w:r>
    </w:p>
    <w:p w:rsidR="008468B6" w:rsidRDefault="008468B6" w:rsidP="008468B6">
      <w:pPr>
        <w:ind w:firstLine="709"/>
        <w:jc w:val="both"/>
        <w:rPr>
          <w:szCs w:val="28"/>
        </w:rPr>
      </w:pPr>
      <w:r w:rsidRPr="008468B6">
        <w:rPr>
          <w:szCs w:val="28"/>
        </w:rPr>
        <w:t>За период 2015</w:t>
      </w:r>
      <w:r w:rsidR="006300F1">
        <w:rPr>
          <w:szCs w:val="28"/>
        </w:rPr>
        <w:t> </w:t>
      </w:r>
      <w:r w:rsidRPr="008468B6">
        <w:rPr>
          <w:szCs w:val="28"/>
        </w:rPr>
        <w:t>–</w:t>
      </w:r>
      <w:r w:rsidR="006300F1">
        <w:rPr>
          <w:szCs w:val="28"/>
        </w:rPr>
        <w:t> </w:t>
      </w:r>
      <w:r w:rsidRPr="008468B6">
        <w:rPr>
          <w:szCs w:val="28"/>
        </w:rPr>
        <w:t>2026</w:t>
      </w:r>
      <w:r>
        <w:rPr>
          <w:szCs w:val="28"/>
        </w:rPr>
        <w:t xml:space="preserve"> </w:t>
      </w:r>
      <w:r w:rsidRPr="008468B6">
        <w:rPr>
          <w:szCs w:val="28"/>
        </w:rPr>
        <w:t>годов объем финансирования мероприятия остается неизменным.</w:t>
      </w:r>
    </w:p>
    <w:p w:rsidR="00E1675C" w:rsidRPr="00E1675C" w:rsidRDefault="00E1675C" w:rsidP="00E1675C">
      <w:pPr>
        <w:ind w:firstLine="709"/>
        <w:jc w:val="both"/>
        <w:rPr>
          <w:szCs w:val="28"/>
        </w:rPr>
      </w:pPr>
      <w:r w:rsidRPr="00E1675C">
        <w:rPr>
          <w:szCs w:val="28"/>
        </w:rPr>
        <w:t>За проверяемый период министерством здравоохранения Приморского</w:t>
      </w:r>
      <w:r>
        <w:rPr>
          <w:szCs w:val="28"/>
        </w:rPr>
        <w:t xml:space="preserve"> </w:t>
      </w:r>
      <w:r w:rsidRPr="00E1675C">
        <w:rPr>
          <w:szCs w:val="28"/>
        </w:rPr>
        <w:t>края за счет средств краевого бюджета заключены и исполнены государственные контракты на приобретение</w:t>
      </w:r>
      <w:r>
        <w:rPr>
          <w:szCs w:val="28"/>
        </w:rPr>
        <w:t xml:space="preserve"> </w:t>
      </w:r>
      <w:r w:rsidRPr="00E1675C">
        <w:rPr>
          <w:szCs w:val="28"/>
        </w:rPr>
        <w:t>полноценного питания, из них</w:t>
      </w:r>
      <w:r w:rsidR="00D43377">
        <w:rPr>
          <w:szCs w:val="28"/>
        </w:rPr>
        <w:t>:</w:t>
      </w:r>
      <w:r w:rsidRPr="00E1675C">
        <w:rPr>
          <w:szCs w:val="28"/>
        </w:rPr>
        <w:t xml:space="preserve"> 19 контрактов заключены в 2024 году, 20</w:t>
      </w:r>
      <w:r>
        <w:rPr>
          <w:szCs w:val="28"/>
        </w:rPr>
        <w:t xml:space="preserve"> </w:t>
      </w:r>
      <w:r w:rsidR="00D43377">
        <w:rPr>
          <w:szCs w:val="28"/>
        </w:rPr>
        <w:t>контрактов – в 2025 году. Е</w:t>
      </w:r>
      <w:r w:rsidRPr="00E1675C">
        <w:rPr>
          <w:szCs w:val="28"/>
        </w:rPr>
        <w:t>жегодная стоимость заключенных контрактов -</w:t>
      </w:r>
      <w:r>
        <w:rPr>
          <w:szCs w:val="28"/>
        </w:rPr>
        <w:t xml:space="preserve"> </w:t>
      </w:r>
      <w:r w:rsidRPr="00E1675C">
        <w:rPr>
          <w:szCs w:val="28"/>
        </w:rPr>
        <w:t>11 756,5 тыс. рублей.</w:t>
      </w:r>
    </w:p>
    <w:p w:rsidR="00E1675C" w:rsidRPr="00E1675C" w:rsidRDefault="00E1675C" w:rsidP="00E1675C">
      <w:pPr>
        <w:ind w:firstLine="709"/>
        <w:jc w:val="both"/>
        <w:rPr>
          <w:szCs w:val="28"/>
        </w:rPr>
      </w:pPr>
      <w:r w:rsidRPr="00E1675C">
        <w:rPr>
          <w:szCs w:val="28"/>
        </w:rPr>
        <w:t>При анализе заключенных и исполненных государственных контрактов</w:t>
      </w:r>
      <w:r>
        <w:rPr>
          <w:szCs w:val="28"/>
        </w:rPr>
        <w:t xml:space="preserve"> </w:t>
      </w:r>
      <w:r w:rsidRPr="00E1675C">
        <w:rPr>
          <w:szCs w:val="28"/>
        </w:rPr>
        <w:t>за период 2024, 2025 годов установлено приобретение специализированных</w:t>
      </w:r>
      <w:r>
        <w:rPr>
          <w:szCs w:val="28"/>
        </w:rPr>
        <w:t xml:space="preserve"> </w:t>
      </w:r>
      <w:r w:rsidRPr="00E1675C">
        <w:rPr>
          <w:szCs w:val="28"/>
        </w:rPr>
        <w:t>продуктов лечебного питания, в том числе для детей-инвалидов, которые не</w:t>
      </w:r>
      <w:r>
        <w:rPr>
          <w:szCs w:val="28"/>
        </w:rPr>
        <w:t xml:space="preserve"> </w:t>
      </w:r>
      <w:r w:rsidRPr="00E1675C">
        <w:rPr>
          <w:szCs w:val="28"/>
        </w:rPr>
        <w:t>предусмотрены постановлением от 18</w:t>
      </w:r>
      <w:r>
        <w:rPr>
          <w:szCs w:val="28"/>
        </w:rPr>
        <w:t xml:space="preserve"> апреля </w:t>
      </w:r>
      <w:r w:rsidRPr="00E1675C">
        <w:rPr>
          <w:szCs w:val="28"/>
        </w:rPr>
        <w:t>2013</w:t>
      </w:r>
      <w:r>
        <w:rPr>
          <w:szCs w:val="28"/>
        </w:rPr>
        <w:t xml:space="preserve"> года</w:t>
      </w:r>
      <w:r w:rsidRPr="00E1675C">
        <w:rPr>
          <w:szCs w:val="28"/>
        </w:rPr>
        <w:t xml:space="preserve"> № 145-па на общую сумму</w:t>
      </w:r>
      <w:r>
        <w:rPr>
          <w:szCs w:val="28"/>
        </w:rPr>
        <w:t xml:space="preserve"> </w:t>
      </w:r>
      <w:r w:rsidR="00D43377">
        <w:rPr>
          <w:szCs w:val="28"/>
        </w:rPr>
        <w:t>9 </w:t>
      </w:r>
      <w:r w:rsidRPr="00E1675C">
        <w:rPr>
          <w:szCs w:val="28"/>
        </w:rPr>
        <w:t>821,9 тыс. рублей.</w:t>
      </w:r>
    </w:p>
    <w:p w:rsidR="00E1675C" w:rsidRDefault="00E1675C" w:rsidP="00E1675C">
      <w:pPr>
        <w:ind w:firstLine="709"/>
        <w:jc w:val="both"/>
        <w:rPr>
          <w:szCs w:val="28"/>
        </w:rPr>
      </w:pPr>
      <w:r w:rsidRPr="00E1675C">
        <w:rPr>
          <w:szCs w:val="28"/>
        </w:rPr>
        <w:t>Фактически, за 2024 год на обеспечение полноценным питанием</w:t>
      </w:r>
      <w:r>
        <w:rPr>
          <w:szCs w:val="28"/>
        </w:rPr>
        <w:t xml:space="preserve"> </w:t>
      </w:r>
      <w:r w:rsidRPr="00E1675C">
        <w:rPr>
          <w:szCs w:val="28"/>
        </w:rPr>
        <w:t>беременных женщин, кормящих матерей, а также детей в возрасте до трех лет</w:t>
      </w:r>
      <w:r>
        <w:rPr>
          <w:szCs w:val="28"/>
        </w:rPr>
        <w:t xml:space="preserve"> </w:t>
      </w:r>
      <w:r w:rsidRPr="00E1675C">
        <w:rPr>
          <w:szCs w:val="28"/>
        </w:rPr>
        <w:t>направлены средства краевого бюджета в размере 6</w:t>
      </w:r>
      <w:r w:rsidR="00D43377">
        <w:rPr>
          <w:szCs w:val="28"/>
        </w:rPr>
        <w:t> </w:t>
      </w:r>
      <w:r w:rsidRPr="00E1675C">
        <w:rPr>
          <w:szCs w:val="28"/>
        </w:rPr>
        <w:t xml:space="preserve">422,4 тыс. рублей, </w:t>
      </w:r>
      <w:r w:rsidR="006C637E">
        <w:rPr>
          <w:szCs w:val="28"/>
        </w:rPr>
        <w:br/>
      </w:r>
      <w:r w:rsidRPr="00E1675C">
        <w:rPr>
          <w:szCs w:val="28"/>
        </w:rPr>
        <w:t>за 2025</w:t>
      </w:r>
      <w:r>
        <w:rPr>
          <w:szCs w:val="28"/>
        </w:rPr>
        <w:t xml:space="preserve"> </w:t>
      </w:r>
      <w:r w:rsidRPr="00E1675C">
        <w:rPr>
          <w:szCs w:val="28"/>
        </w:rPr>
        <w:t>год – 7 268,7 тыс. рублей.</w:t>
      </w:r>
    </w:p>
    <w:p w:rsidR="00F65753" w:rsidRPr="006207EC" w:rsidRDefault="003650ED" w:rsidP="004842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07EC">
        <w:rPr>
          <w:szCs w:val="28"/>
        </w:rPr>
        <w:t xml:space="preserve">На основании вышеизложенного, </w:t>
      </w:r>
      <w:r w:rsidR="00F65753" w:rsidRPr="006207EC">
        <w:rPr>
          <w:szCs w:val="28"/>
        </w:rPr>
        <w:t>комитет</w:t>
      </w:r>
    </w:p>
    <w:p w:rsidR="00F65753" w:rsidRPr="006207EC" w:rsidRDefault="00F65753" w:rsidP="004842E1">
      <w:pPr>
        <w:ind w:firstLine="709"/>
        <w:jc w:val="both"/>
        <w:rPr>
          <w:szCs w:val="28"/>
        </w:rPr>
      </w:pPr>
    </w:p>
    <w:p w:rsidR="00F65753" w:rsidRPr="006207EC" w:rsidRDefault="00F65753" w:rsidP="004842E1">
      <w:pPr>
        <w:jc w:val="both"/>
        <w:rPr>
          <w:szCs w:val="28"/>
        </w:rPr>
      </w:pPr>
      <w:r w:rsidRPr="006207EC">
        <w:rPr>
          <w:szCs w:val="28"/>
        </w:rPr>
        <w:t>РЕШИЛ:</w:t>
      </w:r>
    </w:p>
    <w:p w:rsidR="003650ED" w:rsidRPr="006207EC" w:rsidRDefault="003650ED" w:rsidP="004842E1">
      <w:pPr>
        <w:jc w:val="both"/>
        <w:rPr>
          <w:szCs w:val="28"/>
        </w:rPr>
      </w:pPr>
    </w:p>
    <w:p w:rsidR="003600F0" w:rsidRPr="006207EC" w:rsidRDefault="003600F0" w:rsidP="00896C00">
      <w:pPr>
        <w:pStyle w:val="a3"/>
        <w:ind w:firstLine="709"/>
        <w:jc w:val="both"/>
        <w:rPr>
          <w:szCs w:val="28"/>
        </w:rPr>
      </w:pPr>
      <w:r w:rsidRPr="006207EC">
        <w:rPr>
          <w:szCs w:val="28"/>
        </w:rPr>
        <w:t xml:space="preserve">1.Принять к сведению </w:t>
      </w:r>
      <w:r w:rsidR="00286DA1" w:rsidRPr="006207EC">
        <w:rPr>
          <w:szCs w:val="28"/>
        </w:rPr>
        <w:t>отчет</w:t>
      </w:r>
      <w:r w:rsidRPr="006207EC">
        <w:rPr>
          <w:szCs w:val="28"/>
        </w:rPr>
        <w:t xml:space="preserve"> Контрольно-счетной палат</w:t>
      </w:r>
      <w:r w:rsidR="00427983" w:rsidRPr="006207EC">
        <w:rPr>
          <w:szCs w:val="28"/>
        </w:rPr>
        <w:t>ы</w:t>
      </w:r>
      <w:r w:rsidRPr="006207EC">
        <w:rPr>
          <w:szCs w:val="28"/>
        </w:rPr>
        <w:t xml:space="preserve"> Приморского края </w:t>
      </w:r>
      <w:r w:rsidR="00D43377">
        <w:t>"</w:t>
      </w:r>
      <w:r w:rsidR="00D43377" w:rsidRPr="009B1D8E">
        <w:t>О</w:t>
      </w:r>
      <w:r w:rsidR="00D43377">
        <w:t>б</w:t>
      </w:r>
      <w:r w:rsidR="00D43377" w:rsidRPr="009B1D8E">
        <w:t xml:space="preserve"> </w:t>
      </w:r>
      <w:r w:rsidR="00D43377">
        <w:t>экспертно-аналитическом</w:t>
      </w:r>
      <w:r w:rsidR="00D43377" w:rsidRPr="009B1D8E">
        <w:t xml:space="preserve"> мероприятии</w:t>
      </w:r>
      <w:r w:rsidR="00D43377" w:rsidRPr="006207EC">
        <w:rPr>
          <w:szCs w:val="28"/>
        </w:rPr>
        <w:t xml:space="preserve"> </w:t>
      </w:r>
      <w:r w:rsidR="00D27CBA" w:rsidRPr="006207EC">
        <w:rPr>
          <w:szCs w:val="28"/>
        </w:rPr>
        <w:t>"</w:t>
      </w:r>
      <w:r w:rsidR="00896C00" w:rsidRPr="00896C00">
        <w:rPr>
          <w:szCs w:val="28"/>
        </w:rPr>
        <w:t>Проверка</w:t>
      </w:r>
      <w:r w:rsidR="00896C00">
        <w:rPr>
          <w:szCs w:val="28"/>
        </w:rPr>
        <w:t xml:space="preserve"> </w:t>
      </w:r>
      <w:r w:rsidR="00896C00" w:rsidRPr="00896C00">
        <w:rPr>
          <w:szCs w:val="28"/>
        </w:rPr>
        <w:t>реализации мероприятий государственной программы Приморского края</w:t>
      </w:r>
      <w:r w:rsidR="00896C00">
        <w:rPr>
          <w:szCs w:val="28"/>
        </w:rPr>
        <w:t xml:space="preserve"> "</w:t>
      </w:r>
      <w:r w:rsidR="00896C00" w:rsidRPr="00896C00">
        <w:rPr>
          <w:szCs w:val="28"/>
        </w:rPr>
        <w:t>Развитие здравоохранения Приморского края</w:t>
      </w:r>
      <w:r w:rsidR="00896C00">
        <w:rPr>
          <w:szCs w:val="28"/>
        </w:rPr>
        <w:t>"</w:t>
      </w:r>
      <w:r w:rsidR="00896C00" w:rsidRPr="00896C00">
        <w:rPr>
          <w:szCs w:val="28"/>
        </w:rPr>
        <w:t xml:space="preserve"> в части обеспечения</w:t>
      </w:r>
      <w:r w:rsidR="00896C00">
        <w:rPr>
          <w:szCs w:val="28"/>
        </w:rPr>
        <w:t xml:space="preserve"> </w:t>
      </w:r>
      <w:r w:rsidR="00896C00" w:rsidRPr="00896C00">
        <w:rPr>
          <w:szCs w:val="28"/>
        </w:rPr>
        <w:t xml:space="preserve">полноценным </w:t>
      </w:r>
      <w:r w:rsidR="00896C00" w:rsidRPr="00896C00">
        <w:rPr>
          <w:szCs w:val="28"/>
        </w:rPr>
        <w:lastRenderedPageBreak/>
        <w:t>питанием беременных женщин, кормящих матерей, а также</w:t>
      </w:r>
      <w:r w:rsidR="00896C00">
        <w:rPr>
          <w:szCs w:val="28"/>
        </w:rPr>
        <w:t xml:space="preserve"> </w:t>
      </w:r>
      <w:r w:rsidR="00896C00" w:rsidRPr="00896C00">
        <w:rPr>
          <w:szCs w:val="28"/>
        </w:rPr>
        <w:t>детей в возрасте до трех лет по заключению врачей</w:t>
      </w:r>
      <w:r w:rsidR="00896C00">
        <w:rPr>
          <w:szCs w:val="28"/>
        </w:rPr>
        <w:t>"</w:t>
      </w:r>
      <w:r w:rsidR="00896C00" w:rsidRPr="00896C00">
        <w:rPr>
          <w:szCs w:val="28"/>
        </w:rPr>
        <w:t xml:space="preserve"> за 2024, 2025 годы</w:t>
      </w:r>
      <w:r w:rsidRPr="006207EC">
        <w:rPr>
          <w:szCs w:val="28"/>
        </w:rPr>
        <w:t xml:space="preserve">. </w:t>
      </w:r>
    </w:p>
    <w:p w:rsidR="003600F0" w:rsidRPr="006207EC" w:rsidRDefault="003600F0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96C00" w:rsidRDefault="0042548F" w:rsidP="000F43E7">
      <w:pPr>
        <w:pStyle w:val="Style7"/>
        <w:tabs>
          <w:tab w:val="left" w:pos="1334"/>
        </w:tabs>
        <w:ind w:firstLine="709"/>
        <w:jc w:val="both"/>
        <w:rPr>
          <w:sz w:val="28"/>
          <w:szCs w:val="28"/>
        </w:rPr>
      </w:pPr>
      <w:r w:rsidRPr="006207EC">
        <w:rPr>
          <w:sz w:val="28"/>
          <w:szCs w:val="28"/>
        </w:rPr>
        <w:t>2.</w:t>
      </w:r>
      <w:r w:rsidR="003600F0" w:rsidRPr="006207EC">
        <w:rPr>
          <w:sz w:val="28"/>
          <w:szCs w:val="28"/>
        </w:rPr>
        <w:t xml:space="preserve">Рекомендовать </w:t>
      </w:r>
      <w:r w:rsidR="00896C00">
        <w:rPr>
          <w:sz w:val="28"/>
          <w:szCs w:val="28"/>
        </w:rPr>
        <w:t>м</w:t>
      </w:r>
      <w:r w:rsidR="00896C00" w:rsidRPr="00896C00">
        <w:rPr>
          <w:sz w:val="28"/>
          <w:szCs w:val="28"/>
        </w:rPr>
        <w:t>инистерству здравоохранения Приморского края</w:t>
      </w:r>
      <w:r w:rsidR="00896C00">
        <w:rPr>
          <w:sz w:val="28"/>
          <w:szCs w:val="28"/>
        </w:rPr>
        <w:t>:</w:t>
      </w:r>
    </w:p>
    <w:p w:rsidR="00896C00" w:rsidRPr="00896C00" w:rsidRDefault="00E704A1" w:rsidP="00896C00">
      <w:pPr>
        <w:pStyle w:val="Style7"/>
        <w:tabs>
          <w:tab w:val="left" w:pos="13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2.1.А</w:t>
      </w:r>
      <w:r w:rsidR="00896C00" w:rsidRPr="00896C00">
        <w:rPr>
          <w:sz w:val="28"/>
          <w:szCs w:val="28"/>
        </w:rPr>
        <w:t>ктуализировать нормативные правовые акты по обеспечению полноценным</w:t>
      </w:r>
      <w:r w:rsidR="00896C00">
        <w:rPr>
          <w:sz w:val="28"/>
          <w:szCs w:val="28"/>
        </w:rPr>
        <w:t xml:space="preserve"> </w:t>
      </w:r>
      <w:r w:rsidR="00896C00" w:rsidRPr="00896C00">
        <w:rPr>
          <w:sz w:val="28"/>
          <w:szCs w:val="28"/>
        </w:rPr>
        <w:t>питанием беременных женщин, кормящих матерей и детей в возрасте до трех</w:t>
      </w:r>
      <w:r w:rsidR="00896C00">
        <w:rPr>
          <w:sz w:val="28"/>
          <w:szCs w:val="28"/>
        </w:rPr>
        <w:t xml:space="preserve"> </w:t>
      </w:r>
      <w:r w:rsidR="00896C00" w:rsidRPr="00896C00">
        <w:rPr>
          <w:sz w:val="28"/>
          <w:szCs w:val="28"/>
        </w:rPr>
        <w:t>лет по заключению врачей с целью исключения несоответствий и повышения</w:t>
      </w:r>
      <w:r w:rsidR="00896C00">
        <w:rPr>
          <w:sz w:val="28"/>
          <w:szCs w:val="28"/>
        </w:rPr>
        <w:t xml:space="preserve"> </w:t>
      </w:r>
      <w:r w:rsidR="00896C00" w:rsidRPr="00896C00">
        <w:rPr>
          <w:sz w:val="28"/>
          <w:szCs w:val="28"/>
        </w:rPr>
        <w:t>эффективности реализации мероприятия государственной программы</w:t>
      </w:r>
      <w:r w:rsidR="00896C00">
        <w:rPr>
          <w:sz w:val="28"/>
          <w:szCs w:val="28"/>
        </w:rPr>
        <w:t xml:space="preserve"> </w:t>
      </w:r>
      <w:r w:rsidR="00896C00" w:rsidRPr="00896C00">
        <w:rPr>
          <w:sz w:val="28"/>
          <w:szCs w:val="28"/>
        </w:rPr>
        <w:t>Приморского края</w:t>
      </w:r>
      <w:r w:rsidR="00446042">
        <w:rPr>
          <w:sz w:val="28"/>
          <w:szCs w:val="28"/>
        </w:rPr>
        <w:t xml:space="preserve"> </w:t>
      </w:r>
      <w:r w:rsidR="00446042" w:rsidRPr="00446042">
        <w:rPr>
          <w:sz w:val="28"/>
          <w:szCs w:val="28"/>
        </w:rPr>
        <w:t>"Развитие здравоохранения Приморского края"</w:t>
      </w:r>
      <w:r w:rsidR="00896C00" w:rsidRPr="00896C00">
        <w:rPr>
          <w:sz w:val="28"/>
          <w:szCs w:val="28"/>
        </w:rPr>
        <w:t>;</w:t>
      </w:r>
    </w:p>
    <w:p w:rsidR="00F46CC1" w:rsidRDefault="00E704A1" w:rsidP="00896C00">
      <w:pPr>
        <w:pStyle w:val="Style7"/>
        <w:tabs>
          <w:tab w:val="left" w:pos="13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2.2.У</w:t>
      </w:r>
      <w:r w:rsidR="00D43377" w:rsidRPr="00896C00">
        <w:rPr>
          <w:sz w:val="28"/>
          <w:szCs w:val="28"/>
        </w:rPr>
        <w:t>читывать потребность медицинских организаций в соответствии с</w:t>
      </w:r>
      <w:r w:rsidR="00D43377">
        <w:rPr>
          <w:sz w:val="28"/>
          <w:szCs w:val="28"/>
        </w:rPr>
        <w:t xml:space="preserve"> </w:t>
      </w:r>
      <w:r w:rsidR="00D43377" w:rsidRPr="00896C00">
        <w:rPr>
          <w:sz w:val="28"/>
          <w:szCs w:val="28"/>
        </w:rPr>
        <w:t xml:space="preserve">поданными заявками </w:t>
      </w:r>
      <w:r w:rsidR="00896C00" w:rsidRPr="00896C00">
        <w:rPr>
          <w:sz w:val="28"/>
          <w:szCs w:val="28"/>
        </w:rPr>
        <w:t>при планировании бюджетных ассигнований на очередной финансовый</w:t>
      </w:r>
      <w:r w:rsidR="00896C00">
        <w:rPr>
          <w:sz w:val="28"/>
          <w:szCs w:val="28"/>
        </w:rPr>
        <w:t xml:space="preserve"> </w:t>
      </w:r>
      <w:r w:rsidR="00896C00" w:rsidRPr="00896C00">
        <w:rPr>
          <w:sz w:val="28"/>
          <w:szCs w:val="28"/>
        </w:rPr>
        <w:t>год согласно пункту 8 Порядка обеспечения полноценным</w:t>
      </w:r>
      <w:r w:rsidR="00896C00">
        <w:rPr>
          <w:sz w:val="28"/>
          <w:szCs w:val="28"/>
        </w:rPr>
        <w:t xml:space="preserve"> питанием беременных женщин, кормящих матерей, а также детей в возрасте до трех лет по заключению врачей, утвержденным постановление</w:t>
      </w:r>
      <w:r>
        <w:rPr>
          <w:sz w:val="28"/>
          <w:szCs w:val="28"/>
        </w:rPr>
        <w:t>м</w:t>
      </w:r>
      <w:r w:rsidR="00896C00">
        <w:rPr>
          <w:sz w:val="28"/>
          <w:szCs w:val="28"/>
        </w:rPr>
        <w:t xml:space="preserve"> Администрации Приморского края от 18 апреля 2013 года </w:t>
      </w:r>
      <w:r>
        <w:rPr>
          <w:sz w:val="28"/>
          <w:szCs w:val="28"/>
        </w:rPr>
        <w:br/>
      </w:r>
      <w:r w:rsidR="00896C00">
        <w:rPr>
          <w:sz w:val="28"/>
          <w:szCs w:val="28"/>
        </w:rPr>
        <w:t>№ 145-па;</w:t>
      </w:r>
    </w:p>
    <w:p w:rsidR="00896C00" w:rsidRDefault="00E704A1" w:rsidP="00896C00">
      <w:pPr>
        <w:pStyle w:val="Style7"/>
        <w:tabs>
          <w:tab w:val="left" w:pos="1334"/>
        </w:tabs>
        <w:ind w:firstLine="709"/>
        <w:jc w:val="both"/>
        <w:rPr>
          <w:rStyle w:val="FontStyle1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3.</w:t>
      </w:r>
      <w:r w:rsidR="000A65EF">
        <w:rPr>
          <w:sz w:val="28"/>
          <w:szCs w:val="28"/>
        </w:rPr>
        <w:t>При</w:t>
      </w:r>
      <w:proofErr w:type="gramEnd"/>
      <w:r w:rsidR="000A65EF">
        <w:rPr>
          <w:sz w:val="28"/>
          <w:szCs w:val="28"/>
        </w:rPr>
        <w:t xml:space="preserve"> проведении закупки по оказанию услуг по осуществлению организационных мероприятий по обеспечению льготных категорий граждан лекарственными препаратами, специализированными продуктами лечебного питания детей-инвалидов, п</w:t>
      </w:r>
      <w:r w:rsidR="00D43377">
        <w:rPr>
          <w:sz w:val="28"/>
          <w:szCs w:val="28"/>
        </w:rPr>
        <w:t>редусмотреть соответствующие мероприятия в отношении полноценного питания, приобретаемого для беременных женщин, кормящих матерей и детей в возрасте до трех лет по заключению</w:t>
      </w:r>
      <w:r w:rsidR="000A65EF">
        <w:rPr>
          <w:sz w:val="28"/>
          <w:szCs w:val="28"/>
        </w:rPr>
        <w:t xml:space="preserve"> врачей</w:t>
      </w:r>
      <w:r>
        <w:rPr>
          <w:sz w:val="28"/>
          <w:szCs w:val="28"/>
        </w:rPr>
        <w:t>;</w:t>
      </w:r>
    </w:p>
    <w:p w:rsidR="00D43377" w:rsidRPr="006207EC" w:rsidRDefault="00D43377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3600F0" w:rsidRPr="006207EC" w:rsidRDefault="00E704A1" w:rsidP="004842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B36471" w:rsidRPr="006207EC">
        <w:rPr>
          <w:szCs w:val="28"/>
        </w:rPr>
        <w:t>.</w:t>
      </w:r>
      <w:r w:rsidR="003600F0" w:rsidRPr="006207EC">
        <w:rPr>
          <w:szCs w:val="28"/>
        </w:rPr>
        <w:t xml:space="preserve">Направить данное решение </w:t>
      </w:r>
      <w:r w:rsidR="00BF55C9" w:rsidRPr="006207EC">
        <w:rPr>
          <w:szCs w:val="28"/>
        </w:rPr>
        <w:t xml:space="preserve">в </w:t>
      </w:r>
      <w:r w:rsidR="003600F0" w:rsidRPr="006207EC">
        <w:rPr>
          <w:szCs w:val="28"/>
        </w:rPr>
        <w:t xml:space="preserve">Контрольно-счетную палату Приморского края, </w:t>
      </w:r>
      <w:r w:rsidR="00AA6497" w:rsidRPr="006207EC">
        <w:rPr>
          <w:szCs w:val="28"/>
        </w:rPr>
        <w:t xml:space="preserve">министерство </w:t>
      </w:r>
      <w:r w:rsidR="00E1675C">
        <w:rPr>
          <w:szCs w:val="28"/>
        </w:rPr>
        <w:t>здравоохранения</w:t>
      </w:r>
      <w:r w:rsidR="005034A4" w:rsidRPr="006207EC">
        <w:rPr>
          <w:szCs w:val="28"/>
        </w:rPr>
        <w:t xml:space="preserve"> Приморского края</w:t>
      </w:r>
      <w:r w:rsidR="00AA6497" w:rsidRPr="006207EC">
        <w:rPr>
          <w:szCs w:val="28"/>
        </w:rPr>
        <w:t>.</w:t>
      </w:r>
    </w:p>
    <w:p w:rsidR="003600F0" w:rsidRDefault="003600F0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0235E" w:rsidRPr="006207EC" w:rsidRDefault="00D0235E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25F9C" w:rsidRPr="006207EC" w:rsidRDefault="00725F9C" w:rsidP="004842E1">
      <w:pPr>
        <w:rPr>
          <w:szCs w:val="28"/>
        </w:rPr>
      </w:pPr>
    </w:p>
    <w:p w:rsidR="00357541" w:rsidRPr="006207EC" w:rsidRDefault="00F65753" w:rsidP="004842E1">
      <w:pPr>
        <w:rPr>
          <w:szCs w:val="28"/>
        </w:rPr>
      </w:pPr>
      <w:r w:rsidRPr="006207EC">
        <w:rPr>
          <w:szCs w:val="28"/>
        </w:rPr>
        <w:t xml:space="preserve">Председатель комитета </w:t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  <w:t xml:space="preserve">   </w:t>
      </w:r>
      <w:r w:rsidR="00033EA1" w:rsidRPr="006207EC">
        <w:rPr>
          <w:szCs w:val="28"/>
        </w:rPr>
        <w:t xml:space="preserve">     </w:t>
      </w:r>
      <w:r w:rsidRPr="006207EC">
        <w:rPr>
          <w:szCs w:val="28"/>
        </w:rPr>
        <w:t xml:space="preserve"> </w:t>
      </w:r>
      <w:r w:rsidR="002D3B38">
        <w:rPr>
          <w:szCs w:val="28"/>
        </w:rPr>
        <w:t>В.Г. Романов</w:t>
      </w:r>
    </w:p>
    <w:sectPr w:rsidR="00357541" w:rsidRPr="006207EC" w:rsidSect="00122D99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3B5" w:rsidRDefault="002D53B5">
      <w:r>
        <w:separator/>
      </w:r>
    </w:p>
  </w:endnote>
  <w:endnote w:type="continuationSeparator" w:id="0">
    <w:p w:rsidR="002D53B5" w:rsidRDefault="002D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3B5" w:rsidRDefault="002D53B5">
      <w:r>
        <w:separator/>
      </w:r>
    </w:p>
  </w:footnote>
  <w:footnote w:type="continuationSeparator" w:id="0">
    <w:p w:rsidR="002D53B5" w:rsidRDefault="002D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83329" w:rsidRDefault="00E22946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AD4373">
          <w:rPr>
            <w:noProof/>
            <w:szCs w:val="28"/>
          </w:rPr>
          <w:t>2</w:t>
        </w:r>
        <w:r w:rsidRPr="0098332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C06F3D0"/>
    <w:lvl w:ilvl="0">
      <w:numFmt w:val="bullet"/>
      <w:lvlText w:val="*"/>
      <w:lvlJc w:val="left"/>
    </w:lvl>
  </w:abstractNum>
  <w:abstractNum w:abstractNumId="1" w15:restartNumberingAfterBreak="0">
    <w:nsid w:val="14374057"/>
    <w:multiLevelType w:val="singleLevel"/>
    <w:tmpl w:val="03E22D04"/>
    <w:lvl w:ilvl="0">
      <w:start w:val="3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4B0EDA"/>
    <w:multiLevelType w:val="singleLevel"/>
    <w:tmpl w:val="F942036C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E4D2D39"/>
    <w:multiLevelType w:val="singleLevel"/>
    <w:tmpl w:val="5A40AA8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022ABC"/>
    <w:multiLevelType w:val="singleLevel"/>
    <w:tmpl w:val="2FFE9D94"/>
    <w:lvl w:ilvl="0">
      <w:start w:val="1"/>
      <w:numFmt w:val="decimal"/>
      <w:lvlText w:val="1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0C12118"/>
    <w:multiLevelType w:val="singleLevel"/>
    <w:tmpl w:val="90CA3BF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2C07325"/>
    <w:multiLevelType w:val="singleLevel"/>
    <w:tmpl w:val="35209AB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17C47FA"/>
    <w:multiLevelType w:val="singleLevel"/>
    <w:tmpl w:val="0D4A5160"/>
    <w:lvl w:ilvl="0">
      <w:start w:val="5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141674"/>
    <w:multiLevelType w:val="singleLevel"/>
    <w:tmpl w:val="2880FE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DC06FB4"/>
    <w:multiLevelType w:val="singleLevel"/>
    <w:tmpl w:val="5956A16E"/>
    <w:lvl w:ilvl="0">
      <w:start w:val="3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9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F0F"/>
    <w:rsid w:val="00022A72"/>
    <w:rsid w:val="00022B36"/>
    <w:rsid w:val="000318FF"/>
    <w:rsid w:val="000327E2"/>
    <w:rsid w:val="00033EA1"/>
    <w:rsid w:val="00037544"/>
    <w:rsid w:val="00040177"/>
    <w:rsid w:val="0004590F"/>
    <w:rsid w:val="00053C61"/>
    <w:rsid w:val="00055814"/>
    <w:rsid w:val="00055905"/>
    <w:rsid w:val="0005611C"/>
    <w:rsid w:val="0006144B"/>
    <w:rsid w:val="00070469"/>
    <w:rsid w:val="00080A60"/>
    <w:rsid w:val="00080DED"/>
    <w:rsid w:val="00081678"/>
    <w:rsid w:val="00087151"/>
    <w:rsid w:val="00091E15"/>
    <w:rsid w:val="0009778D"/>
    <w:rsid w:val="000A49C7"/>
    <w:rsid w:val="000A65EF"/>
    <w:rsid w:val="000D56DD"/>
    <w:rsid w:val="000D5F82"/>
    <w:rsid w:val="000D6810"/>
    <w:rsid w:val="000F2679"/>
    <w:rsid w:val="000F2A31"/>
    <w:rsid w:val="000F31C4"/>
    <w:rsid w:val="000F43E7"/>
    <w:rsid w:val="00100D92"/>
    <w:rsid w:val="00116E48"/>
    <w:rsid w:val="00117777"/>
    <w:rsid w:val="00117A97"/>
    <w:rsid w:val="00122D99"/>
    <w:rsid w:val="001267D7"/>
    <w:rsid w:val="001267DB"/>
    <w:rsid w:val="00126942"/>
    <w:rsid w:val="001313E2"/>
    <w:rsid w:val="00134D7B"/>
    <w:rsid w:val="001435B6"/>
    <w:rsid w:val="00144714"/>
    <w:rsid w:val="00146243"/>
    <w:rsid w:val="001464C5"/>
    <w:rsid w:val="00151A48"/>
    <w:rsid w:val="00160F97"/>
    <w:rsid w:val="00170705"/>
    <w:rsid w:val="00177E08"/>
    <w:rsid w:val="0018153C"/>
    <w:rsid w:val="001867F1"/>
    <w:rsid w:val="001A3056"/>
    <w:rsid w:val="001B11F0"/>
    <w:rsid w:val="001B3A35"/>
    <w:rsid w:val="001B5CB4"/>
    <w:rsid w:val="001C5162"/>
    <w:rsid w:val="001E2185"/>
    <w:rsid w:val="001F62E2"/>
    <w:rsid w:val="0020003C"/>
    <w:rsid w:val="00205AE5"/>
    <w:rsid w:val="00211503"/>
    <w:rsid w:val="00211B54"/>
    <w:rsid w:val="0021297D"/>
    <w:rsid w:val="0022472B"/>
    <w:rsid w:val="002261E6"/>
    <w:rsid w:val="002379C2"/>
    <w:rsid w:val="00242FF4"/>
    <w:rsid w:val="00247145"/>
    <w:rsid w:val="0025270F"/>
    <w:rsid w:val="00257A4E"/>
    <w:rsid w:val="00260744"/>
    <w:rsid w:val="002715B2"/>
    <w:rsid w:val="0027241B"/>
    <w:rsid w:val="002727C1"/>
    <w:rsid w:val="00273DEF"/>
    <w:rsid w:val="002772A4"/>
    <w:rsid w:val="0028484F"/>
    <w:rsid w:val="00284E6A"/>
    <w:rsid w:val="00286DA1"/>
    <w:rsid w:val="00291175"/>
    <w:rsid w:val="00294BC1"/>
    <w:rsid w:val="002A0254"/>
    <w:rsid w:val="002B49B9"/>
    <w:rsid w:val="002B545C"/>
    <w:rsid w:val="002C6A07"/>
    <w:rsid w:val="002C7A4A"/>
    <w:rsid w:val="002D0267"/>
    <w:rsid w:val="002D18AD"/>
    <w:rsid w:val="002D2157"/>
    <w:rsid w:val="002D3B38"/>
    <w:rsid w:val="002D53B5"/>
    <w:rsid w:val="002E40BE"/>
    <w:rsid w:val="00317548"/>
    <w:rsid w:val="00325487"/>
    <w:rsid w:val="00333C8A"/>
    <w:rsid w:val="00334137"/>
    <w:rsid w:val="003346EC"/>
    <w:rsid w:val="00336E16"/>
    <w:rsid w:val="00337182"/>
    <w:rsid w:val="00337A0B"/>
    <w:rsid w:val="00345E8D"/>
    <w:rsid w:val="003511B6"/>
    <w:rsid w:val="003511F4"/>
    <w:rsid w:val="003528C0"/>
    <w:rsid w:val="00355C06"/>
    <w:rsid w:val="00357541"/>
    <w:rsid w:val="0035788E"/>
    <w:rsid w:val="003600F0"/>
    <w:rsid w:val="003625E7"/>
    <w:rsid w:val="00364807"/>
    <w:rsid w:val="003650ED"/>
    <w:rsid w:val="00383131"/>
    <w:rsid w:val="00387967"/>
    <w:rsid w:val="00395771"/>
    <w:rsid w:val="00397DDC"/>
    <w:rsid w:val="003A1A33"/>
    <w:rsid w:val="003A2BB8"/>
    <w:rsid w:val="003B01E3"/>
    <w:rsid w:val="003B0BE8"/>
    <w:rsid w:val="003B2D40"/>
    <w:rsid w:val="003B4431"/>
    <w:rsid w:val="003B4C86"/>
    <w:rsid w:val="003B4DB1"/>
    <w:rsid w:val="003B5DBA"/>
    <w:rsid w:val="003B721B"/>
    <w:rsid w:val="003C1B5B"/>
    <w:rsid w:val="003C5E7D"/>
    <w:rsid w:val="003D4A28"/>
    <w:rsid w:val="003D7056"/>
    <w:rsid w:val="003D7BC0"/>
    <w:rsid w:val="003E04A9"/>
    <w:rsid w:val="003F2358"/>
    <w:rsid w:val="004020F8"/>
    <w:rsid w:val="0040490F"/>
    <w:rsid w:val="004060BD"/>
    <w:rsid w:val="00415E95"/>
    <w:rsid w:val="0042548F"/>
    <w:rsid w:val="00427983"/>
    <w:rsid w:val="0043679A"/>
    <w:rsid w:val="00446042"/>
    <w:rsid w:val="0045523D"/>
    <w:rsid w:val="00456EFE"/>
    <w:rsid w:val="0046008E"/>
    <w:rsid w:val="00461E2B"/>
    <w:rsid w:val="004672FD"/>
    <w:rsid w:val="004703E8"/>
    <w:rsid w:val="00473ED2"/>
    <w:rsid w:val="00483A5B"/>
    <w:rsid w:val="004842E1"/>
    <w:rsid w:val="0048739E"/>
    <w:rsid w:val="00487B8A"/>
    <w:rsid w:val="00490026"/>
    <w:rsid w:val="00492F44"/>
    <w:rsid w:val="00494BED"/>
    <w:rsid w:val="004974E7"/>
    <w:rsid w:val="004A695A"/>
    <w:rsid w:val="004B2787"/>
    <w:rsid w:val="004B3356"/>
    <w:rsid w:val="004B6681"/>
    <w:rsid w:val="004B69CF"/>
    <w:rsid w:val="004D08F7"/>
    <w:rsid w:val="004E2B53"/>
    <w:rsid w:val="004E5A83"/>
    <w:rsid w:val="004F1081"/>
    <w:rsid w:val="004F10F5"/>
    <w:rsid w:val="005034A4"/>
    <w:rsid w:val="00511124"/>
    <w:rsid w:val="005235D5"/>
    <w:rsid w:val="00525BCE"/>
    <w:rsid w:val="00527EC6"/>
    <w:rsid w:val="0053221E"/>
    <w:rsid w:val="00532BB7"/>
    <w:rsid w:val="005374C8"/>
    <w:rsid w:val="0055702C"/>
    <w:rsid w:val="00564732"/>
    <w:rsid w:val="005678D5"/>
    <w:rsid w:val="0056790B"/>
    <w:rsid w:val="00580CD4"/>
    <w:rsid w:val="00586AB8"/>
    <w:rsid w:val="0059054E"/>
    <w:rsid w:val="00595BF2"/>
    <w:rsid w:val="005A01DB"/>
    <w:rsid w:val="005A5AC6"/>
    <w:rsid w:val="005A76A5"/>
    <w:rsid w:val="005B270B"/>
    <w:rsid w:val="005B3B3B"/>
    <w:rsid w:val="005B76F4"/>
    <w:rsid w:val="005C124C"/>
    <w:rsid w:val="005C79FB"/>
    <w:rsid w:val="005D292F"/>
    <w:rsid w:val="005F15E6"/>
    <w:rsid w:val="006032F3"/>
    <w:rsid w:val="00612495"/>
    <w:rsid w:val="006207EC"/>
    <w:rsid w:val="006208F7"/>
    <w:rsid w:val="006218FF"/>
    <w:rsid w:val="0062340C"/>
    <w:rsid w:val="006258E7"/>
    <w:rsid w:val="0062663A"/>
    <w:rsid w:val="006300F1"/>
    <w:rsid w:val="00635DFD"/>
    <w:rsid w:val="006360F2"/>
    <w:rsid w:val="00636EFC"/>
    <w:rsid w:val="00641951"/>
    <w:rsid w:val="00651074"/>
    <w:rsid w:val="00652C99"/>
    <w:rsid w:val="006755C3"/>
    <w:rsid w:val="00682846"/>
    <w:rsid w:val="00683792"/>
    <w:rsid w:val="00684BB1"/>
    <w:rsid w:val="00692D49"/>
    <w:rsid w:val="00696F41"/>
    <w:rsid w:val="006A3AB4"/>
    <w:rsid w:val="006B01FD"/>
    <w:rsid w:val="006B78EB"/>
    <w:rsid w:val="006C637E"/>
    <w:rsid w:val="006D153B"/>
    <w:rsid w:val="006D510F"/>
    <w:rsid w:val="006E339E"/>
    <w:rsid w:val="006E374E"/>
    <w:rsid w:val="006E483B"/>
    <w:rsid w:val="006E6CE0"/>
    <w:rsid w:val="006F4226"/>
    <w:rsid w:val="00700FF0"/>
    <w:rsid w:val="00702800"/>
    <w:rsid w:val="00702CED"/>
    <w:rsid w:val="00704DAB"/>
    <w:rsid w:val="00705603"/>
    <w:rsid w:val="00707CC8"/>
    <w:rsid w:val="00711115"/>
    <w:rsid w:val="007128C1"/>
    <w:rsid w:val="0071327E"/>
    <w:rsid w:val="00713287"/>
    <w:rsid w:val="00723116"/>
    <w:rsid w:val="00724FCD"/>
    <w:rsid w:val="00725818"/>
    <w:rsid w:val="007258FB"/>
    <w:rsid w:val="00725F9C"/>
    <w:rsid w:val="00731316"/>
    <w:rsid w:val="00751091"/>
    <w:rsid w:val="00754CF8"/>
    <w:rsid w:val="00754D54"/>
    <w:rsid w:val="00757BC3"/>
    <w:rsid w:val="00761D79"/>
    <w:rsid w:val="00763E32"/>
    <w:rsid w:val="00765A0D"/>
    <w:rsid w:val="00775B7D"/>
    <w:rsid w:val="0077731F"/>
    <w:rsid w:val="007976D4"/>
    <w:rsid w:val="007A2140"/>
    <w:rsid w:val="007A5BDD"/>
    <w:rsid w:val="007A6297"/>
    <w:rsid w:val="007B6ADA"/>
    <w:rsid w:val="007C270B"/>
    <w:rsid w:val="007C2860"/>
    <w:rsid w:val="007D2A31"/>
    <w:rsid w:val="007D740C"/>
    <w:rsid w:val="007E308E"/>
    <w:rsid w:val="007F0598"/>
    <w:rsid w:val="007F1DCC"/>
    <w:rsid w:val="007F2BD1"/>
    <w:rsid w:val="00801A2D"/>
    <w:rsid w:val="008022A1"/>
    <w:rsid w:val="0081557B"/>
    <w:rsid w:val="008300F6"/>
    <w:rsid w:val="00837572"/>
    <w:rsid w:val="00843E48"/>
    <w:rsid w:val="00844740"/>
    <w:rsid w:val="00844BE6"/>
    <w:rsid w:val="008468B6"/>
    <w:rsid w:val="008504AE"/>
    <w:rsid w:val="00856309"/>
    <w:rsid w:val="00856F9B"/>
    <w:rsid w:val="00857211"/>
    <w:rsid w:val="008602F8"/>
    <w:rsid w:val="00863018"/>
    <w:rsid w:val="008671DF"/>
    <w:rsid w:val="0087353E"/>
    <w:rsid w:val="0087792E"/>
    <w:rsid w:val="00883717"/>
    <w:rsid w:val="008838D7"/>
    <w:rsid w:val="00896C00"/>
    <w:rsid w:val="00897411"/>
    <w:rsid w:val="008A3968"/>
    <w:rsid w:val="008A64EA"/>
    <w:rsid w:val="008C1066"/>
    <w:rsid w:val="008C4873"/>
    <w:rsid w:val="008D28C7"/>
    <w:rsid w:val="008D36C2"/>
    <w:rsid w:val="008E450F"/>
    <w:rsid w:val="008F055D"/>
    <w:rsid w:val="008F2FC9"/>
    <w:rsid w:val="008F34B4"/>
    <w:rsid w:val="009022C6"/>
    <w:rsid w:val="0090295D"/>
    <w:rsid w:val="009350CD"/>
    <w:rsid w:val="0093793A"/>
    <w:rsid w:val="00947691"/>
    <w:rsid w:val="00963A41"/>
    <w:rsid w:val="00965828"/>
    <w:rsid w:val="00983329"/>
    <w:rsid w:val="00983385"/>
    <w:rsid w:val="0099314B"/>
    <w:rsid w:val="009A10FC"/>
    <w:rsid w:val="009A3633"/>
    <w:rsid w:val="009A4137"/>
    <w:rsid w:val="009D1564"/>
    <w:rsid w:val="009D7AF2"/>
    <w:rsid w:val="009E4699"/>
    <w:rsid w:val="009E4D61"/>
    <w:rsid w:val="009E5CD9"/>
    <w:rsid w:val="009E5EF7"/>
    <w:rsid w:val="009F0165"/>
    <w:rsid w:val="009F626B"/>
    <w:rsid w:val="009F7D39"/>
    <w:rsid w:val="00A02935"/>
    <w:rsid w:val="00A20F34"/>
    <w:rsid w:val="00A22497"/>
    <w:rsid w:val="00A3136B"/>
    <w:rsid w:val="00A406E2"/>
    <w:rsid w:val="00A4073F"/>
    <w:rsid w:val="00A4493F"/>
    <w:rsid w:val="00A52762"/>
    <w:rsid w:val="00A706C0"/>
    <w:rsid w:val="00A711EB"/>
    <w:rsid w:val="00A71BC2"/>
    <w:rsid w:val="00A8015D"/>
    <w:rsid w:val="00A9023A"/>
    <w:rsid w:val="00A97609"/>
    <w:rsid w:val="00AA33A4"/>
    <w:rsid w:val="00AA5E1D"/>
    <w:rsid w:val="00AA6497"/>
    <w:rsid w:val="00AA657A"/>
    <w:rsid w:val="00AB0A83"/>
    <w:rsid w:val="00AB3323"/>
    <w:rsid w:val="00AC0426"/>
    <w:rsid w:val="00AD0C0B"/>
    <w:rsid w:val="00AD4373"/>
    <w:rsid w:val="00AE07AA"/>
    <w:rsid w:val="00AE113E"/>
    <w:rsid w:val="00AE1D98"/>
    <w:rsid w:val="00AF096E"/>
    <w:rsid w:val="00B034E7"/>
    <w:rsid w:val="00B061B8"/>
    <w:rsid w:val="00B21E26"/>
    <w:rsid w:val="00B22498"/>
    <w:rsid w:val="00B31809"/>
    <w:rsid w:val="00B36471"/>
    <w:rsid w:val="00B4529C"/>
    <w:rsid w:val="00B45D18"/>
    <w:rsid w:val="00B47AAC"/>
    <w:rsid w:val="00B518E9"/>
    <w:rsid w:val="00B53530"/>
    <w:rsid w:val="00B613A3"/>
    <w:rsid w:val="00B61E7B"/>
    <w:rsid w:val="00B668A9"/>
    <w:rsid w:val="00B76321"/>
    <w:rsid w:val="00B803DE"/>
    <w:rsid w:val="00B85047"/>
    <w:rsid w:val="00B87881"/>
    <w:rsid w:val="00B93113"/>
    <w:rsid w:val="00BA5844"/>
    <w:rsid w:val="00BB05DE"/>
    <w:rsid w:val="00BD03DC"/>
    <w:rsid w:val="00BD387E"/>
    <w:rsid w:val="00BD3F30"/>
    <w:rsid w:val="00BD6EE4"/>
    <w:rsid w:val="00BE16C2"/>
    <w:rsid w:val="00BE3D08"/>
    <w:rsid w:val="00BF55C9"/>
    <w:rsid w:val="00BF60A9"/>
    <w:rsid w:val="00C01333"/>
    <w:rsid w:val="00C158F9"/>
    <w:rsid w:val="00C45052"/>
    <w:rsid w:val="00C4701B"/>
    <w:rsid w:val="00C50353"/>
    <w:rsid w:val="00C610C1"/>
    <w:rsid w:val="00C75CE7"/>
    <w:rsid w:val="00C800EB"/>
    <w:rsid w:val="00C81C9A"/>
    <w:rsid w:val="00C838A7"/>
    <w:rsid w:val="00C915CF"/>
    <w:rsid w:val="00C9335B"/>
    <w:rsid w:val="00C958B6"/>
    <w:rsid w:val="00CA0660"/>
    <w:rsid w:val="00CA0888"/>
    <w:rsid w:val="00CA5AC9"/>
    <w:rsid w:val="00CB2F80"/>
    <w:rsid w:val="00CB583E"/>
    <w:rsid w:val="00CB6DF1"/>
    <w:rsid w:val="00CC04D7"/>
    <w:rsid w:val="00CC4490"/>
    <w:rsid w:val="00CC5BA5"/>
    <w:rsid w:val="00CE4E56"/>
    <w:rsid w:val="00CF5B0A"/>
    <w:rsid w:val="00D0235E"/>
    <w:rsid w:val="00D02E45"/>
    <w:rsid w:val="00D05F3F"/>
    <w:rsid w:val="00D05FE6"/>
    <w:rsid w:val="00D07A3A"/>
    <w:rsid w:val="00D12B4B"/>
    <w:rsid w:val="00D17A7A"/>
    <w:rsid w:val="00D27CBA"/>
    <w:rsid w:val="00D306D8"/>
    <w:rsid w:val="00D314EB"/>
    <w:rsid w:val="00D31B8D"/>
    <w:rsid w:val="00D32C5A"/>
    <w:rsid w:val="00D3660E"/>
    <w:rsid w:val="00D3734B"/>
    <w:rsid w:val="00D414B1"/>
    <w:rsid w:val="00D42B6A"/>
    <w:rsid w:val="00D43377"/>
    <w:rsid w:val="00D44D79"/>
    <w:rsid w:val="00D4634F"/>
    <w:rsid w:val="00D4796A"/>
    <w:rsid w:val="00D55AB6"/>
    <w:rsid w:val="00D564F1"/>
    <w:rsid w:val="00D57F86"/>
    <w:rsid w:val="00D65CDB"/>
    <w:rsid w:val="00D6766E"/>
    <w:rsid w:val="00D775C5"/>
    <w:rsid w:val="00D8685D"/>
    <w:rsid w:val="00D905F8"/>
    <w:rsid w:val="00D94C6E"/>
    <w:rsid w:val="00DA646E"/>
    <w:rsid w:val="00DC7269"/>
    <w:rsid w:val="00DF0DDB"/>
    <w:rsid w:val="00DF0E46"/>
    <w:rsid w:val="00E0061D"/>
    <w:rsid w:val="00E023C7"/>
    <w:rsid w:val="00E04980"/>
    <w:rsid w:val="00E05478"/>
    <w:rsid w:val="00E066F0"/>
    <w:rsid w:val="00E073F1"/>
    <w:rsid w:val="00E1675C"/>
    <w:rsid w:val="00E16E7C"/>
    <w:rsid w:val="00E17D89"/>
    <w:rsid w:val="00E22946"/>
    <w:rsid w:val="00E251B3"/>
    <w:rsid w:val="00E304C8"/>
    <w:rsid w:val="00E3104E"/>
    <w:rsid w:val="00E326C2"/>
    <w:rsid w:val="00E41034"/>
    <w:rsid w:val="00E52896"/>
    <w:rsid w:val="00E52F4E"/>
    <w:rsid w:val="00E544B9"/>
    <w:rsid w:val="00E55775"/>
    <w:rsid w:val="00E6149F"/>
    <w:rsid w:val="00E64677"/>
    <w:rsid w:val="00E704A1"/>
    <w:rsid w:val="00E70F54"/>
    <w:rsid w:val="00E71B3D"/>
    <w:rsid w:val="00E73787"/>
    <w:rsid w:val="00E75DD2"/>
    <w:rsid w:val="00E75FC0"/>
    <w:rsid w:val="00E77161"/>
    <w:rsid w:val="00E85955"/>
    <w:rsid w:val="00E86D52"/>
    <w:rsid w:val="00EA0CD9"/>
    <w:rsid w:val="00EA4325"/>
    <w:rsid w:val="00EA6AE8"/>
    <w:rsid w:val="00EB4198"/>
    <w:rsid w:val="00EC23A3"/>
    <w:rsid w:val="00EC3EEB"/>
    <w:rsid w:val="00EC4ED8"/>
    <w:rsid w:val="00EC772D"/>
    <w:rsid w:val="00EC7AAB"/>
    <w:rsid w:val="00ED63DD"/>
    <w:rsid w:val="00EF1221"/>
    <w:rsid w:val="00EF5667"/>
    <w:rsid w:val="00EF5A45"/>
    <w:rsid w:val="00F01DD8"/>
    <w:rsid w:val="00F02BE4"/>
    <w:rsid w:val="00F04984"/>
    <w:rsid w:val="00F076BD"/>
    <w:rsid w:val="00F1598E"/>
    <w:rsid w:val="00F20E51"/>
    <w:rsid w:val="00F25AB3"/>
    <w:rsid w:val="00F26B9A"/>
    <w:rsid w:val="00F26CF4"/>
    <w:rsid w:val="00F34152"/>
    <w:rsid w:val="00F469C4"/>
    <w:rsid w:val="00F46CC1"/>
    <w:rsid w:val="00F52D2C"/>
    <w:rsid w:val="00F600AE"/>
    <w:rsid w:val="00F65753"/>
    <w:rsid w:val="00F67AC9"/>
    <w:rsid w:val="00F73073"/>
    <w:rsid w:val="00F75A45"/>
    <w:rsid w:val="00F87C3D"/>
    <w:rsid w:val="00FA4E8F"/>
    <w:rsid w:val="00FB39F3"/>
    <w:rsid w:val="00FC75EE"/>
    <w:rsid w:val="00FD3E35"/>
    <w:rsid w:val="00FD69B6"/>
    <w:rsid w:val="00FD71A2"/>
    <w:rsid w:val="00FE0AF2"/>
    <w:rsid w:val="00FE2937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  <w:style w:type="character" w:customStyle="1" w:styleId="extended-textshort">
    <w:name w:val="extended-text__short"/>
    <w:basedOn w:val="a0"/>
    <w:rsid w:val="00B518E9"/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494BED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94BED"/>
    <w:pPr>
      <w:widowControl w:val="0"/>
      <w:autoSpaceDE w:val="0"/>
      <w:autoSpaceDN w:val="0"/>
      <w:adjustRightInd w:val="0"/>
      <w:spacing w:line="341" w:lineRule="exact"/>
      <w:jc w:val="both"/>
    </w:pPr>
    <w:rPr>
      <w:rFonts w:eastAsiaTheme="minorEastAsia"/>
      <w:sz w:val="24"/>
      <w:szCs w:val="24"/>
    </w:rPr>
  </w:style>
  <w:style w:type="character" w:customStyle="1" w:styleId="FontStyle51">
    <w:name w:val="Font Style51"/>
    <w:basedOn w:val="a0"/>
    <w:uiPriority w:val="99"/>
    <w:rsid w:val="000F2A3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5">
    <w:name w:val="Style35"/>
    <w:basedOn w:val="a"/>
    <w:uiPriority w:val="99"/>
    <w:rsid w:val="00211B54"/>
    <w:pPr>
      <w:widowControl w:val="0"/>
      <w:autoSpaceDE w:val="0"/>
      <w:autoSpaceDN w:val="0"/>
      <w:adjustRightInd w:val="0"/>
      <w:spacing w:line="186" w:lineRule="exact"/>
      <w:jc w:val="both"/>
    </w:pPr>
    <w:rPr>
      <w:rFonts w:eastAsiaTheme="minorEastAsia"/>
      <w:sz w:val="24"/>
      <w:szCs w:val="24"/>
    </w:rPr>
  </w:style>
  <w:style w:type="character" w:customStyle="1" w:styleId="FontStyle53">
    <w:name w:val="Font Style53"/>
    <w:basedOn w:val="a0"/>
    <w:uiPriority w:val="99"/>
    <w:rsid w:val="00211B54"/>
    <w:rPr>
      <w:rFonts w:ascii="Times New Roman" w:hAnsi="Times New Roman" w:cs="Times New Roman"/>
      <w:sz w:val="14"/>
      <w:szCs w:val="14"/>
    </w:rPr>
  </w:style>
  <w:style w:type="paragraph" w:customStyle="1" w:styleId="Style25">
    <w:name w:val="Style25"/>
    <w:basedOn w:val="a"/>
    <w:uiPriority w:val="99"/>
    <w:rsid w:val="0005590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D32C5A"/>
    <w:pPr>
      <w:widowControl w:val="0"/>
      <w:autoSpaceDE w:val="0"/>
      <w:autoSpaceDN w:val="0"/>
      <w:adjustRightInd w:val="0"/>
      <w:spacing w:line="30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FD71A2"/>
    <w:pPr>
      <w:widowControl w:val="0"/>
      <w:autoSpaceDE w:val="0"/>
      <w:autoSpaceDN w:val="0"/>
      <w:adjustRightInd w:val="0"/>
      <w:spacing w:line="257" w:lineRule="exact"/>
      <w:ind w:firstLine="250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FD71A2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42548F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42548F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42548F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Normal">
    <w:name w:val="ConsPlusNormal"/>
    <w:link w:val="ConsPlusNormal0"/>
    <w:rsid w:val="004254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2548F"/>
    <w:rPr>
      <w:rFonts w:ascii="Arial" w:hAnsi="Arial" w:cs="Arial"/>
    </w:rPr>
  </w:style>
  <w:style w:type="paragraph" w:customStyle="1" w:styleId="Style16">
    <w:name w:val="Style16"/>
    <w:basedOn w:val="a"/>
    <w:uiPriority w:val="99"/>
    <w:rsid w:val="00D57F86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D57F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basedOn w:val="a0"/>
    <w:uiPriority w:val="99"/>
    <w:rsid w:val="00D57F86"/>
    <w:rPr>
      <w:rFonts w:ascii="Times New Roman" w:hAnsi="Times New Roman" w:cs="Times New Roman"/>
      <w:sz w:val="28"/>
      <w:szCs w:val="28"/>
    </w:rPr>
  </w:style>
  <w:style w:type="character" w:customStyle="1" w:styleId="FontStyle18">
    <w:name w:val="Font Style18"/>
    <w:basedOn w:val="a0"/>
    <w:uiPriority w:val="99"/>
    <w:rsid w:val="00DA646E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B3180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C915CF"/>
    <w:rPr>
      <w:rFonts w:ascii="Times New Roman" w:hAnsi="Times New Roman" w:cs="Times New Roman"/>
      <w:sz w:val="20"/>
      <w:szCs w:val="20"/>
    </w:rPr>
  </w:style>
  <w:style w:type="character" w:customStyle="1" w:styleId="FontStyle74">
    <w:name w:val="Font Style74"/>
    <w:basedOn w:val="a0"/>
    <w:uiPriority w:val="99"/>
    <w:rsid w:val="00F87C3D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525BCE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3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C010F-9810-4B42-86FA-4B813B8E4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385</TotalTime>
  <Pages>3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16</cp:revision>
  <cp:lastPrinted>2026-05-17T23:03:00Z</cp:lastPrinted>
  <dcterms:created xsi:type="dcterms:W3CDTF">2025-05-23T01:33:00Z</dcterms:created>
  <dcterms:modified xsi:type="dcterms:W3CDTF">2026-05-17T23:04:00Z</dcterms:modified>
</cp:coreProperties>
</file>