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BB9" w:rsidRPr="00E46E48" w:rsidRDefault="00870BB9" w:rsidP="00870BB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758901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093"/>
        <w:gridCol w:w="3435"/>
        <w:gridCol w:w="754"/>
        <w:gridCol w:w="904"/>
      </w:tblGrid>
      <w:tr w:rsidR="00870BB9" w:rsidTr="004C2696">
        <w:trPr>
          <w:cantSplit/>
          <w:trHeight w:val="1141"/>
        </w:trPr>
        <w:tc>
          <w:tcPr>
            <w:tcW w:w="5000" w:type="pct"/>
            <w:gridSpan w:val="5"/>
          </w:tcPr>
          <w:p w:rsidR="00870BB9" w:rsidRPr="00E77161" w:rsidRDefault="00870BB9" w:rsidP="004C269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70BB9" w:rsidRPr="00383131" w:rsidRDefault="00870BB9" w:rsidP="004C2696">
            <w:pPr>
              <w:rPr>
                <w:sz w:val="20"/>
              </w:rPr>
            </w:pPr>
          </w:p>
          <w:p w:rsidR="00870BB9" w:rsidRPr="00A6112C" w:rsidRDefault="00870BB9" w:rsidP="004C269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0BB9" w:rsidRDefault="00870BB9" w:rsidP="004C26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0BB9" w:rsidRDefault="00870BB9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870BB9" w:rsidRPr="00E77161" w:rsidRDefault="00870BB9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70BB9" w:rsidRPr="009F0165" w:rsidRDefault="00870BB9" w:rsidP="004C2696">
            <w:pPr>
              <w:rPr>
                <w:sz w:val="20"/>
              </w:rPr>
            </w:pPr>
          </w:p>
        </w:tc>
      </w:tr>
      <w:tr w:rsidR="00870BB9" w:rsidRPr="0081219E" w:rsidTr="004C2696">
        <w:trPr>
          <w:cantSplit/>
        </w:trPr>
        <w:tc>
          <w:tcPr>
            <w:tcW w:w="1694" w:type="pct"/>
          </w:tcPr>
          <w:p w:rsidR="00870BB9" w:rsidRPr="0081219E" w:rsidRDefault="00870BB9" w:rsidP="00870BB9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20.04.2026</w:t>
            </w:r>
          </w:p>
        </w:tc>
        <w:tc>
          <w:tcPr>
            <w:tcW w:w="2420" w:type="pct"/>
            <w:gridSpan w:val="2"/>
          </w:tcPr>
          <w:p w:rsidR="00870BB9" w:rsidRPr="00FF0684" w:rsidRDefault="00870BB9" w:rsidP="004C2696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870BB9" w:rsidRPr="005D2E4E" w:rsidRDefault="00870BB9" w:rsidP="004C2696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870BB9" w:rsidRPr="005D2E4E" w:rsidRDefault="00870BB9" w:rsidP="004C2696">
            <w:pPr>
              <w:ind w:hanging="107"/>
              <w:rPr>
                <w:sz w:val="24"/>
                <w:szCs w:val="24"/>
              </w:rPr>
            </w:pPr>
          </w:p>
        </w:tc>
      </w:tr>
      <w:tr w:rsidR="00870BB9" w:rsidTr="004C2696">
        <w:trPr>
          <w:cantSplit/>
        </w:trPr>
        <w:tc>
          <w:tcPr>
            <w:tcW w:w="5000" w:type="pct"/>
            <w:gridSpan w:val="5"/>
          </w:tcPr>
          <w:p w:rsidR="00870BB9" w:rsidRPr="003D4A28" w:rsidRDefault="00870BB9" w:rsidP="004C2696">
            <w:pPr>
              <w:jc w:val="center"/>
              <w:rPr>
                <w:sz w:val="24"/>
                <w:szCs w:val="24"/>
              </w:rPr>
            </w:pPr>
          </w:p>
        </w:tc>
      </w:tr>
      <w:tr w:rsidR="00870BB9" w:rsidTr="004C2696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870BB9" w:rsidRPr="0054583C" w:rsidRDefault="00870BB9" w:rsidP="00870BB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Pr="0054583C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>в Закон Приморского края</w:t>
            </w:r>
            <w:r>
              <w:rPr>
                <w:szCs w:val="28"/>
              </w:rPr>
              <w:br/>
            </w:r>
            <w:r w:rsidRPr="0054583C">
              <w:rPr>
                <w:szCs w:val="28"/>
              </w:rPr>
              <w:t>"Об обеспече</w:t>
            </w:r>
            <w:r>
              <w:rPr>
                <w:szCs w:val="28"/>
              </w:rPr>
              <w:t xml:space="preserve">нии оказания юридической помощи </w:t>
            </w:r>
            <w:r w:rsidRPr="0054583C">
              <w:rPr>
                <w:szCs w:val="28"/>
              </w:rPr>
              <w:t>на территории Приморского края"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870BB9" w:rsidRPr="00EC2B41" w:rsidRDefault="00870BB9" w:rsidP="00870BB9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54583C">
        <w:rPr>
          <w:rFonts w:ascii="Times New Roman" w:hAnsi="Times New Roman"/>
          <w:b w:val="0"/>
          <w:sz w:val="28"/>
          <w:szCs w:val="28"/>
        </w:rPr>
        <w:t>"О внесении изменений 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4583C">
        <w:rPr>
          <w:rFonts w:ascii="Times New Roman" w:hAnsi="Times New Roman"/>
          <w:b w:val="0"/>
          <w:sz w:val="28"/>
          <w:szCs w:val="28"/>
        </w:rPr>
        <w:t>Закон</w:t>
      </w:r>
      <w:r>
        <w:rPr>
          <w:rFonts w:ascii="Times New Roman" w:hAnsi="Times New Roman"/>
          <w:b w:val="0"/>
          <w:sz w:val="28"/>
          <w:szCs w:val="28"/>
        </w:rPr>
        <w:t>а</w:t>
      </w:r>
      <w:r w:rsidRPr="0054583C">
        <w:rPr>
          <w:rFonts w:ascii="Times New Roman" w:hAnsi="Times New Roman"/>
          <w:b w:val="0"/>
          <w:sz w:val="28"/>
          <w:szCs w:val="28"/>
        </w:rPr>
        <w:t xml:space="preserve"> Приморского края "Об обеспечении оказания юридической помощи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4583C">
        <w:rPr>
          <w:rFonts w:ascii="Times New Roman" w:hAnsi="Times New Roman"/>
          <w:b w:val="0"/>
          <w:sz w:val="28"/>
          <w:szCs w:val="28"/>
        </w:rPr>
        <w:t>на территории Приморского края"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870BB9" w:rsidRPr="009746A3" w:rsidRDefault="00870BB9" w:rsidP="00870BB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746A3">
        <w:rPr>
          <w:rFonts w:ascii="Times New Roman" w:hAnsi="Times New Roman"/>
          <w:b w:val="0"/>
          <w:sz w:val="28"/>
          <w:szCs w:val="28"/>
        </w:rPr>
        <w:t xml:space="preserve">внесенный </w:t>
      </w:r>
      <w:r>
        <w:rPr>
          <w:rFonts w:ascii="Times New Roman" w:hAnsi="Times New Roman"/>
          <w:b w:val="0"/>
          <w:sz w:val="28"/>
          <w:szCs w:val="28"/>
        </w:rPr>
        <w:t xml:space="preserve">Уполномоченным по правам человека в Приморском крае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</w:t>
      </w:r>
      <w:r w:rsidRPr="00206D1A">
        <w:rPr>
          <w:rFonts w:ascii="Times New Roman" w:hAnsi="Times New Roman"/>
          <w:b w:val="0"/>
          <w:sz w:val="28"/>
          <w:szCs w:val="28"/>
        </w:rPr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09.04.2026</w:t>
      </w:r>
      <w:r w:rsidRPr="00206D1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1160</w:t>
      </w:r>
      <w:r w:rsidRPr="00206D1A">
        <w:rPr>
          <w:rFonts w:ascii="Times New Roman" w:hAnsi="Times New Roman"/>
          <w:b w:val="0"/>
          <w:sz w:val="28"/>
          <w:szCs w:val="28"/>
        </w:rPr>
        <w:t>-ПР),</w:t>
      </w:r>
    </w:p>
    <w:p w:rsidR="00870BB9" w:rsidRPr="00A04726" w:rsidRDefault="00870BB9" w:rsidP="00870BB9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  <w:r w:rsidRPr="001427E8">
        <w:rPr>
          <w:szCs w:val="28"/>
        </w:rPr>
        <w:t>рассмотренный комитетом Законодательного Собрания по региональной политике, законности и международному сотрудничеству в первом чтении (решение комитета от</w:t>
      </w:r>
      <w:r>
        <w:rPr>
          <w:szCs w:val="28"/>
        </w:rPr>
        <w:t xml:space="preserve"> 20.04.2026</w:t>
      </w:r>
      <w:r w:rsidRPr="001427E8">
        <w:rPr>
          <w:szCs w:val="28"/>
        </w:rPr>
        <w:t xml:space="preserve"> № </w:t>
      </w:r>
      <w:r>
        <w:rPr>
          <w:szCs w:val="28"/>
        </w:rPr>
        <w:t>753</w:t>
      </w:r>
      <w:r w:rsidRPr="001427E8">
        <w:rPr>
          <w:szCs w:val="28"/>
        </w:rPr>
        <w:t>);</w:t>
      </w:r>
    </w:p>
    <w:p w:rsidR="00870BB9" w:rsidRDefault="00870BB9" w:rsidP="00557E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>подготовленный комитетом для рассмотрен</w:t>
      </w:r>
      <w:r>
        <w:rPr>
          <w:szCs w:val="28"/>
        </w:rPr>
        <w:t>ия во втором и третьем чтениях,</w:t>
      </w:r>
      <w:r w:rsidRPr="001427E8">
        <w:rPr>
          <w:szCs w:val="28"/>
        </w:rPr>
        <w:t xml:space="preserve"> комитет</w:t>
      </w: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</w:pP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</w:pPr>
    </w:p>
    <w:p w:rsidR="00870BB9" w:rsidRPr="00A35EEE" w:rsidRDefault="00870BB9" w:rsidP="00870BB9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54583C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54583C">
        <w:rPr>
          <w:szCs w:val="28"/>
        </w:rPr>
        <w:t>в Закон Приморского края "Об обеспечении оказания юридической помощи</w:t>
      </w:r>
      <w:r>
        <w:rPr>
          <w:szCs w:val="28"/>
        </w:rPr>
        <w:t xml:space="preserve"> </w:t>
      </w:r>
      <w:r w:rsidRPr="0054583C">
        <w:rPr>
          <w:szCs w:val="28"/>
        </w:rPr>
        <w:t>на территории Приморского края"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Законодательн</w:t>
      </w:r>
      <w:r>
        <w:t>ого Собрания Приморского края в апреле 2026 года в во втором, третьем чтениях.</w:t>
      </w:r>
    </w:p>
    <w:p w:rsidR="00870BB9" w:rsidRPr="00744F67" w:rsidRDefault="00870BB9" w:rsidP="00870BB9">
      <w:pPr>
        <w:widowControl w:val="0"/>
        <w:ind w:firstLine="709"/>
        <w:jc w:val="both"/>
      </w:pPr>
    </w:p>
    <w:p w:rsidR="00870BB9" w:rsidRDefault="00870BB9" w:rsidP="00870BB9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>принять (отклонить)</w:t>
      </w:r>
      <w:r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Pr="0054583C">
        <w:rPr>
          <w:szCs w:val="28"/>
        </w:rPr>
        <w:t>"О внесении изменений в Закон Приморского края "Об обеспече</w:t>
      </w:r>
      <w:r>
        <w:rPr>
          <w:szCs w:val="28"/>
        </w:rPr>
        <w:t xml:space="preserve">нии оказания юридической помощи </w:t>
      </w:r>
      <w:r w:rsidRPr="0054583C">
        <w:rPr>
          <w:szCs w:val="28"/>
        </w:rPr>
        <w:t>на территории Приморского края"</w:t>
      </w:r>
      <w:r w:rsidRPr="00744F67">
        <w:rPr>
          <w:szCs w:val="28"/>
        </w:rPr>
        <w:t xml:space="preserve"> </w:t>
      </w:r>
      <w:r>
        <w:t>во втором, третьем чтениях.</w:t>
      </w:r>
    </w:p>
    <w:p w:rsidR="00870BB9" w:rsidRDefault="00870BB9" w:rsidP="00870BB9">
      <w:pPr>
        <w:widowControl w:val="0"/>
        <w:ind w:firstLine="709"/>
        <w:jc w:val="both"/>
        <w:rPr>
          <w:szCs w:val="28"/>
        </w:rPr>
      </w:pPr>
    </w:p>
    <w:p w:rsidR="00557E78" w:rsidRPr="0054583C" w:rsidRDefault="00557E78" w:rsidP="00870BB9">
      <w:pPr>
        <w:widowControl w:val="0"/>
        <w:ind w:firstLine="709"/>
        <w:jc w:val="both"/>
        <w:rPr>
          <w:szCs w:val="28"/>
        </w:rPr>
      </w:pPr>
      <w:bookmarkStart w:id="0" w:name="_GoBack"/>
      <w:bookmarkEnd w:id="0"/>
    </w:p>
    <w:p w:rsidR="00870BB9" w:rsidRDefault="00870BB9" w:rsidP="00870BB9">
      <w:pPr>
        <w:ind w:firstLine="709"/>
        <w:jc w:val="both"/>
      </w:pPr>
      <w:r>
        <w:lastRenderedPageBreak/>
        <w:t>3.Поручить</w:t>
      </w:r>
      <w:r>
        <w:rPr>
          <w:snapToGrid w:val="0"/>
          <w:color w:val="000000"/>
        </w:rPr>
        <w:t xml:space="preserve"> Ищенко Сергею Анатольевичу</w:t>
      </w:r>
      <w:r>
        <w:t xml:space="preserve">, заместителю председателя комитета </w:t>
      </w:r>
      <w:r w:rsidRPr="00892ADA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870BB9" w:rsidRDefault="00870BB9" w:rsidP="00870BB9">
      <w:pPr>
        <w:ind w:firstLine="709"/>
        <w:jc w:val="both"/>
      </w:pPr>
    </w:p>
    <w:p w:rsidR="00870BB9" w:rsidRPr="00C80668" w:rsidRDefault="00870BB9" w:rsidP="00870BB9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4.</w:t>
      </w:r>
      <w:r>
        <w:t xml:space="preserve">Определить время рассмотрения вопроса - </w:t>
      </w:r>
      <w:r w:rsidRPr="004125CD">
        <w:t>5</w:t>
      </w:r>
      <w:r>
        <w:t xml:space="preserve"> минут, из них для</w:t>
      </w:r>
      <w:r>
        <w:br/>
        <w:t xml:space="preserve">доклада - </w:t>
      </w:r>
      <w:r w:rsidRPr="004125CD">
        <w:t>2</w:t>
      </w:r>
      <w:r w:rsidRPr="00C80668">
        <w:t xml:space="preserve"> минуты</w:t>
      </w:r>
      <w:r>
        <w:t xml:space="preserve">. </w:t>
      </w: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70BB9" w:rsidRDefault="00870BB9" w:rsidP="00870BB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70BB9" w:rsidRDefault="00870BB9" w:rsidP="00870BB9">
      <w:pPr>
        <w:jc w:val="both"/>
      </w:pPr>
      <w:r w:rsidRPr="000C4897">
        <w:t xml:space="preserve">Председатель комитета </w:t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  <w:t xml:space="preserve">  </w:t>
      </w:r>
      <w:r>
        <w:t xml:space="preserve">        </w:t>
      </w:r>
      <w:r w:rsidRPr="000C4897">
        <w:t xml:space="preserve"> </w:t>
      </w:r>
      <w:r>
        <w:t>Д.А. Текиев</w:t>
      </w:r>
    </w:p>
    <w:p w:rsidR="00870BB9" w:rsidRDefault="00870BB9" w:rsidP="00870BB9"/>
    <w:p w:rsidR="00987D16" w:rsidRDefault="00987D16"/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57E78">
      <w:r>
        <w:separator/>
      </w:r>
    </w:p>
  </w:endnote>
  <w:endnote w:type="continuationSeparator" w:id="0">
    <w:p w:rsidR="00000000" w:rsidRDefault="0055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57E78">
      <w:r>
        <w:separator/>
      </w:r>
    </w:p>
  </w:footnote>
  <w:footnote w:type="continuationSeparator" w:id="0">
    <w:p w:rsidR="00000000" w:rsidRDefault="0055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3E362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57E7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3E3622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B9"/>
    <w:rsid w:val="003E3622"/>
    <w:rsid w:val="004B30DE"/>
    <w:rsid w:val="00557E78"/>
    <w:rsid w:val="00870BB9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088F4C"/>
  <w15:chartTrackingRefBased/>
  <w15:docId w15:val="{BDD251AF-B315-4B33-B234-7FCA7BD9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BB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70BB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70BB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70BB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70BB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0BB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70BB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70BB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0BB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870BB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70BB9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3</cp:revision>
  <dcterms:created xsi:type="dcterms:W3CDTF">2026-04-13T01:30:00Z</dcterms:created>
  <dcterms:modified xsi:type="dcterms:W3CDTF">2026-04-15T01:48:00Z</dcterms:modified>
</cp:coreProperties>
</file>