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AA" w:rsidRPr="00E46E48" w:rsidRDefault="00E237AA" w:rsidP="00E237AA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7758858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093"/>
        <w:gridCol w:w="3435"/>
        <w:gridCol w:w="754"/>
        <w:gridCol w:w="904"/>
      </w:tblGrid>
      <w:tr w:rsidR="00E237AA" w:rsidTr="004C2696">
        <w:trPr>
          <w:cantSplit/>
          <w:trHeight w:val="1141"/>
        </w:trPr>
        <w:tc>
          <w:tcPr>
            <w:tcW w:w="5000" w:type="pct"/>
            <w:gridSpan w:val="5"/>
          </w:tcPr>
          <w:p w:rsidR="00E237AA" w:rsidRPr="00E77161" w:rsidRDefault="00E237AA" w:rsidP="004C269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237AA" w:rsidRPr="00383131" w:rsidRDefault="00E237AA" w:rsidP="004C2696">
            <w:pPr>
              <w:rPr>
                <w:sz w:val="20"/>
              </w:rPr>
            </w:pPr>
          </w:p>
          <w:p w:rsidR="00E237AA" w:rsidRPr="00A6112C" w:rsidRDefault="00E237AA" w:rsidP="004C269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237AA" w:rsidRDefault="00E237AA" w:rsidP="004C26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237AA" w:rsidRDefault="00E237AA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E237AA" w:rsidRPr="00E77161" w:rsidRDefault="00E237AA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237AA" w:rsidRPr="009F0165" w:rsidRDefault="00E237AA" w:rsidP="004C2696">
            <w:pPr>
              <w:rPr>
                <w:sz w:val="20"/>
              </w:rPr>
            </w:pPr>
          </w:p>
        </w:tc>
      </w:tr>
      <w:tr w:rsidR="00E237AA" w:rsidRPr="0081219E" w:rsidTr="004C2696">
        <w:trPr>
          <w:cantSplit/>
        </w:trPr>
        <w:tc>
          <w:tcPr>
            <w:tcW w:w="1694" w:type="pct"/>
          </w:tcPr>
          <w:p w:rsidR="00E237AA" w:rsidRPr="0081219E" w:rsidRDefault="00E237AA" w:rsidP="00E237AA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20.04.2026</w:t>
            </w:r>
          </w:p>
        </w:tc>
        <w:tc>
          <w:tcPr>
            <w:tcW w:w="2420" w:type="pct"/>
            <w:gridSpan w:val="2"/>
          </w:tcPr>
          <w:p w:rsidR="00E237AA" w:rsidRPr="00FF0684" w:rsidRDefault="00E237AA" w:rsidP="004C2696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237AA" w:rsidRPr="005D2E4E" w:rsidRDefault="00E237AA" w:rsidP="004C2696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E237AA" w:rsidRPr="005D2E4E" w:rsidRDefault="00E237AA" w:rsidP="004C2696">
            <w:pPr>
              <w:ind w:hanging="107"/>
              <w:rPr>
                <w:sz w:val="24"/>
                <w:szCs w:val="24"/>
              </w:rPr>
            </w:pPr>
          </w:p>
        </w:tc>
      </w:tr>
      <w:tr w:rsidR="00E237AA" w:rsidTr="004C2696">
        <w:trPr>
          <w:cantSplit/>
        </w:trPr>
        <w:tc>
          <w:tcPr>
            <w:tcW w:w="5000" w:type="pct"/>
            <w:gridSpan w:val="5"/>
          </w:tcPr>
          <w:p w:rsidR="00E237AA" w:rsidRPr="003D4A28" w:rsidRDefault="00E237AA" w:rsidP="004C2696">
            <w:pPr>
              <w:jc w:val="center"/>
              <w:rPr>
                <w:sz w:val="24"/>
                <w:szCs w:val="24"/>
              </w:rPr>
            </w:pPr>
          </w:p>
        </w:tc>
      </w:tr>
      <w:tr w:rsidR="00E237AA" w:rsidTr="004C2696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E237AA" w:rsidRPr="0054583C" w:rsidRDefault="00E237AA" w:rsidP="00E237A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Pr="0054583C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>в Закон Приморского края</w:t>
            </w:r>
            <w:r>
              <w:rPr>
                <w:szCs w:val="28"/>
              </w:rPr>
              <w:br/>
            </w:r>
            <w:r w:rsidRPr="0054583C">
              <w:rPr>
                <w:szCs w:val="28"/>
              </w:rPr>
              <w:t>"Об обеспече</w:t>
            </w:r>
            <w:r>
              <w:rPr>
                <w:szCs w:val="28"/>
              </w:rPr>
              <w:t xml:space="preserve">нии оказания юридической помощи </w:t>
            </w:r>
            <w:r w:rsidRPr="0054583C">
              <w:rPr>
                <w:szCs w:val="28"/>
              </w:rPr>
              <w:t>на территории Приморского края"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E237AA" w:rsidRPr="00EC2B41" w:rsidRDefault="00E237AA" w:rsidP="00E237AA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54583C">
        <w:rPr>
          <w:rFonts w:ascii="Times New Roman" w:hAnsi="Times New Roman"/>
          <w:b w:val="0"/>
          <w:sz w:val="28"/>
          <w:szCs w:val="28"/>
        </w:rPr>
        <w:t>"О внесении изменений в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4583C">
        <w:rPr>
          <w:rFonts w:ascii="Times New Roman" w:hAnsi="Times New Roman"/>
          <w:b w:val="0"/>
          <w:sz w:val="28"/>
          <w:szCs w:val="28"/>
        </w:rPr>
        <w:t>Закон Приморского края "Об обеспечении оказания юридической помощи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4583C">
        <w:rPr>
          <w:rFonts w:ascii="Times New Roman" w:hAnsi="Times New Roman"/>
          <w:b w:val="0"/>
          <w:sz w:val="28"/>
          <w:szCs w:val="28"/>
        </w:rPr>
        <w:t>на территории Приморского края"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E237AA" w:rsidRPr="009746A3" w:rsidRDefault="00E237AA" w:rsidP="00E237AA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746A3">
        <w:rPr>
          <w:rFonts w:ascii="Times New Roman" w:hAnsi="Times New Roman"/>
          <w:b w:val="0"/>
          <w:sz w:val="28"/>
          <w:szCs w:val="28"/>
        </w:rPr>
        <w:t xml:space="preserve">внесенный </w:t>
      </w:r>
      <w:r>
        <w:rPr>
          <w:rFonts w:ascii="Times New Roman" w:hAnsi="Times New Roman"/>
          <w:b w:val="0"/>
          <w:sz w:val="28"/>
          <w:szCs w:val="28"/>
        </w:rPr>
        <w:t xml:space="preserve">Уполномоченным по правам человека в Приморском крае 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</w:t>
      </w:r>
      <w:r w:rsidRPr="00206D1A">
        <w:rPr>
          <w:rFonts w:ascii="Times New Roman" w:hAnsi="Times New Roman"/>
          <w:b w:val="0"/>
          <w:sz w:val="28"/>
          <w:szCs w:val="28"/>
        </w:rPr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09.04.2026</w:t>
      </w:r>
      <w:r w:rsidRPr="00206D1A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1160</w:t>
      </w:r>
      <w:r w:rsidRPr="00206D1A">
        <w:rPr>
          <w:rFonts w:ascii="Times New Roman" w:hAnsi="Times New Roman"/>
          <w:b w:val="0"/>
          <w:sz w:val="28"/>
          <w:szCs w:val="28"/>
        </w:rPr>
        <w:t>-ПР),</w:t>
      </w:r>
    </w:p>
    <w:p w:rsidR="00E237AA" w:rsidRDefault="00E237AA" w:rsidP="00E237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2228">
        <w:rPr>
          <w:rFonts w:eastAsia="SimSun"/>
          <w:szCs w:val="28"/>
          <w:lang w:eastAsia="zh-CN"/>
        </w:rPr>
        <w:t xml:space="preserve">разработанный </w:t>
      </w:r>
      <w:r w:rsidRPr="00206D1A">
        <w:rPr>
          <w:rFonts w:eastAsia="SimSun"/>
          <w:szCs w:val="28"/>
          <w:lang w:eastAsia="zh-CN"/>
        </w:rPr>
        <w:t xml:space="preserve">в целях </w:t>
      </w:r>
      <w:r w:rsidRPr="002B5CD8">
        <w:rPr>
          <w:szCs w:val="28"/>
        </w:rPr>
        <w:t xml:space="preserve">приведения законодательства </w:t>
      </w:r>
      <w:r>
        <w:rPr>
          <w:szCs w:val="28"/>
        </w:rPr>
        <w:t xml:space="preserve">Приморского края в соответствие </w:t>
      </w:r>
      <w:r w:rsidRPr="002B5CD8">
        <w:rPr>
          <w:szCs w:val="28"/>
        </w:rPr>
        <w:t xml:space="preserve">с Федеральным законом </w:t>
      </w:r>
      <w:r w:rsidRPr="00526523">
        <w:rPr>
          <w:szCs w:val="28"/>
        </w:rPr>
        <w:t>от 23</w:t>
      </w:r>
      <w:r>
        <w:rPr>
          <w:szCs w:val="28"/>
        </w:rPr>
        <w:t>.03.</w:t>
      </w:r>
      <w:r w:rsidRPr="00526523">
        <w:rPr>
          <w:szCs w:val="28"/>
        </w:rPr>
        <w:t xml:space="preserve">2026 </w:t>
      </w:r>
      <w:r>
        <w:rPr>
          <w:szCs w:val="28"/>
        </w:rPr>
        <w:t>года № 64-ФЗ</w:t>
      </w:r>
      <w:r>
        <w:rPr>
          <w:szCs w:val="28"/>
        </w:rPr>
        <w:br/>
      </w:r>
      <w:r w:rsidRPr="00526523">
        <w:rPr>
          <w:szCs w:val="28"/>
        </w:rPr>
        <w:t>"О внесении изменений в статью 20 Федерального закона "О бесплатной юридической помощи в Российской Федерации",</w:t>
      </w:r>
    </w:p>
    <w:p w:rsidR="00E237AA" w:rsidRDefault="008F5F71" w:rsidP="00E237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 </w:t>
      </w:r>
      <w:r w:rsidR="00E237AA">
        <w:rPr>
          <w:szCs w:val="28"/>
        </w:rPr>
        <w:t>создания</w:t>
      </w:r>
      <w:r w:rsidR="00E237AA" w:rsidRPr="002B4BD3">
        <w:rPr>
          <w:szCs w:val="28"/>
        </w:rPr>
        <w:t xml:space="preserve"> </w:t>
      </w:r>
      <w:r w:rsidR="00E237AA" w:rsidRPr="00A257F0">
        <w:rPr>
          <w:szCs w:val="28"/>
        </w:rPr>
        <w:t xml:space="preserve">дополнительных гарантий реализации </w:t>
      </w:r>
      <w:r w:rsidR="00E237AA" w:rsidRPr="001B1B68">
        <w:rPr>
          <w:szCs w:val="28"/>
        </w:rPr>
        <w:t xml:space="preserve">права на получение бесплатной юридической помощи </w:t>
      </w:r>
      <w:r w:rsidR="00E237AA" w:rsidRPr="00E31C44">
        <w:rPr>
          <w:szCs w:val="28"/>
        </w:rPr>
        <w:t>для</w:t>
      </w:r>
      <w:r w:rsidR="00E237AA" w:rsidRPr="00E237AA">
        <w:rPr>
          <w:szCs w:val="28"/>
        </w:rPr>
        <w:t xml:space="preserve"> </w:t>
      </w:r>
      <w:r w:rsidR="00E237AA" w:rsidRPr="00526523">
        <w:rPr>
          <w:szCs w:val="28"/>
        </w:rPr>
        <w:t>лиц, ходатайствующих о признании их вынужденными переселенцами, беженцами, а также признанных вынужденными переселенцами, беженцами либо получивших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</w:t>
      </w:r>
      <w:r w:rsidR="00E237AA">
        <w:rPr>
          <w:szCs w:val="28"/>
        </w:rPr>
        <w:t>,</w:t>
      </w:r>
    </w:p>
    <w:p w:rsidR="00E237AA" w:rsidRPr="00A35EEE" w:rsidRDefault="00E237AA" w:rsidP="00E237AA">
      <w:pPr>
        <w:ind w:firstLine="709"/>
        <w:jc w:val="both"/>
        <w:rPr>
          <w:rFonts w:eastAsia="SimSun"/>
          <w:lang w:eastAsia="zh-CN"/>
        </w:rPr>
      </w:pPr>
      <w:r w:rsidRPr="00A96CA3">
        <w:rPr>
          <w:szCs w:val="28"/>
        </w:rPr>
        <w:t>учитывая положительное заключение Губернатора Приморского края на данный законопроект</w:t>
      </w:r>
      <w:bookmarkStart w:id="0" w:name="_GoBack"/>
      <w:bookmarkEnd w:id="0"/>
      <w:r>
        <w:rPr>
          <w:szCs w:val="28"/>
        </w:rPr>
        <w:t xml:space="preserve">, </w:t>
      </w:r>
      <w:r w:rsidRPr="004026A1">
        <w:rPr>
          <w:szCs w:val="28"/>
        </w:rPr>
        <w:t>комитет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Pr="00A35EEE" w:rsidRDefault="00E237AA" w:rsidP="00E237AA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54583C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54583C">
        <w:rPr>
          <w:szCs w:val="28"/>
        </w:rPr>
        <w:t>в Закон Приморского края "Об обеспечении оказания юридической помощи</w:t>
      </w:r>
      <w:r>
        <w:rPr>
          <w:szCs w:val="28"/>
        </w:rPr>
        <w:t xml:space="preserve"> </w:t>
      </w:r>
      <w:r w:rsidRPr="0054583C">
        <w:rPr>
          <w:szCs w:val="28"/>
        </w:rPr>
        <w:t>на территории Приморского края"</w:t>
      </w:r>
      <w:r w:rsidRPr="00744F67">
        <w:rPr>
          <w:szCs w:val="28"/>
        </w:rPr>
        <w:t xml:space="preserve"> </w:t>
      </w:r>
      <w:r w:rsidRPr="00744F67">
        <w:t>на очередном заседании Законодательн</w:t>
      </w:r>
      <w:r>
        <w:t>ого Собрания Приморского края в апреле 2026 года в первом чтении.</w:t>
      </w:r>
    </w:p>
    <w:p w:rsidR="00E237AA" w:rsidRPr="00744F67" w:rsidRDefault="00E237AA" w:rsidP="00E237AA">
      <w:pPr>
        <w:widowControl w:val="0"/>
        <w:ind w:firstLine="709"/>
        <w:jc w:val="both"/>
      </w:pPr>
    </w:p>
    <w:p w:rsidR="00E237AA" w:rsidRDefault="00E237AA" w:rsidP="00E237AA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6749BE">
        <w:rPr>
          <w:i/>
        </w:rPr>
        <w:t>принять (отклонить)</w:t>
      </w:r>
      <w:r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Pr="0054583C">
        <w:rPr>
          <w:szCs w:val="28"/>
        </w:rPr>
        <w:t>"О внесении изменений в Закон Приморского края "Об обеспече</w:t>
      </w:r>
      <w:r>
        <w:rPr>
          <w:szCs w:val="28"/>
        </w:rPr>
        <w:t xml:space="preserve">нии оказания юридической помощи </w:t>
      </w:r>
      <w:r w:rsidRPr="0054583C">
        <w:rPr>
          <w:szCs w:val="28"/>
        </w:rPr>
        <w:t>на территории Приморского края"</w:t>
      </w:r>
      <w:r w:rsidRPr="00744F67">
        <w:rPr>
          <w:szCs w:val="28"/>
        </w:rPr>
        <w:t xml:space="preserve"> </w:t>
      </w:r>
      <w:r>
        <w:t>в первом чтении.</w:t>
      </w:r>
    </w:p>
    <w:p w:rsidR="00E237AA" w:rsidRPr="0054583C" w:rsidRDefault="00E237AA" w:rsidP="00E237AA">
      <w:pPr>
        <w:widowControl w:val="0"/>
        <w:ind w:firstLine="709"/>
        <w:jc w:val="both"/>
        <w:rPr>
          <w:szCs w:val="28"/>
        </w:rPr>
      </w:pPr>
    </w:p>
    <w:p w:rsidR="00E237AA" w:rsidRDefault="00E237AA" w:rsidP="00E237AA">
      <w:pPr>
        <w:ind w:firstLine="709"/>
        <w:jc w:val="both"/>
      </w:pPr>
      <w:r>
        <w:t>3.Поручить</w:t>
      </w:r>
      <w:r>
        <w:rPr>
          <w:snapToGrid w:val="0"/>
          <w:color w:val="000000"/>
        </w:rPr>
        <w:t xml:space="preserve"> Ищенко Сергею Анатольевичу</w:t>
      </w:r>
      <w:r>
        <w:t xml:space="preserve">, заместителю председателя комитета </w:t>
      </w:r>
      <w:r w:rsidRPr="00892ADA">
        <w:t xml:space="preserve">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E237AA" w:rsidRDefault="00E237AA" w:rsidP="00E237AA">
      <w:pPr>
        <w:ind w:firstLine="709"/>
        <w:jc w:val="both"/>
      </w:pPr>
    </w:p>
    <w:p w:rsidR="00E237AA" w:rsidRPr="00C80668" w:rsidRDefault="00E237AA" w:rsidP="00E237A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4.</w:t>
      </w:r>
      <w:r>
        <w:t xml:space="preserve">Определить время рассмотрения вопроса - </w:t>
      </w:r>
      <w:r w:rsidRPr="004125CD">
        <w:t>5</w:t>
      </w:r>
      <w:r>
        <w:t xml:space="preserve"> минут, из них для</w:t>
      </w:r>
      <w:r>
        <w:br/>
        <w:t xml:space="preserve">доклада - </w:t>
      </w:r>
      <w:r w:rsidRPr="004125CD">
        <w:t>2</w:t>
      </w:r>
      <w:r w:rsidRPr="00C80668">
        <w:t xml:space="preserve"> минуты, для содоклада - 1 минута.</w:t>
      </w:r>
      <w:r>
        <w:t xml:space="preserve"> 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E237AA" w:rsidRDefault="00E237AA" w:rsidP="00E237AA">
      <w:pPr>
        <w:jc w:val="both"/>
      </w:pPr>
      <w:r w:rsidRPr="000C4897">
        <w:t xml:space="preserve">Председатель комитета </w:t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  <w:t xml:space="preserve">  </w:t>
      </w:r>
      <w:r>
        <w:t xml:space="preserve">        </w:t>
      </w:r>
      <w:r w:rsidRPr="000C4897">
        <w:t xml:space="preserve"> </w:t>
      </w:r>
      <w:r>
        <w:t>Д.А. Текиев</w:t>
      </w:r>
    </w:p>
    <w:p w:rsidR="00E237AA" w:rsidRDefault="00E237AA" w:rsidP="00E237AA"/>
    <w:p w:rsidR="00987D16" w:rsidRDefault="00987D16"/>
    <w:sectPr w:rsidR="00987D16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96CA3">
      <w:r>
        <w:separator/>
      </w:r>
    </w:p>
  </w:endnote>
  <w:endnote w:type="continuationSeparator" w:id="0">
    <w:p w:rsidR="00000000" w:rsidRDefault="00A9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96CA3">
      <w:r>
        <w:separator/>
      </w:r>
    </w:p>
  </w:footnote>
  <w:footnote w:type="continuationSeparator" w:id="0">
    <w:p w:rsidR="00000000" w:rsidRDefault="00A96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8F5F71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6CA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8F5F71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AA"/>
    <w:rsid w:val="004B30DE"/>
    <w:rsid w:val="008F5F71"/>
    <w:rsid w:val="00987D16"/>
    <w:rsid w:val="00A96CA3"/>
    <w:rsid w:val="00E2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4E5B29C-EF73-417C-9E2F-0D092F1D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7A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237A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237A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237A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237A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37A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237AA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237A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37AA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E237A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E237AA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3</cp:revision>
  <dcterms:created xsi:type="dcterms:W3CDTF">2026-04-13T01:16:00Z</dcterms:created>
  <dcterms:modified xsi:type="dcterms:W3CDTF">2026-04-15T01:48:00Z</dcterms:modified>
</cp:coreProperties>
</file>