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71291" w14:textId="77777777"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 w14:anchorId="423FE0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35433572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14:paraId="1DF85191" w14:textId="77777777" w:rsidTr="004060BD">
        <w:trPr>
          <w:cantSplit/>
          <w:trHeight w:val="1141"/>
        </w:trPr>
        <w:tc>
          <w:tcPr>
            <w:tcW w:w="5000" w:type="pct"/>
            <w:gridSpan w:val="5"/>
          </w:tcPr>
          <w:p w14:paraId="4B200A35" w14:textId="77777777"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14:paraId="273482AD" w14:textId="77777777" w:rsidR="00383131" w:rsidRPr="00383131" w:rsidRDefault="00383131" w:rsidP="00383131">
            <w:pPr>
              <w:rPr>
                <w:sz w:val="20"/>
              </w:rPr>
            </w:pPr>
          </w:p>
          <w:p w14:paraId="2485DE26" w14:textId="77777777"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14:paraId="3EA80D3B" w14:textId="77777777"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14:paraId="50105777" w14:textId="77777777"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14:paraId="24CBE251" w14:textId="77777777" w:rsidTr="004060BD">
        <w:trPr>
          <w:cantSplit/>
        </w:trPr>
        <w:tc>
          <w:tcPr>
            <w:tcW w:w="1693" w:type="pct"/>
          </w:tcPr>
          <w:p w14:paraId="5A5DD947" w14:textId="77777777"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14:paraId="5D655C12" w14:textId="77777777"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14:paraId="148A123B" w14:textId="77777777"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14:paraId="0FEA264C" w14:textId="77777777"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14:paraId="2B495B32" w14:textId="77777777" w:rsidTr="004060BD">
        <w:trPr>
          <w:cantSplit/>
        </w:trPr>
        <w:tc>
          <w:tcPr>
            <w:tcW w:w="5000" w:type="pct"/>
            <w:gridSpan w:val="5"/>
          </w:tcPr>
          <w:p w14:paraId="3CB5F373" w14:textId="77777777"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14:paraId="7C770F01" w14:textId="77777777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14:paraId="383C4D87" w14:textId="5AD920D9" w:rsidR="00D009F9" w:rsidRDefault="0055604A" w:rsidP="004D2738">
            <w:pPr>
              <w:ind w:left="-107"/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</w:t>
            </w:r>
            <w:r w:rsidR="00540FA2">
              <w:rPr>
                <w:szCs w:val="28"/>
              </w:rPr>
      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      </w:r>
            <w:r w:rsidR="00EA1740">
              <w:rPr>
                <w:szCs w:val="28"/>
              </w:rPr>
              <w:br/>
            </w:r>
            <w:r w:rsidR="00540FA2">
              <w:rPr>
                <w:szCs w:val="28"/>
              </w:rPr>
              <w:t>на территории Приморского края"</w:t>
            </w:r>
            <w:r w:rsidR="00FF7D2F">
              <w:rPr>
                <w:szCs w:val="28"/>
              </w:rPr>
              <w:t xml:space="preserve"> </w:t>
            </w:r>
            <w:r w:rsidR="00FF7D2F">
              <w:rPr>
                <w:szCs w:val="28"/>
              </w:rPr>
              <w:br/>
              <w:t>за 202</w:t>
            </w:r>
            <w:r w:rsidR="004D2738">
              <w:rPr>
                <w:szCs w:val="28"/>
              </w:rPr>
              <w:t>5</w:t>
            </w:r>
            <w:r w:rsidR="00FF7D2F">
              <w:rPr>
                <w:szCs w:val="28"/>
              </w:rPr>
              <w:t xml:space="preserve"> год и планах на 202</w:t>
            </w:r>
            <w:r w:rsidR="004D2738">
              <w:rPr>
                <w:szCs w:val="28"/>
              </w:rPr>
              <w:t>6</w:t>
            </w:r>
            <w:r w:rsidR="00FF7D2F">
              <w:rPr>
                <w:szCs w:val="28"/>
              </w:rPr>
              <w:t xml:space="preserve"> год </w:t>
            </w:r>
          </w:p>
        </w:tc>
      </w:tr>
    </w:tbl>
    <w:p w14:paraId="7E8786D4" w14:textId="77777777" w:rsidR="00FF7D2F" w:rsidRDefault="00FF7D2F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D4DB804" w14:textId="2B0C7049" w:rsidR="00A2635E" w:rsidRDefault="00EF347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FF7D2F">
        <w:rPr>
          <w:szCs w:val="28"/>
        </w:rPr>
        <w:t>Рассмотрев и обсудив информацию "</w:t>
      </w:r>
      <w:r w:rsidR="00FF7D2F" w:rsidRPr="00FF7D2F">
        <w:rPr>
          <w:szCs w:val="28"/>
        </w:rPr>
        <w:t xml:space="preserve">О ходе реализации государственной программы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</w:r>
      <w:r w:rsidR="00171FE1">
        <w:rPr>
          <w:szCs w:val="28"/>
        </w:rPr>
        <w:br/>
      </w:r>
      <w:r w:rsidR="00FF7D2F" w:rsidRPr="00FF7D2F">
        <w:rPr>
          <w:szCs w:val="28"/>
        </w:rPr>
        <w:t>за 202</w:t>
      </w:r>
      <w:r w:rsidR="004D2738">
        <w:rPr>
          <w:szCs w:val="28"/>
        </w:rPr>
        <w:t>5</w:t>
      </w:r>
      <w:r w:rsidR="00FF7D2F" w:rsidRPr="00FF7D2F">
        <w:rPr>
          <w:szCs w:val="28"/>
        </w:rPr>
        <w:t xml:space="preserve"> год и планах на 202</w:t>
      </w:r>
      <w:r w:rsidR="004D2738">
        <w:rPr>
          <w:szCs w:val="28"/>
        </w:rPr>
        <w:t>6</w:t>
      </w:r>
      <w:r w:rsidR="00FF7D2F" w:rsidRPr="00FF7D2F">
        <w:rPr>
          <w:szCs w:val="28"/>
        </w:rPr>
        <w:t xml:space="preserve"> год</w:t>
      </w:r>
      <w:r w:rsidR="00195859">
        <w:rPr>
          <w:szCs w:val="28"/>
        </w:rPr>
        <w:t>"</w:t>
      </w:r>
      <w:r w:rsidRPr="00FF7D2F">
        <w:rPr>
          <w:szCs w:val="28"/>
        </w:rPr>
        <w:t xml:space="preserve">, </w:t>
      </w:r>
      <w:r w:rsidR="00A2635E">
        <w:rPr>
          <w:szCs w:val="28"/>
        </w:rPr>
        <w:t>представленную органами исполнительной власти Приморского края, комитет отметил следующее.</w:t>
      </w:r>
    </w:p>
    <w:p w14:paraId="07FA13EC" w14:textId="0D488762" w:rsidR="00A2635E" w:rsidRDefault="00A2635E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171FE1">
        <w:rPr>
          <w:szCs w:val="28"/>
        </w:rPr>
        <w:t xml:space="preserve">тветственным исполнителем </w:t>
      </w:r>
      <w:r>
        <w:rPr>
          <w:szCs w:val="28"/>
        </w:rPr>
        <w:t>программы</w:t>
      </w:r>
      <w:r w:rsidR="00171FE1">
        <w:rPr>
          <w:szCs w:val="28"/>
        </w:rPr>
        <w:t xml:space="preserve"> является </w:t>
      </w:r>
      <w:r w:rsidR="00806097">
        <w:rPr>
          <w:szCs w:val="28"/>
        </w:rPr>
        <w:t>министерство</w:t>
      </w:r>
      <w:r w:rsidR="00171FE1" w:rsidRPr="00FF7D2F">
        <w:rPr>
          <w:szCs w:val="28"/>
        </w:rPr>
        <w:t xml:space="preserve"> внутренней политики Приморского края</w:t>
      </w:r>
      <w:r w:rsidR="00806097">
        <w:rPr>
          <w:szCs w:val="28"/>
        </w:rPr>
        <w:t xml:space="preserve"> (далее – министерство)</w:t>
      </w:r>
      <w:r>
        <w:rPr>
          <w:szCs w:val="28"/>
        </w:rPr>
        <w:t>.</w:t>
      </w:r>
      <w:r w:rsidR="00171FE1">
        <w:rPr>
          <w:szCs w:val="28"/>
        </w:rPr>
        <w:t xml:space="preserve"> </w:t>
      </w:r>
    </w:p>
    <w:p w14:paraId="304C81C1" w14:textId="2D06D196" w:rsidR="00171FE1" w:rsidRDefault="00A2635E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С</w:t>
      </w:r>
      <w:r w:rsidR="00171FE1" w:rsidRPr="00171FE1">
        <w:rPr>
          <w:szCs w:val="28"/>
        </w:rPr>
        <w:t xml:space="preserve">оисполнителями </w:t>
      </w:r>
      <w:r w:rsidR="00171FE1" w:rsidRPr="00171FE1">
        <w:rPr>
          <w:rFonts w:eastAsia="TimesNewRomanPSMT"/>
          <w:szCs w:val="28"/>
        </w:rPr>
        <w:t>государственной программы являются</w:t>
      </w:r>
      <w:r w:rsidR="00171FE1">
        <w:rPr>
          <w:rFonts w:eastAsia="TimesNewRomanPSMT"/>
          <w:szCs w:val="28"/>
        </w:rPr>
        <w:t>:</w:t>
      </w:r>
    </w:p>
    <w:p w14:paraId="021AA401" w14:textId="77777777" w:rsidR="00171FE1" w:rsidRDefault="00171FE1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</w:t>
      </w:r>
      <w:r w:rsidRPr="00171FE1">
        <w:rPr>
          <w:rFonts w:eastAsia="TimesNewRomanPSMT"/>
          <w:szCs w:val="28"/>
        </w:rPr>
        <w:t>инистерство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физической культуры и спорта Приморского края; </w:t>
      </w:r>
    </w:p>
    <w:p w14:paraId="53127A80" w14:textId="77777777" w:rsidR="00171FE1" w:rsidRDefault="00171FE1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>инспекция по охране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объектов культурного наследия Приморского края; </w:t>
      </w:r>
    </w:p>
    <w:p w14:paraId="06F26CED" w14:textId="2F9450AC" w:rsidR="00171FE1" w:rsidRDefault="00A2635E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агентство</w:t>
      </w:r>
      <w:r w:rsidR="00171FE1" w:rsidRPr="00171FE1">
        <w:rPr>
          <w:rFonts w:eastAsia="TimesNewRomanPSMT"/>
          <w:szCs w:val="28"/>
        </w:rPr>
        <w:t xml:space="preserve"> по делам</w:t>
      </w:r>
      <w:r w:rsidR="00171FE1">
        <w:rPr>
          <w:rFonts w:eastAsia="TimesNewRomanPSMT"/>
          <w:szCs w:val="28"/>
        </w:rPr>
        <w:t xml:space="preserve"> </w:t>
      </w:r>
      <w:r w:rsidR="00171FE1" w:rsidRPr="00171FE1">
        <w:rPr>
          <w:rFonts w:eastAsia="TimesNewRomanPSMT"/>
          <w:szCs w:val="28"/>
        </w:rPr>
        <w:t>молодежи Приморского края;</w:t>
      </w:r>
    </w:p>
    <w:p w14:paraId="1D498436" w14:textId="67E7B5F1" w:rsidR="00171FE1" w:rsidRDefault="00171FE1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 xml:space="preserve">министерство образования Приморского края; </w:t>
      </w:r>
    </w:p>
    <w:p w14:paraId="5A2692A0" w14:textId="54BF3AA6" w:rsidR="00171FE1" w:rsidRDefault="00171FE1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>министерство культуры и архивного дела Приморского края.</w:t>
      </w:r>
    </w:p>
    <w:p w14:paraId="14D3ED54" w14:textId="7B7F5037" w:rsidR="00FF7D2F" w:rsidRDefault="00AD13D3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Согласно с</w:t>
      </w:r>
      <w:r w:rsidR="00FF7D2F" w:rsidRPr="00FF7D2F">
        <w:rPr>
          <w:rFonts w:eastAsia="TimesNewRomanPSMT"/>
          <w:szCs w:val="28"/>
        </w:rPr>
        <w:t>водной бюджетной росписи на 31</w:t>
      </w:r>
      <w:r w:rsidR="00FF7D2F">
        <w:rPr>
          <w:rFonts w:eastAsia="TimesNewRomanPSMT"/>
          <w:szCs w:val="28"/>
        </w:rPr>
        <w:t xml:space="preserve"> декабря </w:t>
      </w:r>
      <w:r w:rsidR="00FF7D2F" w:rsidRPr="00FF7D2F">
        <w:rPr>
          <w:rFonts w:eastAsia="TimesNewRomanPSMT"/>
          <w:szCs w:val="28"/>
        </w:rPr>
        <w:t>202</w:t>
      </w:r>
      <w:r w:rsidR="004D2738">
        <w:rPr>
          <w:rFonts w:eastAsia="TimesNewRomanPSMT"/>
          <w:szCs w:val="28"/>
        </w:rPr>
        <w:t>5</w:t>
      </w:r>
      <w:r w:rsidR="00FF7D2F" w:rsidRPr="00FF7D2F">
        <w:rPr>
          <w:rFonts w:eastAsia="TimesNewRomanPSMT"/>
          <w:szCs w:val="28"/>
        </w:rPr>
        <w:t xml:space="preserve"> </w:t>
      </w:r>
      <w:r w:rsidR="00FF7D2F">
        <w:rPr>
          <w:rFonts w:eastAsia="TimesNewRomanPSMT"/>
          <w:szCs w:val="28"/>
        </w:rPr>
        <w:t xml:space="preserve">года </w:t>
      </w:r>
      <w:r w:rsidR="00FF7D2F" w:rsidRPr="00FF7D2F">
        <w:rPr>
          <w:rFonts w:eastAsia="TimesNewRomanPSMT"/>
          <w:szCs w:val="28"/>
        </w:rPr>
        <w:t>на реализацию</w:t>
      </w:r>
      <w:r w:rsidR="00FF7D2F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мероприятий государственной программы в 202</w:t>
      </w:r>
      <w:r w:rsidR="004D2738">
        <w:rPr>
          <w:rFonts w:eastAsia="TimesNewRomanPSMT"/>
          <w:szCs w:val="28"/>
        </w:rPr>
        <w:t>5</w:t>
      </w:r>
      <w:r w:rsidR="00FF7D2F" w:rsidRPr="00FF7D2F">
        <w:rPr>
          <w:rFonts w:eastAsia="TimesNewRomanPSMT"/>
          <w:szCs w:val="28"/>
        </w:rPr>
        <w:t xml:space="preserve"> году предусмотрены</w:t>
      </w:r>
      <w:r w:rsidR="00FF7D2F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 xml:space="preserve">бюджетные ассигнования в размере </w:t>
      </w:r>
      <w:r w:rsidR="004D2738">
        <w:rPr>
          <w:rFonts w:eastAsia="TimesNewRomanPSMT"/>
          <w:szCs w:val="28"/>
        </w:rPr>
        <w:t>404 543,64</w:t>
      </w:r>
      <w:r w:rsidR="00AA7B32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(исполнено </w:t>
      </w:r>
      <w:r w:rsidR="004D2738">
        <w:rPr>
          <w:rFonts w:eastAsia="TimesNewRomanPSMT"/>
          <w:szCs w:val="28"/>
        </w:rPr>
        <w:t>348 952,96</w:t>
      </w:r>
      <w:r w:rsidR="00F47324">
        <w:rPr>
          <w:rFonts w:eastAsia="TimesNewRomanPSMT"/>
          <w:szCs w:val="28"/>
        </w:rPr>
        <w:t xml:space="preserve"> тыс. рублей, что составляет </w:t>
      </w:r>
      <w:r w:rsidR="004D2738">
        <w:rPr>
          <w:rFonts w:eastAsia="TimesNewRomanPSMT"/>
          <w:szCs w:val="28"/>
        </w:rPr>
        <w:t>86,26</w:t>
      </w:r>
      <w:r w:rsidR="00F47324">
        <w:rPr>
          <w:rFonts w:eastAsia="TimesNewRomanPSMT"/>
          <w:szCs w:val="28"/>
        </w:rPr>
        <w:t xml:space="preserve"> процента)</w:t>
      </w:r>
      <w:r w:rsidR="00FF7D2F" w:rsidRPr="00FF7D2F">
        <w:rPr>
          <w:rFonts w:eastAsia="TimesNewRomanPSMT"/>
          <w:szCs w:val="28"/>
        </w:rPr>
        <w:t xml:space="preserve">, </w:t>
      </w:r>
      <w:r>
        <w:rPr>
          <w:rFonts w:eastAsia="TimesNewRomanPSMT"/>
          <w:szCs w:val="28"/>
        </w:rPr>
        <w:t>в том числе</w:t>
      </w:r>
      <w:r w:rsidR="00FF7D2F">
        <w:rPr>
          <w:rFonts w:eastAsia="TimesNewRomanPSMT"/>
          <w:szCs w:val="28"/>
        </w:rPr>
        <w:t>:</w:t>
      </w:r>
    </w:p>
    <w:p w14:paraId="214463E5" w14:textId="63858F6F" w:rsidR="00FD3D0B" w:rsidRDefault="00425E0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средства</w:t>
      </w:r>
      <w:r w:rsidR="00FF7D2F" w:rsidRPr="00FF7D2F">
        <w:rPr>
          <w:rFonts w:eastAsia="TimesNewRomanPSMT"/>
          <w:szCs w:val="28"/>
        </w:rPr>
        <w:t xml:space="preserve"> федерального бюджета в объеме </w:t>
      </w:r>
      <w:r w:rsidR="004D2738">
        <w:rPr>
          <w:rFonts w:eastAsia="TimesNewRomanPSMT"/>
          <w:szCs w:val="28"/>
        </w:rPr>
        <w:t>10 042,31</w:t>
      </w:r>
      <w:r w:rsidR="00FF7D2F" w:rsidRPr="00FF7D2F">
        <w:rPr>
          <w:rFonts w:eastAsia="TimesNewRomanPSMT"/>
          <w:szCs w:val="28"/>
        </w:rPr>
        <w:t xml:space="preserve"> 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</w:t>
      </w:r>
      <w:r w:rsidR="00252B48">
        <w:rPr>
          <w:rFonts w:eastAsia="TimesNewRomanPSMT"/>
          <w:szCs w:val="28"/>
        </w:rPr>
        <w:t>ие</w:t>
      </w:r>
      <w:r w:rsidR="00F47324">
        <w:rPr>
          <w:rFonts w:eastAsia="TimesNewRomanPSMT"/>
          <w:szCs w:val="28"/>
        </w:rPr>
        <w:t xml:space="preserve"> </w:t>
      </w:r>
      <w:r w:rsidR="00252B48">
        <w:rPr>
          <w:rFonts w:eastAsia="TimesNewRomanPSMT"/>
          <w:szCs w:val="28"/>
        </w:rPr>
        <w:t>100</w:t>
      </w:r>
      <w:r w:rsidR="00F47324">
        <w:rPr>
          <w:rFonts w:eastAsia="TimesNewRomanPSMT"/>
          <w:szCs w:val="28"/>
        </w:rPr>
        <w:t xml:space="preserve"> процент</w:t>
      </w:r>
      <w:r w:rsidR="00252B48">
        <w:rPr>
          <w:rFonts w:eastAsia="TimesNewRomanPSMT"/>
          <w:szCs w:val="28"/>
        </w:rPr>
        <w:t>ов</w:t>
      </w:r>
      <w:r w:rsidR="00F47324">
        <w:rPr>
          <w:rFonts w:eastAsia="TimesNewRomanPSMT"/>
          <w:szCs w:val="28"/>
        </w:rPr>
        <w:t>)</w:t>
      </w:r>
      <w:r w:rsidR="00FF7D2F">
        <w:rPr>
          <w:rFonts w:eastAsia="TimesNewRomanPSMT"/>
          <w:szCs w:val="28"/>
        </w:rPr>
        <w:t>;</w:t>
      </w:r>
      <w:r w:rsidR="00FD3D0B">
        <w:rPr>
          <w:rFonts w:eastAsia="TimesNewRomanPSMT"/>
          <w:szCs w:val="28"/>
        </w:rPr>
        <w:t xml:space="preserve"> </w:t>
      </w:r>
    </w:p>
    <w:p w14:paraId="57B8FA64" w14:textId="3A142D50" w:rsidR="00FF7D2F" w:rsidRDefault="00425E0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средства</w:t>
      </w:r>
      <w:r w:rsidR="00FD3D0B">
        <w:rPr>
          <w:rFonts w:eastAsia="TimesNewRomanPSMT"/>
          <w:szCs w:val="28"/>
        </w:rPr>
        <w:t xml:space="preserve"> краевого бюджета </w:t>
      </w:r>
      <w:r w:rsidR="00072389">
        <w:rPr>
          <w:rFonts w:eastAsia="TimesNewRomanPSMT"/>
          <w:szCs w:val="28"/>
        </w:rPr>
        <w:t>в объеме</w:t>
      </w:r>
      <w:r w:rsidR="00FD3D0B">
        <w:rPr>
          <w:rFonts w:eastAsia="TimesNewRomanPSMT"/>
          <w:szCs w:val="28"/>
        </w:rPr>
        <w:t xml:space="preserve"> </w:t>
      </w:r>
      <w:r w:rsidR="004D2738">
        <w:rPr>
          <w:rFonts w:eastAsia="TimesNewRomanPSMT"/>
          <w:szCs w:val="28"/>
        </w:rPr>
        <w:t>359 829,41</w:t>
      </w:r>
      <w:r w:rsidR="00FD3D0B">
        <w:rPr>
          <w:rFonts w:eastAsia="TimesNewRomanPSMT"/>
          <w:szCs w:val="28"/>
        </w:rPr>
        <w:t xml:space="preserve"> тыс. рублей</w:t>
      </w:r>
      <w:r w:rsidR="00F47324">
        <w:rPr>
          <w:rFonts w:eastAsia="TimesNewRomanPSMT"/>
          <w:szCs w:val="28"/>
        </w:rPr>
        <w:t xml:space="preserve"> (исполнено </w:t>
      </w:r>
      <w:r w:rsidR="004D2738">
        <w:rPr>
          <w:rFonts w:eastAsia="TimesNewRomanPSMT"/>
          <w:szCs w:val="28"/>
        </w:rPr>
        <w:t>304 190,06</w:t>
      </w:r>
      <w:r w:rsidR="00F47324">
        <w:rPr>
          <w:rFonts w:eastAsia="TimesNewRomanPSMT"/>
          <w:szCs w:val="28"/>
        </w:rPr>
        <w:t xml:space="preserve"> тыс. рублей, что составляет </w:t>
      </w:r>
      <w:r w:rsidR="004D2738">
        <w:rPr>
          <w:rFonts w:eastAsia="TimesNewRomanPSMT"/>
          <w:szCs w:val="28"/>
        </w:rPr>
        <w:t>84,54</w:t>
      </w:r>
      <w:r w:rsidR="00252B48">
        <w:rPr>
          <w:rFonts w:eastAsia="TimesNewRomanPSMT"/>
          <w:szCs w:val="28"/>
        </w:rPr>
        <w:t xml:space="preserve"> </w:t>
      </w:r>
      <w:r w:rsidR="00F47324">
        <w:rPr>
          <w:rFonts w:eastAsia="TimesNewRomanPSMT"/>
          <w:szCs w:val="28"/>
        </w:rPr>
        <w:t>процента)</w:t>
      </w:r>
      <w:r w:rsidR="00FD3D0B">
        <w:rPr>
          <w:rFonts w:eastAsia="TimesNewRomanPSMT"/>
          <w:szCs w:val="28"/>
        </w:rPr>
        <w:t>;</w:t>
      </w:r>
    </w:p>
    <w:p w14:paraId="6E6AC2FD" w14:textId="380F8E06" w:rsidR="00FF7D2F" w:rsidRDefault="00425E0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средства</w:t>
      </w:r>
      <w:r w:rsidR="00171FE1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бюджет</w:t>
      </w:r>
      <w:r>
        <w:rPr>
          <w:rFonts w:eastAsia="TimesNewRomanPSMT"/>
          <w:szCs w:val="28"/>
        </w:rPr>
        <w:t>ов</w:t>
      </w:r>
      <w:r w:rsidR="00FF7D2F" w:rsidRPr="00FF7D2F">
        <w:rPr>
          <w:rFonts w:eastAsia="TimesNewRomanPSMT"/>
          <w:szCs w:val="28"/>
        </w:rPr>
        <w:t xml:space="preserve"> муниципальных образований </w:t>
      </w:r>
      <w:r w:rsidR="00171FE1">
        <w:rPr>
          <w:rFonts w:eastAsia="TimesNewRomanPSMT"/>
          <w:szCs w:val="28"/>
        </w:rPr>
        <w:t>в объеме</w:t>
      </w:r>
      <w:r w:rsidR="00FF7D2F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br/>
      </w:r>
      <w:r w:rsidR="004D2738">
        <w:rPr>
          <w:rFonts w:eastAsia="TimesNewRomanPSMT"/>
          <w:szCs w:val="28"/>
        </w:rPr>
        <w:t>48,66</w:t>
      </w:r>
      <w:r w:rsidR="00FF7D2F" w:rsidRPr="00FF7D2F">
        <w:rPr>
          <w:rFonts w:eastAsia="TimesNewRomanPSMT"/>
          <w:szCs w:val="28"/>
        </w:rPr>
        <w:t xml:space="preserve"> 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(исполнение 100 процентов)</w:t>
      </w:r>
      <w:r w:rsidR="00FF7D2F" w:rsidRPr="00FF7D2F">
        <w:rPr>
          <w:rFonts w:eastAsia="TimesNewRomanPSMT"/>
          <w:szCs w:val="28"/>
        </w:rPr>
        <w:t xml:space="preserve">; </w:t>
      </w:r>
    </w:p>
    <w:p w14:paraId="10C75CFF" w14:textId="556EBE6A" w:rsidR="00FF7D2F" w:rsidRDefault="00425E0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средства </w:t>
      </w:r>
      <w:r w:rsidR="00FF7D2F" w:rsidRPr="00FF7D2F">
        <w:rPr>
          <w:rFonts w:eastAsia="TimesNewRomanPSMT"/>
          <w:szCs w:val="28"/>
        </w:rPr>
        <w:t xml:space="preserve">из внебюджетных источников </w:t>
      </w:r>
      <w:r w:rsidR="004D2738">
        <w:rPr>
          <w:rFonts w:eastAsia="TimesNewRomanPSMT"/>
          <w:szCs w:val="28"/>
        </w:rPr>
        <w:t>–</w:t>
      </w:r>
      <w:r w:rsidR="00FF7D2F" w:rsidRPr="00FF7D2F">
        <w:rPr>
          <w:rFonts w:eastAsia="TimesNewRomanPSMT"/>
          <w:szCs w:val="28"/>
        </w:rPr>
        <w:t xml:space="preserve"> </w:t>
      </w:r>
      <w:r w:rsidR="004D2738">
        <w:rPr>
          <w:rFonts w:eastAsia="TimesNewRomanPSMT"/>
          <w:szCs w:val="28"/>
        </w:rPr>
        <w:t>34 671,92</w:t>
      </w:r>
      <w:r w:rsidR="00FF7D2F" w:rsidRPr="00FF7D2F">
        <w:rPr>
          <w:rFonts w:eastAsia="TimesNewRomanPSMT"/>
          <w:szCs w:val="28"/>
        </w:rPr>
        <w:t xml:space="preserve"> 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</w:t>
      </w:r>
      <w:r w:rsidR="00252B48">
        <w:rPr>
          <w:rFonts w:eastAsia="TimesNewRomanPSMT"/>
          <w:szCs w:val="28"/>
        </w:rPr>
        <w:t>ие</w:t>
      </w:r>
      <w:r w:rsidR="00F47324">
        <w:rPr>
          <w:rFonts w:eastAsia="TimesNewRomanPSMT"/>
          <w:szCs w:val="28"/>
        </w:rPr>
        <w:t xml:space="preserve"> </w:t>
      </w:r>
      <w:r w:rsidR="00252B48">
        <w:rPr>
          <w:rFonts w:eastAsia="TimesNewRomanPSMT"/>
          <w:szCs w:val="28"/>
        </w:rPr>
        <w:t>100</w:t>
      </w:r>
      <w:r w:rsidR="00F47324" w:rsidRPr="00E201D1">
        <w:rPr>
          <w:rFonts w:eastAsia="TimesNewRomanPSMT"/>
          <w:szCs w:val="28"/>
        </w:rPr>
        <w:t xml:space="preserve"> процент</w:t>
      </w:r>
      <w:r w:rsidR="00252B48">
        <w:rPr>
          <w:rFonts w:eastAsia="TimesNewRomanPSMT"/>
          <w:szCs w:val="28"/>
        </w:rPr>
        <w:t>ов</w:t>
      </w:r>
      <w:r w:rsidR="00F47324" w:rsidRPr="00E201D1">
        <w:rPr>
          <w:rFonts w:eastAsia="TimesNewRomanPSMT"/>
          <w:szCs w:val="28"/>
        </w:rPr>
        <w:t>)</w:t>
      </w:r>
      <w:r w:rsidR="00FF7D2F" w:rsidRPr="00E201D1">
        <w:rPr>
          <w:rFonts w:eastAsia="TimesNewRomanPSMT"/>
          <w:szCs w:val="28"/>
        </w:rPr>
        <w:t>.</w:t>
      </w:r>
    </w:p>
    <w:p w14:paraId="44890A83" w14:textId="77777777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В структуру государственной программы включены три подпрограммы. </w:t>
      </w:r>
    </w:p>
    <w:p w14:paraId="58652B84" w14:textId="61D83667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1.Подпрограмма 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Патриотическое воспитание жителей Приморского края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.</w:t>
      </w:r>
    </w:p>
    <w:p w14:paraId="73A5416F" w14:textId="02597F59" w:rsidR="009B21BD" w:rsidRPr="009B21BD" w:rsidRDefault="009B21BD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9B21BD">
        <w:rPr>
          <w:rFonts w:eastAsia="TimesNewRomanPSMT"/>
          <w:szCs w:val="28"/>
        </w:rPr>
        <w:t xml:space="preserve">На реализацию подпрограммы были предусмотрены средства краевого бюджета согласно сводной бюджетной росписи на 31 декабря 2025 года в </w:t>
      </w:r>
      <w:r w:rsidRPr="009B21BD">
        <w:rPr>
          <w:rFonts w:eastAsia="TimesNewRomanPSMT"/>
          <w:szCs w:val="28"/>
        </w:rPr>
        <w:lastRenderedPageBreak/>
        <w:t>размере 43 031,58 тыс. рублей, исполнение составило 43 031,58 тыс. рублей (исполнение составляет 100%).</w:t>
      </w:r>
    </w:p>
    <w:p w14:paraId="25CC224E" w14:textId="77777777" w:rsidR="009B21BD" w:rsidRPr="009B21BD" w:rsidRDefault="009B21BD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9B21BD">
        <w:rPr>
          <w:rFonts w:eastAsia="TimesNewRomanPSMT"/>
          <w:szCs w:val="28"/>
        </w:rPr>
        <w:t>В рамках данной подпрограммы реализовано четыре программных мероприятий:</w:t>
      </w:r>
    </w:p>
    <w:p w14:paraId="61ED0653" w14:textId="3F81C91A" w:rsidR="009B21BD" w:rsidRDefault="009B21BD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9B21BD">
        <w:rPr>
          <w:rFonts w:eastAsia="TimesNewRomanPSMT"/>
          <w:szCs w:val="28"/>
        </w:rPr>
        <w:t xml:space="preserve">предоставлена субсидия из краевого бюджета региональному отделению Всероссийского военно-патриотического общественного движения </w:t>
      </w:r>
      <w:r w:rsidR="00227B92">
        <w:rPr>
          <w:rFonts w:eastAsia="TimesNewRomanPSMT"/>
          <w:szCs w:val="28"/>
        </w:rPr>
        <w:t>"</w:t>
      </w:r>
      <w:r w:rsidRPr="009B21BD">
        <w:rPr>
          <w:rFonts w:eastAsia="TimesNewRomanPSMT"/>
          <w:szCs w:val="28"/>
        </w:rPr>
        <w:t>ЮНАРМИЯ</w:t>
      </w:r>
      <w:r w:rsidR="00227B92">
        <w:rPr>
          <w:rFonts w:eastAsia="TimesNewRomanPSMT"/>
          <w:szCs w:val="28"/>
        </w:rPr>
        <w:t>"</w:t>
      </w:r>
      <w:r w:rsidRPr="009B21BD">
        <w:rPr>
          <w:rFonts w:eastAsia="TimesNewRomanPSMT"/>
          <w:szCs w:val="28"/>
        </w:rPr>
        <w:t xml:space="preserve"> в целях финансового обеспечения затрат на развитие общественно значимых проектов, в рамках которой привлечено </w:t>
      </w:r>
      <w:r w:rsidR="006376C7">
        <w:rPr>
          <w:rFonts w:eastAsia="TimesNewRomanPSMT"/>
          <w:szCs w:val="28"/>
        </w:rPr>
        <w:t xml:space="preserve">7 442 </w:t>
      </w:r>
      <w:r w:rsidRPr="009B21BD">
        <w:rPr>
          <w:rFonts w:eastAsia="TimesNewRomanPSMT"/>
          <w:szCs w:val="28"/>
        </w:rPr>
        <w:t>новых членов к деятельности и мероприятиям организации</w:t>
      </w:r>
      <w:r w:rsidR="006376C7">
        <w:rPr>
          <w:rFonts w:eastAsia="TimesNewRomanPSMT"/>
          <w:szCs w:val="28"/>
        </w:rPr>
        <w:t xml:space="preserve"> (плановое значение – 4600)</w:t>
      </w:r>
      <w:r w:rsidRPr="009B21BD">
        <w:rPr>
          <w:rFonts w:eastAsia="TimesNewRomanPSMT"/>
          <w:szCs w:val="28"/>
        </w:rPr>
        <w:t>, что повысило интерес у молодежи к службе в Вооруженных силах Российской Федерации и правоохранительных органах, а также</w:t>
      </w:r>
      <w:r>
        <w:rPr>
          <w:rFonts w:eastAsia="TimesNewRomanPSMT"/>
          <w:szCs w:val="28"/>
        </w:rPr>
        <w:t xml:space="preserve"> </w:t>
      </w:r>
      <w:r>
        <w:rPr>
          <w:szCs w:val="28"/>
        </w:rPr>
        <w:t>способствовало воспитанию гармонично развитой личности на основе исторических и национально-культурных традиций (предоставлена субсидия на общую сумму</w:t>
      </w:r>
      <w:r w:rsidR="006376C7">
        <w:rPr>
          <w:szCs w:val="28"/>
        </w:rPr>
        <w:t xml:space="preserve"> в размере 40 000,00 тыс. руб.)</w:t>
      </w:r>
      <w:r>
        <w:rPr>
          <w:szCs w:val="28"/>
        </w:rPr>
        <w:t>;</w:t>
      </w:r>
    </w:p>
    <w:p w14:paraId="25C1984E" w14:textId="017A67BA" w:rsidR="009B21BD" w:rsidRDefault="0080609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министерством</w:t>
      </w:r>
      <w:r w:rsidR="009B21BD" w:rsidRPr="009B21BD">
        <w:rPr>
          <w:rFonts w:eastAsia="TimesNewRomanPSMT"/>
          <w:szCs w:val="28"/>
        </w:rPr>
        <w:t xml:space="preserve"> проведен Форум с участием руководителей ветеранских организаций, молодежных, детских объединений по актуальным проблемам патриотического воспитания, приуроченный к 80-летию Великой Победы нашего народа в Великой Отечественной войне в р</w:t>
      </w:r>
      <w:r w:rsidR="009B21BD">
        <w:rPr>
          <w:rFonts w:eastAsia="TimesNewRomanPSMT"/>
          <w:szCs w:val="28"/>
        </w:rPr>
        <w:t>амках Года Защитника Отечества, в котором приняли участие 250 человек;</w:t>
      </w:r>
    </w:p>
    <w:p w14:paraId="34B5ED7B" w14:textId="38F86388" w:rsidR="009B21BD" w:rsidRDefault="009B21BD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в г. Дальнереченске проведен семинар-совещание с участием руководителей ветеранских организаций Приморского края, лидеров общественных организаций ветеранов, молодежных общественных объединений Приморского края, представителей органов власти Приморского края, в котором приняли участие 150 человек;</w:t>
      </w:r>
    </w:p>
    <w:p w14:paraId="74D0941A" w14:textId="0AB35A38" w:rsidR="009B21BD" w:rsidRPr="00F56632" w:rsidRDefault="009B21BD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>пров</w:t>
      </w:r>
      <w:r>
        <w:rPr>
          <w:rFonts w:eastAsia="TimesNewRomanPSMT"/>
          <w:szCs w:val="28"/>
        </w:rPr>
        <w:t>е</w:t>
      </w:r>
      <w:r w:rsidRPr="00F56632">
        <w:rPr>
          <w:rFonts w:eastAsia="TimesNewRomanPSMT"/>
          <w:szCs w:val="28"/>
        </w:rPr>
        <w:t xml:space="preserve">дено мероприятие </w:t>
      </w:r>
      <w:r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Краевая Спартакиада молодежи допризывного возраста</w:t>
      </w:r>
      <w:r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 xml:space="preserve"> в г. Арсеньеве, в котором приняли участие </w:t>
      </w:r>
      <w:r>
        <w:rPr>
          <w:rFonts w:eastAsia="TimesNewRomanPSMT"/>
          <w:szCs w:val="28"/>
        </w:rPr>
        <w:t>210</w:t>
      </w:r>
      <w:r w:rsidRPr="00F56632">
        <w:rPr>
          <w:rFonts w:eastAsia="TimesNewRomanPSMT"/>
          <w:szCs w:val="28"/>
        </w:rPr>
        <w:t xml:space="preserve"> человек</w:t>
      </w:r>
      <w:r w:rsidR="00806097">
        <w:rPr>
          <w:rFonts w:eastAsia="TimesNewRomanPSMT"/>
          <w:szCs w:val="28"/>
        </w:rPr>
        <w:t>.</w:t>
      </w:r>
    </w:p>
    <w:p w14:paraId="47EDD898" w14:textId="0225A492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2.Подпрограмма 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Этнокультурное развитие народов Приморского края и гармонизация межличностных отношений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.</w:t>
      </w:r>
    </w:p>
    <w:p w14:paraId="0A9B2CC4" w14:textId="7096553D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>На реализацию</w:t>
      </w:r>
      <w:r w:rsidR="00AD7E56">
        <w:rPr>
          <w:rFonts w:eastAsia="TimesNewRomanPSMT"/>
          <w:szCs w:val="28"/>
        </w:rPr>
        <w:t xml:space="preserve"> данной</w:t>
      </w:r>
      <w:r w:rsidRPr="00F56632">
        <w:rPr>
          <w:rFonts w:eastAsia="TimesNewRomanPSMT"/>
          <w:szCs w:val="28"/>
        </w:rPr>
        <w:t xml:space="preserve"> подпрограммы согласно сводной бюджетной росписи на 31 декабря 202</w:t>
      </w:r>
      <w:r w:rsidR="009B21BD">
        <w:rPr>
          <w:rFonts w:eastAsia="TimesNewRomanPSMT"/>
          <w:szCs w:val="28"/>
        </w:rPr>
        <w:t>5</w:t>
      </w:r>
      <w:r w:rsidRPr="00F56632">
        <w:rPr>
          <w:rFonts w:eastAsia="TimesNewRomanPSMT"/>
          <w:szCs w:val="28"/>
        </w:rPr>
        <w:t xml:space="preserve"> года</w:t>
      </w:r>
      <w:r w:rsidR="00AD7E56">
        <w:rPr>
          <w:rFonts w:eastAsia="TimesNewRomanPSMT"/>
          <w:szCs w:val="28"/>
        </w:rPr>
        <w:t xml:space="preserve"> п</w:t>
      </w:r>
      <w:r w:rsidR="00AD7E56" w:rsidRPr="00F56632">
        <w:rPr>
          <w:rFonts w:eastAsia="TimesNewRomanPSMT"/>
          <w:szCs w:val="28"/>
        </w:rPr>
        <w:t xml:space="preserve">редусмотрены средства </w:t>
      </w:r>
      <w:r w:rsidRPr="00F56632">
        <w:rPr>
          <w:rFonts w:eastAsia="TimesNewRomanPSMT"/>
          <w:szCs w:val="28"/>
        </w:rPr>
        <w:t xml:space="preserve">в размере </w:t>
      </w:r>
      <w:r w:rsidR="00AD7E56">
        <w:rPr>
          <w:rFonts w:eastAsia="TimesNewRomanPSMT"/>
          <w:szCs w:val="28"/>
        </w:rPr>
        <w:br/>
      </w:r>
      <w:r w:rsidR="009B21BD">
        <w:rPr>
          <w:rFonts w:eastAsia="TimesNewRomanPSMT"/>
          <w:szCs w:val="28"/>
        </w:rPr>
        <w:t>16 374,01</w:t>
      </w:r>
      <w:r w:rsidRPr="00F56632">
        <w:rPr>
          <w:rFonts w:eastAsia="TimesNewRomanPSMT"/>
          <w:szCs w:val="28"/>
        </w:rPr>
        <w:t xml:space="preserve"> тыс. рублей, исполнение составило 1</w:t>
      </w:r>
      <w:r w:rsidR="009B21BD">
        <w:rPr>
          <w:rFonts w:eastAsia="TimesNewRomanPSMT"/>
          <w:szCs w:val="28"/>
        </w:rPr>
        <w:t>6 077,24</w:t>
      </w:r>
      <w:r w:rsidRPr="00F56632">
        <w:rPr>
          <w:rFonts w:eastAsia="TimesNewRomanPSMT"/>
          <w:szCs w:val="28"/>
        </w:rPr>
        <w:t xml:space="preserve"> тыс. рублей (исполнение 9</w:t>
      </w:r>
      <w:r w:rsidR="009B21BD">
        <w:rPr>
          <w:rFonts w:eastAsia="TimesNewRomanPSMT"/>
          <w:szCs w:val="28"/>
        </w:rPr>
        <w:t>8,18</w:t>
      </w:r>
      <w:r w:rsidRPr="00F56632">
        <w:rPr>
          <w:rFonts w:eastAsia="TimesNewRomanPSMT"/>
          <w:szCs w:val="28"/>
        </w:rPr>
        <w:t xml:space="preserve"> </w:t>
      </w:r>
      <w:r w:rsidR="00AD7E56">
        <w:rPr>
          <w:rFonts w:eastAsia="TimesNewRomanPSMT"/>
          <w:szCs w:val="28"/>
        </w:rPr>
        <w:t>процента</w:t>
      </w:r>
      <w:r w:rsidRPr="00F56632">
        <w:rPr>
          <w:rFonts w:eastAsia="TimesNewRomanPSMT"/>
          <w:szCs w:val="28"/>
        </w:rPr>
        <w:t xml:space="preserve">) (в том числе </w:t>
      </w:r>
      <w:r w:rsidR="009B21BD">
        <w:rPr>
          <w:rFonts w:eastAsia="TimesNewRomanPSMT"/>
          <w:szCs w:val="28"/>
        </w:rPr>
        <w:t>10 042,31</w:t>
      </w:r>
      <w:r w:rsidRPr="00F56632">
        <w:rPr>
          <w:rFonts w:eastAsia="TimesNewRomanPSMT"/>
          <w:szCs w:val="28"/>
        </w:rPr>
        <w:t xml:space="preserve"> тыс. </w:t>
      </w:r>
      <w:r w:rsidR="00AD7E56" w:rsidRPr="00F56632">
        <w:rPr>
          <w:rFonts w:eastAsia="TimesNewRomanPSMT"/>
          <w:szCs w:val="28"/>
        </w:rPr>
        <w:t>рублей</w:t>
      </w:r>
      <w:r w:rsidRPr="00F56632">
        <w:rPr>
          <w:rFonts w:eastAsia="TimesNewRomanPSMT"/>
          <w:szCs w:val="28"/>
        </w:rPr>
        <w:t xml:space="preserve"> за счет средств федерального бюджета (исполнение 100 </w:t>
      </w:r>
      <w:r w:rsidR="00AD7E56">
        <w:rPr>
          <w:rFonts w:eastAsia="TimesNewRomanPSMT"/>
          <w:szCs w:val="28"/>
        </w:rPr>
        <w:t>процентов</w:t>
      </w:r>
      <w:r w:rsidRPr="00F56632">
        <w:rPr>
          <w:rFonts w:eastAsia="TimesNewRomanPSMT"/>
          <w:szCs w:val="28"/>
        </w:rPr>
        <w:t>).</w:t>
      </w:r>
    </w:p>
    <w:p w14:paraId="7E11241B" w14:textId="79E99A54" w:rsidR="00F56632" w:rsidRPr="00930DAB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color w:val="000000" w:themeColor="text1"/>
          <w:szCs w:val="28"/>
        </w:rPr>
      </w:pPr>
      <w:r w:rsidRPr="00930DAB">
        <w:rPr>
          <w:rFonts w:eastAsia="TimesNewRomanPSMT"/>
          <w:color w:val="000000" w:themeColor="text1"/>
          <w:szCs w:val="28"/>
        </w:rPr>
        <w:t>В рамках данной подпрограммы реализованы</w:t>
      </w:r>
      <w:r w:rsidR="00AD7E56" w:rsidRPr="00930DAB">
        <w:rPr>
          <w:rFonts w:eastAsia="TimesNewRomanPSMT"/>
          <w:color w:val="000000" w:themeColor="text1"/>
          <w:szCs w:val="28"/>
        </w:rPr>
        <w:t xml:space="preserve"> следующие</w:t>
      </w:r>
      <w:r w:rsidRPr="00930DAB">
        <w:rPr>
          <w:rFonts w:eastAsia="TimesNewRomanPSMT"/>
          <w:color w:val="000000" w:themeColor="text1"/>
          <w:szCs w:val="28"/>
        </w:rPr>
        <w:t xml:space="preserve"> программные мероприятия:</w:t>
      </w:r>
    </w:p>
    <w:p w14:paraId="11D27FE1" w14:textId="2130FB1D" w:rsidR="00806097" w:rsidRPr="00930DAB" w:rsidRDefault="0080609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color w:val="000000" w:themeColor="text1"/>
          <w:szCs w:val="28"/>
        </w:rPr>
      </w:pPr>
      <w:r w:rsidRPr="00930DAB">
        <w:rPr>
          <w:rFonts w:eastAsia="TimesNewRomanPSMT"/>
          <w:color w:val="000000" w:themeColor="text1"/>
          <w:szCs w:val="28"/>
        </w:rPr>
        <w:t xml:space="preserve">реализовано мероприятие </w:t>
      </w:r>
      <w:proofErr w:type="spellStart"/>
      <w:r w:rsidRPr="00930DAB">
        <w:rPr>
          <w:rFonts w:eastAsia="TimesNewRomanPSMT"/>
          <w:color w:val="000000" w:themeColor="text1"/>
          <w:szCs w:val="28"/>
        </w:rPr>
        <w:t>Этноурок</w:t>
      </w:r>
      <w:proofErr w:type="spellEnd"/>
      <w:r w:rsidRPr="00930DAB">
        <w:rPr>
          <w:rFonts w:eastAsia="TimesNewRomanPSMT"/>
          <w:color w:val="000000" w:themeColor="text1"/>
          <w:szCs w:val="28"/>
        </w:rPr>
        <w:t xml:space="preserve"> "Приморье многонациональное" на территории 34 муниципальных образований Приморского края;</w:t>
      </w:r>
    </w:p>
    <w:p w14:paraId="79C91B00" w14:textId="475C127B" w:rsidR="00806097" w:rsidRDefault="00806097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 xml:space="preserve">на площадке Национального центра </w:t>
      </w:r>
      <w:r w:rsidR="00227B92">
        <w:rPr>
          <w:szCs w:val="28"/>
        </w:rPr>
        <w:t>"</w:t>
      </w:r>
      <w:r>
        <w:rPr>
          <w:szCs w:val="28"/>
        </w:rPr>
        <w:t>Россия</w:t>
      </w:r>
      <w:r w:rsidR="00227B92">
        <w:rPr>
          <w:szCs w:val="28"/>
        </w:rPr>
        <w:t>"</w:t>
      </w:r>
      <w:r>
        <w:rPr>
          <w:szCs w:val="28"/>
        </w:rPr>
        <w:t xml:space="preserve"> в Приморском крае проведен фестиваль </w:t>
      </w:r>
      <w:r w:rsidR="00227B92">
        <w:rPr>
          <w:szCs w:val="28"/>
        </w:rPr>
        <w:t>"</w:t>
      </w:r>
      <w:r>
        <w:rPr>
          <w:szCs w:val="28"/>
        </w:rPr>
        <w:t>Русский мир</w:t>
      </w:r>
      <w:r w:rsidR="00227B92">
        <w:rPr>
          <w:szCs w:val="28"/>
        </w:rPr>
        <w:t>"</w:t>
      </w:r>
      <w:r>
        <w:rPr>
          <w:szCs w:val="28"/>
        </w:rPr>
        <w:t>, подчеркнувший важность сохранения русских традиций, этнокультурного достояния и укрепления российских традиционных духовно-нравственных и семейных ценностей. Общее количество участников составило около 2000 человек</w:t>
      </w:r>
      <w:r w:rsidR="000D2255">
        <w:rPr>
          <w:szCs w:val="28"/>
        </w:rPr>
        <w:t>.</w:t>
      </w:r>
    </w:p>
    <w:p w14:paraId="165D612B" w14:textId="77777777" w:rsidR="000D2255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Предоставлены субсидии из краевого бюджета, источником финансового обеспечения которых в том числе являются субсидии из федерального бюджета, бюджетам муниципальных образований Приморского края на поддержку экономического и социального развития коренных малочисленных народов Севера, Сибири и Дальнего Востока Российской Федерации </w:t>
      </w:r>
      <w:r w:rsidR="00806097">
        <w:rPr>
          <w:rFonts w:eastAsia="TimesNewRomanPSMT"/>
          <w:szCs w:val="28"/>
        </w:rPr>
        <w:t>–</w:t>
      </w:r>
      <w:r w:rsidRPr="00F56632">
        <w:rPr>
          <w:rFonts w:eastAsia="TimesNewRomanPSMT"/>
          <w:szCs w:val="28"/>
        </w:rPr>
        <w:t xml:space="preserve"> </w:t>
      </w:r>
      <w:r w:rsidR="00806097">
        <w:rPr>
          <w:rFonts w:eastAsia="TimesNewRomanPSMT"/>
          <w:szCs w:val="28"/>
        </w:rPr>
        <w:t>3 227,14</w:t>
      </w:r>
      <w:r w:rsidRPr="00F56632">
        <w:rPr>
          <w:rFonts w:eastAsia="TimesNewRomanPSMT"/>
          <w:szCs w:val="28"/>
        </w:rPr>
        <w:t xml:space="preserve"> тыс. руб</w:t>
      </w:r>
      <w:r w:rsidR="00CA5EAE">
        <w:rPr>
          <w:rFonts w:eastAsia="TimesNewRomanPSMT"/>
          <w:szCs w:val="28"/>
        </w:rPr>
        <w:t>лей</w:t>
      </w:r>
      <w:r w:rsidRPr="00F56632">
        <w:rPr>
          <w:rFonts w:eastAsia="TimesNewRomanPSMT"/>
          <w:szCs w:val="28"/>
        </w:rPr>
        <w:t xml:space="preserve"> (в том числе федеральный бюджет - </w:t>
      </w:r>
      <w:r w:rsidR="00CA5EAE">
        <w:rPr>
          <w:rFonts w:eastAsia="TimesNewRomanPSMT"/>
          <w:szCs w:val="28"/>
        </w:rPr>
        <w:br/>
      </w:r>
      <w:r w:rsidR="00806097">
        <w:rPr>
          <w:rFonts w:eastAsia="TimesNewRomanPSMT"/>
          <w:szCs w:val="28"/>
        </w:rPr>
        <w:t>1 860,70</w:t>
      </w:r>
      <w:r w:rsidRPr="00F56632">
        <w:rPr>
          <w:rFonts w:eastAsia="TimesNewRomanPSMT"/>
          <w:szCs w:val="28"/>
        </w:rPr>
        <w:t xml:space="preserve"> тыс. </w:t>
      </w:r>
      <w:r w:rsidR="00CA5EAE" w:rsidRPr="00F56632">
        <w:rPr>
          <w:rFonts w:eastAsia="TimesNewRomanPSMT"/>
          <w:szCs w:val="28"/>
        </w:rPr>
        <w:t>руб</w:t>
      </w:r>
      <w:r w:rsidR="00CA5EAE">
        <w:rPr>
          <w:rFonts w:eastAsia="TimesNewRomanPSMT"/>
          <w:szCs w:val="28"/>
        </w:rPr>
        <w:t>лей</w:t>
      </w:r>
      <w:r w:rsidRPr="00F56632">
        <w:rPr>
          <w:rFonts w:eastAsia="TimesNewRomanPSMT"/>
          <w:szCs w:val="28"/>
        </w:rPr>
        <w:t xml:space="preserve">, региональный бюджет </w:t>
      </w:r>
      <w:r w:rsidR="00806097">
        <w:rPr>
          <w:rFonts w:eastAsia="TimesNewRomanPSMT"/>
          <w:szCs w:val="28"/>
        </w:rPr>
        <w:t>–</w:t>
      </w:r>
      <w:r w:rsidRPr="00F56632">
        <w:rPr>
          <w:rFonts w:eastAsia="TimesNewRomanPSMT"/>
          <w:szCs w:val="28"/>
        </w:rPr>
        <w:t xml:space="preserve"> </w:t>
      </w:r>
      <w:r w:rsidR="00806097">
        <w:rPr>
          <w:rFonts w:eastAsia="TimesNewRomanPSMT"/>
          <w:szCs w:val="28"/>
        </w:rPr>
        <w:t>1 317,78</w:t>
      </w:r>
      <w:r w:rsidRPr="00F56632">
        <w:rPr>
          <w:rFonts w:eastAsia="TimesNewRomanPSMT"/>
          <w:szCs w:val="28"/>
        </w:rPr>
        <w:t xml:space="preserve"> тыс. </w:t>
      </w:r>
      <w:r w:rsidR="00CA5EAE" w:rsidRPr="00F56632">
        <w:rPr>
          <w:rFonts w:eastAsia="TimesNewRomanPSMT"/>
          <w:szCs w:val="28"/>
        </w:rPr>
        <w:t>руб</w:t>
      </w:r>
      <w:r w:rsidR="00CA5EAE">
        <w:rPr>
          <w:rFonts w:eastAsia="TimesNewRomanPSMT"/>
          <w:szCs w:val="28"/>
        </w:rPr>
        <w:t>лей</w:t>
      </w:r>
      <w:r w:rsidR="00806097">
        <w:rPr>
          <w:rFonts w:eastAsia="TimesNewRomanPSMT"/>
          <w:szCs w:val="28"/>
        </w:rPr>
        <w:t xml:space="preserve">, </w:t>
      </w:r>
      <w:r w:rsidR="00806097">
        <w:rPr>
          <w:szCs w:val="28"/>
        </w:rPr>
        <w:t>средств местного бюджета - 48,66 тыс. руб.</w:t>
      </w:r>
      <w:r w:rsidRPr="00F56632">
        <w:rPr>
          <w:rFonts w:eastAsia="TimesNewRomanPSMT"/>
          <w:szCs w:val="28"/>
        </w:rPr>
        <w:t>)</w:t>
      </w:r>
      <w:r w:rsidR="00743D2E">
        <w:rPr>
          <w:rFonts w:eastAsia="TimesNewRomanPSMT"/>
          <w:szCs w:val="28"/>
        </w:rPr>
        <w:t xml:space="preserve"> </w:t>
      </w:r>
      <w:r w:rsidRPr="00F56632">
        <w:rPr>
          <w:rFonts w:eastAsia="TimesNewRomanPSMT"/>
          <w:szCs w:val="28"/>
        </w:rPr>
        <w:t xml:space="preserve">(исполнитель – </w:t>
      </w:r>
      <w:r w:rsidR="000D2255">
        <w:rPr>
          <w:rFonts w:eastAsia="TimesNewRomanPSMT"/>
          <w:szCs w:val="28"/>
        </w:rPr>
        <w:t>министерство</w:t>
      </w:r>
      <w:r w:rsidRPr="00F56632">
        <w:rPr>
          <w:rFonts w:eastAsia="TimesNewRomanPSMT"/>
          <w:szCs w:val="28"/>
        </w:rPr>
        <w:t>).</w:t>
      </w:r>
    </w:p>
    <w:p w14:paraId="7E72E583" w14:textId="044CCC27" w:rsidR="000D2255" w:rsidRDefault="005F4A38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В</w:t>
      </w:r>
      <w:r w:rsidR="000D2255">
        <w:rPr>
          <w:szCs w:val="28"/>
        </w:rPr>
        <w:t xml:space="preserve"> с. Красный Яр Пожарского муниципального округа проведена краевая Спартакиада коренных малочисленных народов Российской Федерации, проживающих в Приморском крае, в которой приняло участие 114 участников. </w:t>
      </w:r>
      <w:r w:rsidR="000D2255">
        <w:rPr>
          <w:szCs w:val="28"/>
        </w:rPr>
        <w:lastRenderedPageBreak/>
        <w:t>(финансирование - 549,47 тыс. руб. (исполнитель - министерство физической культуры и спорта Приморского края)</w:t>
      </w:r>
      <w:r>
        <w:rPr>
          <w:szCs w:val="28"/>
        </w:rPr>
        <w:t>)</w:t>
      </w:r>
      <w:r w:rsidR="00461798">
        <w:rPr>
          <w:szCs w:val="28"/>
        </w:rPr>
        <w:t>.</w:t>
      </w:r>
    </w:p>
    <w:p w14:paraId="4B7FA74A" w14:textId="474CF423" w:rsid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КГАУ 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Приморский научно-исследовательский центр социологии и гражданских инициатив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 xml:space="preserve"> проведен ряд социологических исследований, </w:t>
      </w:r>
      <w:r w:rsidR="00D97D36">
        <w:rPr>
          <w:rFonts w:eastAsia="TimesNewRomanPSMT"/>
          <w:szCs w:val="28"/>
        </w:rPr>
        <w:t>показавших</w:t>
      </w:r>
      <w:r w:rsidRPr="00F56632">
        <w:rPr>
          <w:rFonts w:eastAsia="TimesNewRomanPSMT"/>
          <w:szCs w:val="28"/>
        </w:rPr>
        <w:t xml:space="preserve"> эффективность реализации мероприятий государственной программы. По итогам 202</w:t>
      </w:r>
      <w:r w:rsidR="00162756">
        <w:rPr>
          <w:rFonts w:eastAsia="TimesNewRomanPSMT"/>
          <w:szCs w:val="28"/>
        </w:rPr>
        <w:t>5</w:t>
      </w:r>
      <w:r w:rsidRPr="00F56632">
        <w:rPr>
          <w:rFonts w:eastAsia="TimesNewRomanPSMT"/>
          <w:szCs w:val="28"/>
        </w:rPr>
        <w:t xml:space="preserve"> года зафиксировано:</w:t>
      </w:r>
    </w:p>
    <w:p w14:paraId="6E3EAD57" w14:textId="11930ED1" w:rsid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>86,8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 xml:space="preserve"> - Доля граждан, положительно оценивающих состояние межнациональных (межэтнических) отношений, в общей численности граждан Российской Федерации</w:t>
      </w:r>
      <w:r w:rsidR="005F4A38">
        <w:rPr>
          <w:rFonts w:eastAsia="TimesNewRomanPSMT"/>
          <w:szCs w:val="28"/>
        </w:rPr>
        <w:t>;</w:t>
      </w:r>
    </w:p>
    <w:p w14:paraId="629227FC" w14:textId="34FB2A7C" w:rsidR="00162756" w:rsidRP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>90,5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 xml:space="preserve"> - 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</w:t>
      </w:r>
      <w:r w:rsidR="005F4A38">
        <w:rPr>
          <w:rFonts w:eastAsia="TimesNewRomanPSMT"/>
          <w:szCs w:val="28"/>
        </w:rPr>
        <w:t>;</w:t>
      </w:r>
    </w:p>
    <w:p w14:paraId="1C14D0A1" w14:textId="2222DA4B" w:rsidR="00162756" w:rsidRP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>92,7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 xml:space="preserve"> - доля граждан, подтверждающих отсутствие в свой адрес дискриминации по признаку национальности в общем количестве опрошенных граждан</w:t>
      </w:r>
      <w:r w:rsidR="005F4A38">
        <w:rPr>
          <w:rFonts w:eastAsia="TimesNewRomanPSMT"/>
          <w:szCs w:val="28"/>
        </w:rPr>
        <w:t>;</w:t>
      </w:r>
    </w:p>
    <w:p w14:paraId="4674B535" w14:textId="3544932D" w:rsid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>84,7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 xml:space="preserve"> - доля граждан, не испытывающих негативного отношения к мигрантам, в общей численности граждан Российской Федерации.</w:t>
      </w:r>
    </w:p>
    <w:p w14:paraId="094631C1" w14:textId="5E8A62E5" w:rsidR="00162756" w:rsidRP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 xml:space="preserve">В 2025 году уровень общероссийской гражданской идентичности жителей Приморского края, имеющих гражданство РФ, составил </w:t>
      </w:r>
      <w:r w:rsidR="000F5E50">
        <w:rPr>
          <w:rFonts w:eastAsia="TimesNewRomanPSMT"/>
          <w:szCs w:val="28"/>
        </w:rPr>
        <w:br/>
      </w:r>
      <w:r w:rsidRPr="00162756">
        <w:rPr>
          <w:rFonts w:eastAsia="TimesNewRomanPSMT"/>
          <w:szCs w:val="28"/>
        </w:rPr>
        <w:t xml:space="preserve">74,1 </w:t>
      </w:r>
      <w:r>
        <w:rPr>
          <w:rFonts w:eastAsia="TimesNewRomanPSMT"/>
          <w:szCs w:val="28"/>
        </w:rPr>
        <w:t>процента</w:t>
      </w:r>
      <w:r w:rsidRPr="00162756">
        <w:rPr>
          <w:rFonts w:eastAsia="TimesNewRomanPSMT"/>
          <w:szCs w:val="28"/>
        </w:rPr>
        <w:t>, в 2024 году - 73,1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>, в 2023 году – 66,2</w:t>
      </w:r>
      <w:r>
        <w:rPr>
          <w:rFonts w:eastAsia="TimesNewRomanPSMT"/>
          <w:szCs w:val="28"/>
        </w:rPr>
        <w:t xml:space="preserve"> процента</w:t>
      </w:r>
      <w:r w:rsidRPr="00162756">
        <w:rPr>
          <w:rFonts w:eastAsia="TimesNewRomanPSMT"/>
          <w:szCs w:val="28"/>
        </w:rPr>
        <w:t>.</w:t>
      </w:r>
    </w:p>
    <w:p w14:paraId="431BDEFF" w14:textId="64EF62C6" w:rsidR="00162756" w:rsidRDefault="0016275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162756">
        <w:rPr>
          <w:rFonts w:eastAsia="TimesNewRomanPSMT"/>
          <w:szCs w:val="28"/>
        </w:rPr>
        <w:t>Количество конфликтных ситуаций на межнациональной и межрелигиозной почве в 2025 году - 0.</w:t>
      </w:r>
    </w:p>
    <w:p w14:paraId="7F2D877C" w14:textId="43910B80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 xml:space="preserve">3.Подпрограмма </w:t>
      </w:r>
      <w:r w:rsidR="00425E07">
        <w:rPr>
          <w:rFonts w:eastAsia="TimesNewRomanPSMT"/>
          <w:szCs w:val="28"/>
        </w:rPr>
        <w:t>"</w:t>
      </w:r>
      <w:r w:rsidRPr="00F56632">
        <w:rPr>
          <w:rFonts w:eastAsia="TimesNewRomanPSMT"/>
          <w:szCs w:val="28"/>
        </w:rPr>
        <w:t>Поддержка социально ориентированных некоммерческих и иных некоммерческих организаций Приморского края</w:t>
      </w:r>
      <w:r w:rsidR="00425E07">
        <w:rPr>
          <w:rFonts w:eastAsia="TimesNewRomanPSMT"/>
          <w:szCs w:val="28"/>
        </w:rPr>
        <w:t>"</w:t>
      </w:r>
      <w:r w:rsidR="00D97D36">
        <w:rPr>
          <w:rFonts w:eastAsia="TimesNewRomanPSMT"/>
          <w:szCs w:val="28"/>
        </w:rPr>
        <w:t>.</w:t>
      </w:r>
    </w:p>
    <w:p w14:paraId="10B3A306" w14:textId="3E9B0FF8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>На реализацию</w:t>
      </w:r>
      <w:r w:rsidR="00097A18">
        <w:rPr>
          <w:rFonts w:eastAsia="TimesNewRomanPSMT"/>
          <w:szCs w:val="28"/>
        </w:rPr>
        <w:t xml:space="preserve"> указанной</w:t>
      </w:r>
      <w:r w:rsidRPr="00F56632">
        <w:rPr>
          <w:rFonts w:eastAsia="TimesNewRomanPSMT"/>
          <w:szCs w:val="28"/>
        </w:rPr>
        <w:t xml:space="preserve"> подпрограммы были предусмотрены средства краевого бюджета согласно сводной бюджетной росписи</w:t>
      </w:r>
      <w:r w:rsidR="00097A18">
        <w:rPr>
          <w:rFonts w:eastAsia="TimesNewRomanPSMT"/>
          <w:szCs w:val="28"/>
        </w:rPr>
        <w:t xml:space="preserve"> по состоянию </w:t>
      </w:r>
      <w:r w:rsidR="00097A18">
        <w:rPr>
          <w:rFonts w:eastAsia="TimesNewRomanPSMT"/>
          <w:szCs w:val="28"/>
        </w:rPr>
        <w:br/>
      </w:r>
      <w:r w:rsidRPr="00F56632">
        <w:rPr>
          <w:rFonts w:eastAsia="TimesNewRomanPSMT"/>
          <w:szCs w:val="28"/>
        </w:rPr>
        <w:t>на 31 декабря 202</w:t>
      </w:r>
      <w:r w:rsidR="00162756">
        <w:rPr>
          <w:rFonts w:eastAsia="TimesNewRomanPSMT"/>
          <w:szCs w:val="28"/>
        </w:rPr>
        <w:t>5</w:t>
      </w:r>
      <w:r w:rsidRPr="00F56632">
        <w:rPr>
          <w:rFonts w:eastAsia="TimesNewRomanPSMT"/>
          <w:szCs w:val="28"/>
        </w:rPr>
        <w:t xml:space="preserve"> года в размере </w:t>
      </w:r>
      <w:r w:rsidR="00162756">
        <w:rPr>
          <w:rFonts w:eastAsia="TimesNewRomanPSMT"/>
          <w:szCs w:val="28"/>
        </w:rPr>
        <w:t>345 138,05</w:t>
      </w:r>
      <w:r w:rsidRPr="00F56632">
        <w:rPr>
          <w:rFonts w:eastAsia="TimesNewRomanPSMT"/>
          <w:szCs w:val="28"/>
        </w:rPr>
        <w:t xml:space="preserve"> тыс. рублей, исполнение составило 2</w:t>
      </w:r>
      <w:r w:rsidR="00162756">
        <w:rPr>
          <w:rFonts w:eastAsia="TimesNewRomanPSMT"/>
          <w:szCs w:val="28"/>
        </w:rPr>
        <w:t>55 172,21</w:t>
      </w:r>
      <w:r w:rsidRPr="00F56632">
        <w:rPr>
          <w:rFonts w:eastAsia="TimesNewRomanPSMT"/>
          <w:szCs w:val="28"/>
        </w:rPr>
        <w:t xml:space="preserve"> тыс. рублей (</w:t>
      </w:r>
      <w:r w:rsidR="00162756">
        <w:rPr>
          <w:rFonts w:eastAsia="TimesNewRomanPSMT"/>
          <w:szCs w:val="28"/>
        </w:rPr>
        <w:t>73,93 п</w:t>
      </w:r>
      <w:r w:rsidR="00D97D36">
        <w:rPr>
          <w:rFonts w:eastAsia="TimesNewRomanPSMT"/>
          <w:szCs w:val="28"/>
        </w:rPr>
        <w:t>роцентов</w:t>
      </w:r>
      <w:r w:rsidRPr="00F56632">
        <w:rPr>
          <w:rFonts w:eastAsia="TimesNewRomanPSMT"/>
          <w:szCs w:val="28"/>
        </w:rPr>
        <w:t>).</w:t>
      </w:r>
    </w:p>
    <w:p w14:paraId="5681E423" w14:textId="093CC104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>В рамках данной подпрограммы в 202</w:t>
      </w:r>
      <w:r w:rsidR="00162756">
        <w:rPr>
          <w:rFonts w:eastAsia="TimesNewRomanPSMT"/>
          <w:szCs w:val="28"/>
        </w:rPr>
        <w:t>5</w:t>
      </w:r>
      <w:r w:rsidRPr="00F56632">
        <w:rPr>
          <w:rFonts w:eastAsia="TimesNewRomanPSMT"/>
          <w:szCs w:val="28"/>
        </w:rPr>
        <w:t xml:space="preserve"> году </w:t>
      </w:r>
      <w:r w:rsidR="00930DAB">
        <w:rPr>
          <w:rFonts w:eastAsia="TimesNewRomanPSMT"/>
          <w:szCs w:val="28"/>
        </w:rPr>
        <w:t xml:space="preserve">министерством </w:t>
      </w:r>
      <w:r w:rsidRPr="00F56632">
        <w:rPr>
          <w:rFonts w:eastAsia="TimesNewRomanPSMT"/>
          <w:szCs w:val="28"/>
        </w:rPr>
        <w:t>реализован</w:t>
      </w:r>
      <w:r w:rsidR="00930DAB">
        <w:rPr>
          <w:rFonts w:eastAsia="TimesNewRomanPSMT"/>
          <w:szCs w:val="28"/>
        </w:rPr>
        <w:t>ы</w:t>
      </w:r>
      <w:r w:rsidRPr="00F56632">
        <w:rPr>
          <w:rFonts w:eastAsia="TimesNewRomanPSMT"/>
          <w:szCs w:val="28"/>
        </w:rPr>
        <w:t xml:space="preserve"> </w:t>
      </w:r>
      <w:r w:rsidR="00930DAB">
        <w:rPr>
          <w:rFonts w:eastAsia="TimesNewRomanPSMT"/>
          <w:szCs w:val="28"/>
        </w:rPr>
        <w:t>следующие</w:t>
      </w:r>
      <w:r w:rsidRPr="00F56632">
        <w:rPr>
          <w:rFonts w:eastAsia="TimesNewRomanPSMT"/>
          <w:szCs w:val="28"/>
        </w:rPr>
        <w:t xml:space="preserve"> мероприятия, а именно:</w:t>
      </w:r>
    </w:p>
    <w:p w14:paraId="5019ED14" w14:textId="7A1DA495" w:rsidR="00F56632" w:rsidRPr="00F56632" w:rsidRDefault="00F5663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F56632">
        <w:rPr>
          <w:rFonts w:eastAsia="TimesNewRomanPSMT"/>
          <w:szCs w:val="28"/>
        </w:rPr>
        <w:t>оказана финансовая поддержка путем предоставления субсидий из краевого бюджета 6</w:t>
      </w:r>
      <w:r w:rsidR="00880D28">
        <w:rPr>
          <w:rFonts w:eastAsia="TimesNewRomanPSMT"/>
          <w:szCs w:val="28"/>
        </w:rPr>
        <w:t>3</w:t>
      </w:r>
      <w:r w:rsidRPr="00F56632">
        <w:rPr>
          <w:rFonts w:eastAsia="TimesNewRomanPSMT"/>
          <w:szCs w:val="28"/>
        </w:rPr>
        <w:t xml:space="preserve"> социально ориентированным организациям Приморского края (далее – СО НКО) на финансовое обеспечение затрат, связанных с реализацией 6</w:t>
      </w:r>
      <w:r w:rsidR="00880D28">
        <w:rPr>
          <w:rFonts w:eastAsia="TimesNewRomanPSMT"/>
          <w:szCs w:val="28"/>
        </w:rPr>
        <w:t>3</w:t>
      </w:r>
      <w:r w:rsidRPr="00F56632">
        <w:rPr>
          <w:rFonts w:eastAsia="TimesNewRomanPSMT"/>
          <w:szCs w:val="28"/>
        </w:rPr>
        <w:t xml:space="preserve"> общественно значимых программ (проектов) (далее – проекты) на сумму </w:t>
      </w:r>
      <w:r w:rsidR="00880D28">
        <w:rPr>
          <w:rFonts w:eastAsia="TimesNewRomanPSMT"/>
          <w:szCs w:val="28"/>
        </w:rPr>
        <w:t>89 684,42</w:t>
      </w:r>
      <w:r w:rsidRPr="00F56632">
        <w:rPr>
          <w:rFonts w:eastAsia="TimesNewRomanPSMT"/>
          <w:szCs w:val="28"/>
        </w:rPr>
        <w:t xml:space="preserve"> т</w:t>
      </w:r>
      <w:r w:rsidR="00880D28">
        <w:rPr>
          <w:rFonts w:eastAsia="TimesNewRomanPSMT"/>
          <w:szCs w:val="28"/>
        </w:rPr>
        <w:t>ыс. рублей, в том числе 44</w:t>
      </w:r>
      <w:r w:rsidRPr="00F56632">
        <w:rPr>
          <w:rFonts w:eastAsia="TimesNewRomanPSMT"/>
          <w:szCs w:val="28"/>
        </w:rPr>
        <w:t xml:space="preserve"> СО НКО</w:t>
      </w:r>
      <w:r w:rsidR="00880D28">
        <w:rPr>
          <w:rFonts w:eastAsia="TimesNewRomanPSMT"/>
          <w:szCs w:val="28"/>
        </w:rPr>
        <w:t xml:space="preserve"> - </w:t>
      </w:r>
      <w:r w:rsidR="00880D28" w:rsidRPr="00880D28">
        <w:rPr>
          <w:rFonts w:eastAsia="TimesNewRomanPSMT"/>
          <w:szCs w:val="28"/>
        </w:rPr>
        <w:t xml:space="preserve">55 012,50 тыс. рублей за счет средств краевого бюджета; 20 СО НКО - </w:t>
      </w:r>
      <w:r w:rsidR="00880D28">
        <w:rPr>
          <w:rFonts w:eastAsia="TimesNewRomanPSMT"/>
          <w:szCs w:val="28"/>
        </w:rPr>
        <w:br/>
        <w:t>34 671,</w:t>
      </w:r>
      <w:r w:rsidR="00880D28" w:rsidRPr="00880D28">
        <w:rPr>
          <w:rFonts w:eastAsia="TimesNewRomanPSMT"/>
          <w:szCs w:val="28"/>
        </w:rPr>
        <w:t>92 тыс. рублей за счет гранта Президента Российской Федерации на развитие гражданского общества</w:t>
      </w:r>
      <w:r w:rsidRPr="00F56632">
        <w:rPr>
          <w:rFonts w:eastAsia="TimesNewRomanPSMT"/>
          <w:szCs w:val="28"/>
        </w:rPr>
        <w:t>.</w:t>
      </w:r>
    </w:p>
    <w:p w14:paraId="4AD17436" w14:textId="15791895" w:rsidR="00F56632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Министерством</w:t>
      </w:r>
      <w:r w:rsidR="00F56632" w:rsidRPr="00F56632">
        <w:rPr>
          <w:rFonts w:eastAsia="TimesNewRomanPSMT"/>
          <w:szCs w:val="28"/>
        </w:rPr>
        <w:t xml:space="preserve"> предоставлялись субсидии:</w:t>
      </w:r>
    </w:p>
    <w:p w14:paraId="63807DD2" w14:textId="703B5C1E" w:rsidR="00006125" w:rsidRP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Приморской краевой организации общероссийской общественной организации 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>Всероссийское общество инвалидов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 в размере </w:t>
      </w:r>
      <w:r w:rsidR="000F5E50">
        <w:rPr>
          <w:rFonts w:eastAsia="TimesNewRomanPSMT"/>
          <w:szCs w:val="28"/>
        </w:rPr>
        <w:br/>
      </w:r>
      <w:r w:rsidRPr="00006125">
        <w:rPr>
          <w:rFonts w:eastAsia="TimesNewRomanPSMT"/>
          <w:szCs w:val="28"/>
        </w:rPr>
        <w:t xml:space="preserve">11 210,00 тыс. рублей (освоено – 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54192739" w14:textId="42A75E99" w:rsidR="00006125" w:rsidRP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Приморской краевой общественной организации ветеранов (пенсионеров) войны, труда, Вооруженных Сил и правоохранительных органов в размере 22 924,00 тыс. рублей (освоено – 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6402A892" w14:textId="13E424E6" w:rsidR="00006125" w:rsidRP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Приморскому </w:t>
      </w:r>
      <w:proofErr w:type="spellStart"/>
      <w:r w:rsidRPr="00006125">
        <w:rPr>
          <w:rFonts w:eastAsia="TimesNewRomanPSMT"/>
          <w:szCs w:val="28"/>
        </w:rPr>
        <w:t>отдельскому</w:t>
      </w:r>
      <w:proofErr w:type="spellEnd"/>
      <w:r w:rsidRPr="00006125">
        <w:rPr>
          <w:rFonts w:eastAsia="TimesNewRomanPSMT"/>
          <w:szCs w:val="28"/>
        </w:rPr>
        <w:t xml:space="preserve"> казачьему обществу Уссурийского войскового казачьего общества в размере 9 500 тыс. рублей (освоено – </w:t>
      </w:r>
      <w:r w:rsidR="000F5E50">
        <w:rPr>
          <w:rFonts w:eastAsia="TimesNewRomanPSMT"/>
          <w:szCs w:val="28"/>
        </w:rPr>
        <w:br/>
      </w:r>
      <w:r w:rsidRPr="00006125">
        <w:rPr>
          <w:rFonts w:eastAsia="TimesNewRomanPSMT"/>
          <w:szCs w:val="28"/>
        </w:rPr>
        <w:t xml:space="preserve">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5509D456" w14:textId="00B51DDD" w:rsidR="00006125" w:rsidRP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некоммерческому партнерству 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>Дальневосточный музей авиации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 в размере 15 809,96 тыс. рублей (освоено – 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78540D0E" w14:textId="07EFA89F" w:rsidR="00006125" w:rsidRP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lastRenderedPageBreak/>
        <w:t xml:space="preserve">автономной некоммерческой организации 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Приморское добровольческое движение поддержки участников специальной военной операции - добровольческого батальона 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>Тигр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 в размере </w:t>
      </w:r>
      <w:r w:rsidR="000F5E50">
        <w:rPr>
          <w:rFonts w:eastAsia="TimesNewRomanPSMT"/>
          <w:szCs w:val="28"/>
        </w:rPr>
        <w:br/>
      </w:r>
      <w:r w:rsidRPr="00006125">
        <w:rPr>
          <w:rFonts w:eastAsia="TimesNewRomanPSMT"/>
          <w:szCs w:val="28"/>
        </w:rPr>
        <w:t xml:space="preserve">134 780,92 тыс. рублей (освоено – 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5289ACA8" w14:textId="0097E072" w:rsid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Приморской региональной общественной организации 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Поисковое объединение </w:t>
      </w:r>
      <w:r w:rsidR="00227B92">
        <w:rPr>
          <w:rFonts w:eastAsia="TimesNewRomanPSMT"/>
          <w:szCs w:val="28"/>
        </w:rPr>
        <w:t>"</w:t>
      </w:r>
      <w:proofErr w:type="spellStart"/>
      <w:r w:rsidRPr="00006125">
        <w:rPr>
          <w:rFonts w:eastAsia="TimesNewRomanPSMT"/>
          <w:szCs w:val="28"/>
        </w:rPr>
        <w:t>АвиаПоиск</w:t>
      </w:r>
      <w:proofErr w:type="spellEnd"/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 имени Романа Филиппова</w:t>
      </w:r>
      <w:r w:rsidR="00227B92">
        <w:rPr>
          <w:rFonts w:eastAsia="TimesNewRomanPSMT"/>
          <w:szCs w:val="28"/>
        </w:rPr>
        <w:t>"</w:t>
      </w:r>
      <w:r w:rsidRPr="00006125">
        <w:rPr>
          <w:rFonts w:eastAsia="TimesNewRomanPSMT"/>
          <w:szCs w:val="28"/>
        </w:rPr>
        <w:t xml:space="preserve"> в размере </w:t>
      </w:r>
      <w:r w:rsidR="000F5E50">
        <w:rPr>
          <w:rFonts w:eastAsia="TimesNewRomanPSMT"/>
          <w:szCs w:val="28"/>
        </w:rPr>
        <w:br/>
      </w:r>
      <w:bookmarkStart w:id="0" w:name="_GoBack"/>
      <w:bookmarkEnd w:id="0"/>
      <w:r w:rsidRPr="00006125">
        <w:rPr>
          <w:rFonts w:eastAsia="TimesNewRomanPSMT"/>
          <w:szCs w:val="28"/>
        </w:rPr>
        <w:t xml:space="preserve">5 074,97 тыс. рублей (освоено – 100 </w:t>
      </w:r>
      <w:r>
        <w:rPr>
          <w:rFonts w:eastAsia="TimesNewRomanPSMT"/>
          <w:szCs w:val="28"/>
        </w:rPr>
        <w:t>процентов</w:t>
      </w:r>
      <w:r w:rsidRPr="00006125">
        <w:rPr>
          <w:rFonts w:eastAsia="TimesNewRomanPSMT"/>
          <w:szCs w:val="28"/>
        </w:rPr>
        <w:t>);</w:t>
      </w:r>
    </w:p>
    <w:p w14:paraId="2051B54F" w14:textId="3BA4A724" w:rsidR="00006125" w:rsidRDefault="00006125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006125">
        <w:rPr>
          <w:rFonts w:eastAsia="TimesNewRomanPSMT"/>
          <w:szCs w:val="28"/>
        </w:rPr>
        <w:t xml:space="preserve">На </w:t>
      </w:r>
      <w:proofErr w:type="spellStart"/>
      <w:r w:rsidRPr="00006125">
        <w:rPr>
          <w:rFonts w:eastAsia="TimesNewRomanPSMT"/>
          <w:szCs w:val="28"/>
        </w:rPr>
        <w:t>софинансирование</w:t>
      </w:r>
      <w:proofErr w:type="spellEnd"/>
      <w:r w:rsidRPr="00006125">
        <w:rPr>
          <w:rFonts w:eastAsia="TimesNewRomanPSMT"/>
          <w:szCs w:val="28"/>
        </w:rPr>
        <w:t xml:space="preserve"> муниципальных программ по поддержке СО НКО по итогам конкурсного отбора предоставлены субсидии из краевого</w:t>
      </w:r>
      <w:r>
        <w:rPr>
          <w:rFonts w:eastAsia="TimesNewRomanPSMT"/>
          <w:szCs w:val="28"/>
        </w:rPr>
        <w:t xml:space="preserve"> </w:t>
      </w:r>
      <w:r w:rsidRPr="00006125">
        <w:rPr>
          <w:rFonts w:eastAsia="TimesNewRomanPSMT"/>
          <w:szCs w:val="28"/>
        </w:rPr>
        <w:t>бюджета в общем размере 4 324,46 тыс. рублей.</w:t>
      </w:r>
    </w:p>
    <w:p w14:paraId="721A13B9" w14:textId="40408D27" w:rsidR="00006125" w:rsidRDefault="00227B9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227B92">
        <w:rPr>
          <w:rFonts w:eastAsia="TimesNewRomanPSMT"/>
          <w:szCs w:val="28"/>
        </w:rPr>
        <w:t xml:space="preserve">В 2025 году проведен форум общественных деятелей </w:t>
      </w:r>
      <w:r>
        <w:rPr>
          <w:rFonts w:eastAsia="TimesNewRomanPSMT"/>
          <w:szCs w:val="28"/>
        </w:rPr>
        <w:t>"</w:t>
      </w:r>
      <w:r w:rsidRPr="00227B92">
        <w:rPr>
          <w:rFonts w:eastAsia="TimesNewRomanPSMT"/>
          <w:szCs w:val="28"/>
        </w:rPr>
        <w:t>Живем в Приморье. Решаем вместе</w:t>
      </w:r>
      <w:r>
        <w:rPr>
          <w:rFonts w:eastAsia="TimesNewRomanPSMT"/>
          <w:szCs w:val="28"/>
        </w:rPr>
        <w:t>".</w:t>
      </w:r>
    </w:p>
    <w:p w14:paraId="6551D396" w14:textId="07CE886D" w:rsidR="00006125" w:rsidRDefault="00227B9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 w:rsidRPr="00227B92">
        <w:rPr>
          <w:rFonts w:eastAsia="TimesNewRomanPSMT"/>
          <w:szCs w:val="28"/>
        </w:rPr>
        <w:t xml:space="preserve">Состоялся II окружной форум субъектов Дальневосточного Федерального округа </w:t>
      </w:r>
      <w:r>
        <w:rPr>
          <w:rFonts w:eastAsia="TimesNewRomanPSMT"/>
          <w:szCs w:val="28"/>
        </w:rPr>
        <w:t>"</w:t>
      </w:r>
      <w:r w:rsidRPr="00227B92">
        <w:rPr>
          <w:rFonts w:eastAsia="TimesNewRomanPSMT"/>
          <w:szCs w:val="28"/>
        </w:rPr>
        <w:t>Малая Родина - Сила России</w:t>
      </w:r>
      <w:r>
        <w:rPr>
          <w:rFonts w:eastAsia="TimesNewRomanPSMT"/>
          <w:szCs w:val="28"/>
        </w:rPr>
        <w:t>"</w:t>
      </w:r>
      <w:r w:rsidRPr="00227B92">
        <w:rPr>
          <w:rFonts w:eastAsia="TimesNewRomanPSMT"/>
          <w:szCs w:val="28"/>
        </w:rPr>
        <w:t>.</w:t>
      </w:r>
    </w:p>
    <w:p w14:paraId="24826185" w14:textId="7FE50A16" w:rsidR="00006125" w:rsidRPr="00F56632" w:rsidRDefault="00227B92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 xml:space="preserve">На реализацию мероприятий государственной программы в 2026 году предусмотрены бюджетные ассигнования в размере 410 799,89 тыс. рублей, включая средства, предоставляемые из федерального бюджета бюджету Приморского края в объеме 1 831,70 тыс. рублей, из краевого бюджета - </w:t>
      </w:r>
      <w:r>
        <w:rPr>
          <w:szCs w:val="28"/>
        </w:rPr>
        <w:br/>
        <w:t>408 968,19 тыс. рублей.</w:t>
      </w:r>
    </w:p>
    <w:p w14:paraId="5EB9BE66" w14:textId="77777777" w:rsidR="00F65753" w:rsidRDefault="0077178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pacing w:val="-6"/>
          <w:szCs w:val="28"/>
        </w:rPr>
        <w:t>На основании вышеизложенного</w:t>
      </w:r>
      <w:r w:rsidR="003E201C">
        <w:rPr>
          <w:rFonts w:eastAsia="TimesNewRomanPSMT"/>
          <w:szCs w:val="28"/>
        </w:rPr>
        <w:t>,</w:t>
      </w:r>
      <w:r w:rsidR="000F2011">
        <w:rPr>
          <w:szCs w:val="28"/>
        </w:rPr>
        <w:t xml:space="preserve"> </w:t>
      </w:r>
      <w:r w:rsidR="00F65753" w:rsidRPr="00603D75">
        <w:rPr>
          <w:szCs w:val="28"/>
        </w:rPr>
        <w:t>комитет</w:t>
      </w:r>
    </w:p>
    <w:p w14:paraId="16CA2F1E" w14:textId="77777777" w:rsidR="009921F4" w:rsidRDefault="009921F4" w:rsidP="005D73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57E4021" w14:textId="77777777" w:rsidR="00F65753" w:rsidRPr="00603D75" w:rsidRDefault="00F65753" w:rsidP="00B70D61">
      <w:pPr>
        <w:jc w:val="both"/>
        <w:rPr>
          <w:szCs w:val="28"/>
        </w:rPr>
      </w:pPr>
      <w:r w:rsidRPr="00603D75">
        <w:rPr>
          <w:szCs w:val="28"/>
        </w:rPr>
        <w:t>РЕШИЛ:</w:t>
      </w:r>
    </w:p>
    <w:p w14:paraId="376F0E9A" w14:textId="77777777" w:rsidR="003650ED" w:rsidRPr="00603D75" w:rsidRDefault="003650ED" w:rsidP="00603D75">
      <w:pPr>
        <w:ind w:firstLine="720"/>
        <w:jc w:val="both"/>
        <w:rPr>
          <w:szCs w:val="28"/>
        </w:rPr>
      </w:pPr>
    </w:p>
    <w:p w14:paraId="3A8FF0E7" w14:textId="59FD1714" w:rsidR="00220381" w:rsidRDefault="003600F0" w:rsidP="00227B92">
      <w:pPr>
        <w:spacing w:line="216" w:lineRule="auto"/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</w:t>
      </w:r>
      <w:r w:rsidR="00425E07">
        <w:rPr>
          <w:szCs w:val="28"/>
        </w:rPr>
        <w:t>"</w:t>
      </w:r>
      <w:r w:rsidR="003E201C">
        <w:rPr>
          <w:szCs w:val="28"/>
        </w:rPr>
        <w:t xml:space="preserve">О ходе реализации государственной программы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</w:r>
      <w:r w:rsidR="003E201C">
        <w:rPr>
          <w:szCs w:val="28"/>
        </w:rPr>
        <w:br/>
        <w:t>за 202</w:t>
      </w:r>
      <w:r w:rsidR="00227B92">
        <w:rPr>
          <w:szCs w:val="28"/>
        </w:rPr>
        <w:t>5</w:t>
      </w:r>
      <w:r w:rsidR="003E201C">
        <w:rPr>
          <w:szCs w:val="28"/>
        </w:rPr>
        <w:t xml:space="preserve"> год и планах на 202</w:t>
      </w:r>
      <w:r w:rsidR="00227B92">
        <w:rPr>
          <w:szCs w:val="28"/>
        </w:rPr>
        <w:t>6</w:t>
      </w:r>
      <w:r w:rsidR="003E201C">
        <w:rPr>
          <w:szCs w:val="28"/>
        </w:rPr>
        <w:t xml:space="preserve"> год</w:t>
      </w:r>
      <w:r w:rsidR="00CE38E9">
        <w:rPr>
          <w:szCs w:val="28"/>
        </w:rPr>
        <w:t>"</w:t>
      </w:r>
      <w:r w:rsidR="00DE5A95">
        <w:rPr>
          <w:szCs w:val="28"/>
        </w:rPr>
        <w:t>.</w:t>
      </w:r>
    </w:p>
    <w:p w14:paraId="3F19A848" w14:textId="77777777" w:rsidR="00DE5A95" w:rsidRDefault="00DE5A95" w:rsidP="00227B92">
      <w:pPr>
        <w:spacing w:line="216" w:lineRule="auto"/>
        <w:ind w:firstLine="709"/>
        <w:jc w:val="both"/>
        <w:rPr>
          <w:szCs w:val="28"/>
        </w:rPr>
      </w:pPr>
    </w:p>
    <w:p w14:paraId="497E636E" w14:textId="0FF21BB6" w:rsidR="00EC04AA" w:rsidRPr="004F58B6" w:rsidRDefault="007418E4" w:rsidP="00227B92">
      <w:pPr>
        <w:spacing w:line="216" w:lineRule="auto"/>
        <w:ind w:firstLine="709"/>
        <w:jc w:val="both"/>
        <w:rPr>
          <w:szCs w:val="28"/>
        </w:rPr>
      </w:pPr>
      <w:r w:rsidRPr="00DE5A95">
        <w:rPr>
          <w:szCs w:val="28"/>
        </w:rPr>
        <w:t>2.</w:t>
      </w:r>
      <w:r w:rsidR="00EC04AA">
        <w:rPr>
          <w:szCs w:val="28"/>
        </w:rPr>
        <w:t xml:space="preserve">Рекомендовать </w:t>
      </w:r>
      <w:r w:rsidR="00520DD0">
        <w:rPr>
          <w:szCs w:val="28"/>
        </w:rPr>
        <w:t xml:space="preserve">органам исполнительной власти Приморского края </w:t>
      </w:r>
      <w:r w:rsidR="003E201C">
        <w:rPr>
          <w:szCs w:val="28"/>
        </w:rPr>
        <w:t>продолжить работу по реализации мероприятий,</w:t>
      </w:r>
      <w:r w:rsidR="00EC04AA">
        <w:rPr>
          <w:color w:val="000000"/>
          <w:spacing w:val="2"/>
          <w:szCs w:val="28"/>
        </w:rPr>
        <w:t xml:space="preserve"> предусмотренных </w:t>
      </w:r>
      <w:r w:rsidR="00EC04AA" w:rsidRPr="00E85A1C">
        <w:rPr>
          <w:color w:val="000000"/>
          <w:spacing w:val="2"/>
          <w:szCs w:val="28"/>
        </w:rPr>
        <w:t>государственной программ</w:t>
      </w:r>
      <w:r w:rsidR="003E201C">
        <w:rPr>
          <w:color w:val="000000"/>
          <w:spacing w:val="2"/>
          <w:szCs w:val="28"/>
        </w:rPr>
        <w:t>ой</w:t>
      </w:r>
      <w:r w:rsidR="00EC04AA" w:rsidRPr="00E85A1C">
        <w:rPr>
          <w:color w:val="000000"/>
          <w:spacing w:val="2"/>
          <w:szCs w:val="28"/>
        </w:rPr>
        <w:t xml:space="preserve"> </w:t>
      </w:r>
      <w:r w:rsidR="00EC04AA">
        <w:rPr>
          <w:color w:val="000000"/>
          <w:spacing w:val="2"/>
          <w:szCs w:val="28"/>
        </w:rPr>
        <w:t xml:space="preserve">Приморского края </w:t>
      </w:r>
      <w:r w:rsidR="003E201C">
        <w:rPr>
          <w:szCs w:val="28"/>
        </w:rPr>
        <w:t xml:space="preserve"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</w:t>
      </w:r>
      <w:r w:rsidR="003E201C" w:rsidRPr="004F58B6">
        <w:rPr>
          <w:szCs w:val="28"/>
        </w:rPr>
        <w:t>края</w:t>
      </w:r>
      <w:r w:rsidR="00DE5A95" w:rsidRPr="004F58B6">
        <w:rPr>
          <w:szCs w:val="28"/>
        </w:rPr>
        <w:t>"</w:t>
      </w:r>
      <w:r w:rsidR="00CE38E9">
        <w:rPr>
          <w:szCs w:val="28"/>
        </w:rPr>
        <w:t xml:space="preserve"> в 202</w:t>
      </w:r>
      <w:r w:rsidR="00227B92">
        <w:rPr>
          <w:szCs w:val="28"/>
        </w:rPr>
        <w:t>6</w:t>
      </w:r>
      <w:r w:rsidR="00CE38E9">
        <w:rPr>
          <w:szCs w:val="28"/>
        </w:rPr>
        <w:t xml:space="preserve"> году</w:t>
      </w:r>
      <w:r w:rsidR="00520DD0">
        <w:rPr>
          <w:szCs w:val="28"/>
        </w:rPr>
        <w:t>.</w:t>
      </w:r>
    </w:p>
    <w:p w14:paraId="2E6B35AA" w14:textId="79FC08DE" w:rsidR="004F58B6" w:rsidRDefault="004F58B6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p w14:paraId="54ED37F0" w14:textId="36BAF36B" w:rsidR="00A622AB" w:rsidRDefault="00A622AB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министерству образования Приморского края предусмотреть </w:t>
      </w:r>
      <w:r w:rsidR="000F5E50">
        <w:rPr>
          <w:szCs w:val="28"/>
        </w:rPr>
        <w:t xml:space="preserve">мероприятия в рамках государственной </w:t>
      </w:r>
      <w:r w:rsidR="000F5E50">
        <w:rPr>
          <w:szCs w:val="28"/>
        </w:rPr>
        <w:t>программы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</w:r>
      <w:r w:rsidR="000F5E50">
        <w:rPr>
          <w:szCs w:val="28"/>
        </w:rPr>
        <w:t xml:space="preserve">, а также средства для их реализации при планировании бюджета </w:t>
      </w:r>
      <w:r>
        <w:rPr>
          <w:szCs w:val="28"/>
        </w:rPr>
        <w:t>на 2027 год и плановый период 2028</w:t>
      </w:r>
      <w:r w:rsidR="000F5E50">
        <w:rPr>
          <w:szCs w:val="28"/>
        </w:rPr>
        <w:t xml:space="preserve"> и 2029 </w:t>
      </w:r>
      <w:r>
        <w:rPr>
          <w:szCs w:val="28"/>
        </w:rPr>
        <w:t>год</w:t>
      </w:r>
      <w:r w:rsidR="000F5E50">
        <w:rPr>
          <w:szCs w:val="28"/>
        </w:rPr>
        <w:t>ов</w:t>
      </w:r>
      <w:r>
        <w:rPr>
          <w:szCs w:val="28"/>
        </w:rPr>
        <w:t>.</w:t>
      </w:r>
    </w:p>
    <w:p w14:paraId="5103363D" w14:textId="77777777" w:rsidR="00A622AB" w:rsidRPr="004F58B6" w:rsidRDefault="00A622AB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p w14:paraId="4B020B92" w14:textId="36C86F79" w:rsidR="009921F4" w:rsidRDefault="000F5E50" w:rsidP="00227B92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70D61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</w:t>
      </w:r>
      <w:r w:rsidR="00227B92">
        <w:rPr>
          <w:szCs w:val="28"/>
        </w:rPr>
        <w:t>министерство</w:t>
      </w:r>
      <w:r w:rsidR="005D732C">
        <w:rPr>
          <w:szCs w:val="28"/>
        </w:rPr>
        <w:t xml:space="preserve"> внутренней политики Приморского края, </w:t>
      </w:r>
      <w:r w:rsidR="009921F4">
        <w:rPr>
          <w:spacing w:val="-6"/>
          <w:szCs w:val="28"/>
        </w:rPr>
        <w:t xml:space="preserve">министерство </w:t>
      </w:r>
      <w:r w:rsidR="005D732C">
        <w:rPr>
          <w:spacing w:val="-6"/>
          <w:szCs w:val="28"/>
        </w:rPr>
        <w:t xml:space="preserve">физической культуры и спорта Приморского края, </w:t>
      </w:r>
      <w:r w:rsidR="00520DD0">
        <w:rPr>
          <w:rFonts w:eastAsia="TimesNewRomanPSMT"/>
          <w:szCs w:val="28"/>
        </w:rPr>
        <w:t>агентство</w:t>
      </w:r>
      <w:r w:rsidR="009921F4" w:rsidRPr="00171FE1">
        <w:rPr>
          <w:rFonts w:eastAsia="TimesNewRomanPSMT"/>
          <w:szCs w:val="28"/>
        </w:rPr>
        <w:t xml:space="preserve"> по делам</w:t>
      </w:r>
      <w:r w:rsidR="009921F4">
        <w:rPr>
          <w:rFonts w:eastAsia="TimesNewRomanPSMT"/>
          <w:szCs w:val="28"/>
        </w:rPr>
        <w:t xml:space="preserve"> </w:t>
      </w:r>
      <w:r w:rsidR="009921F4" w:rsidRPr="00171FE1">
        <w:rPr>
          <w:rFonts w:eastAsia="TimesNewRomanPSMT"/>
          <w:szCs w:val="28"/>
        </w:rPr>
        <w:t>молодежи Приморского края</w:t>
      </w:r>
      <w:r w:rsidR="009921F4">
        <w:rPr>
          <w:rFonts w:eastAsia="TimesNewRomanPSMT"/>
          <w:szCs w:val="28"/>
        </w:rPr>
        <w:t>,</w:t>
      </w:r>
      <w:r w:rsidR="009921F4" w:rsidRPr="00171FE1">
        <w:rPr>
          <w:rFonts w:eastAsia="TimesNewRomanPSMT"/>
          <w:szCs w:val="28"/>
        </w:rPr>
        <w:t xml:space="preserve"> инспекци</w:t>
      </w:r>
      <w:r w:rsidR="009921F4">
        <w:rPr>
          <w:rFonts w:eastAsia="TimesNewRomanPSMT"/>
          <w:szCs w:val="28"/>
        </w:rPr>
        <w:t>ю</w:t>
      </w:r>
      <w:r w:rsidR="009921F4" w:rsidRPr="00171FE1">
        <w:rPr>
          <w:rFonts w:eastAsia="TimesNewRomanPSMT"/>
          <w:szCs w:val="28"/>
        </w:rPr>
        <w:t xml:space="preserve"> по охране</w:t>
      </w:r>
      <w:r w:rsidR="009921F4">
        <w:rPr>
          <w:rFonts w:eastAsia="TimesNewRomanPSMT"/>
          <w:szCs w:val="28"/>
        </w:rPr>
        <w:t xml:space="preserve"> </w:t>
      </w:r>
      <w:r w:rsidR="009921F4" w:rsidRPr="00171FE1">
        <w:rPr>
          <w:rFonts w:eastAsia="TimesNewRomanPSMT"/>
          <w:szCs w:val="28"/>
        </w:rPr>
        <w:t>объектов культурного наследия Приморского края</w:t>
      </w:r>
      <w:r w:rsidR="00520DD0">
        <w:rPr>
          <w:rFonts w:eastAsia="TimesNewRomanPSMT"/>
          <w:szCs w:val="28"/>
        </w:rPr>
        <w:t xml:space="preserve">, </w:t>
      </w:r>
      <w:r w:rsidR="00CE38E9">
        <w:rPr>
          <w:spacing w:val="-6"/>
          <w:szCs w:val="28"/>
        </w:rPr>
        <w:t xml:space="preserve">министерство </w:t>
      </w:r>
      <w:r w:rsidR="00CE38E9" w:rsidRPr="00CE38E9">
        <w:rPr>
          <w:spacing w:val="-6"/>
          <w:szCs w:val="28"/>
        </w:rPr>
        <w:t>культуры и архивного дела</w:t>
      </w:r>
      <w:r w:rsidR="00CE38E9">
        <w:rPr>
          <w:spacing w:val="-6"/>
          <w:szCs w:val="28"/>
        </w:rPr>
        <w:t xml:space="preserve"> Приморского края, </w:t>
      </w:r>
      <w:r w:rsidR="00520DD0">
        <w:rPr>
          <w:spacing w:val="-6"/>
          <w:szCs w:val="28"/>
        </w:rPr>
        <w:t>министерство образования Приморского края</w:t>
      </w:r>
      <w:r w:rsidR="009921F4">
        <w:rPr>
          <w:rFonts w:eastAsia="TimesNewRomanPSMT"/>
          <w:szCs w:val="28"/>
        </w:rPr>
        <w:t>.</w:t>
      </w:r>
    </w:p>
    <w:p w14:paraId="2882C605" w14:textId="77777777" w:rsidR="005D732C" w:rsidRDefault="005D732C" w:rsidP="005D732C">
      <w:pPr>
        <w:ind w:firstLine="709"/>
        <w:jc w:val="both"/>
        <w:rPr>
          <w:szCs w:val="28"/>
        </w:rPr>
      </w:pPr>
    </w:p>
    <w:p w14:paraId="3BF36976" w14:textId="77777777" w:rsidR="00E75CC1" w:rsidRDefault="00E75CC1" w:rsidP="005D732C">
      <w:pPr>
        <w:ind w:firstLine="709"/>
        <w:jc w:val="both"/>
        <w:rPr>
          <w:szCs w:val="28"/>
        </w:rPr>
      </w:pPr>
    </w:p>
    <w:p w14:paraId="04219DD3" w14:textId="77777777" w:rsidR="00E75CC1" w:rsidRDefault="00E75CC1" w:rsidP="005D732C">
      <w:pPr>
        <w:ind w:firstLine="709"/>
        <w:jc w:val="both"/>
        <w:rPr>
          <w:szCs w:val="28"/>
        </w:rPr>
      </w:pPr>
    </w:p>
    <w:p w14:paraId="18B065D8" w14:textId="1AD562BB"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227B92">
        <w:rPr>
          <w:szCs w:val="28"/>
        </w:rPr>
        <w:t>В.Г. Романов</w:t>
      </w:r>
    </w:p>
    <w:sectPr w:rsidR="00357541" w:rsidSect="000F5E5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2AC89" w14:textId="77777777" w:rsidR="00455B7F" w:rsidRDefault="00455B7F">
      <w:r>
        <w:separator/>
      </w:r>
    </w:p>
  </w:endnote>
  <w:endnote w:type="continuationSeparator" w:id="0">
    <w:p w14:paraId="225E31B8" w14:textId="77777777" w:rsidR="00455B7F" w:rsidRDefault="00455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8BFDD" w14:textId="77777777" w:rsidR="00455B7F" w:rsidRDefault="00455B7F">
      <w:r>
        <w:separator/>
      </w:r>
    </w:p>
  </w:footnote>
  <w:footnote w:type="continuationSeparator" w:id="0">
    <w:p w14:paraId="49B6D090" w14:textId="77777777" w:rsidR="00455B7F" w:rsidRDefault="00455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89101"/>
      <w:docPartObj>
        <w:docPartGallery w:val="Page Numbers (Top of Page)"/>
        <w:docPartUnique/>
      </w:docPartObj>
    </w:sdtPr>
    <w:sdtEndPr>
      <w:rPr>
        <w:szCs w:val="28"/>
      </w:rPr>
    </w:sdtEndPr>
    <w:sdtContent>
      <w:p w14:paraId="53C988A3" w14:textId="3737A3F9" w:rsidR="00227B92" w:rsidRPr="009475B5" w:rsidRDefault="00227B92">
        <w:pPr>
          <w:pStyle w:val="a3"/>
          <w:jc w:val="center"/>
          <w:rPr>
            <w:szCs w:val="28"/>
          </w:rPr>
        </w:pPr>
        <w:r w:rsidRPr="009475B5">
          <w:rPr>
            <w:szCs w:val="28"/>
          </w:rPr>
          <w:fldChar w:fldCharType="begin"/>
        </w:r>
        <w:r w:rsidRPr="009475B5">
          <w:rPr>
            <w:szCs w:val="28"/>
          </w:rPr>
          <w:instrText>PAGE   \* MERGEFORMAT</w:instrText>
        </w:r>
        <w:r w:rsidRPr="009475B5">
          <w:rPr>
            <w:szCs w:val="28"/>
          </w:rPr>
          <w:fldChar w:fldCharType="separate"/>
        </w:r>
        <w:r w:rsidR="000F5E50">
          <w:rPr>
            <w:noProof/>
            <w:szCs w:val="28"/>
          </w:rPr>
          <w:t>3</w:t>
        </w:r>
        <w:r w:rsidRPr="009475B5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D2A"/>
    <w:rsid w:val="00006125"/>
    <w:rsid w:val="000179FC"/>
    <w:rsid w:val="00022387"/>
    <w:rsid w:val="00022A72"/>
    <w:rsid w:val="00022B36"/>
    <w:rsid w:val="000475CC"/>
    <w:rsid w:val="00053C61"/>
    <w:rsid w:val="00072389"/>
    <w:rsid w:val="00080DED"/>
    <w:rsid w:val="00097A18"/>
    <w:rsid w:val="000A0B99"/>
    <w:rsid w:val="000A796E"/>
    <w:rsid w:val="000D06E8"/>
    <w:rsid w:val="000D2255"/>
    <w:rsid w:val="000D56DD"/>
    <w:rsid w:val="000D6810"/>
    <w:rsid w:val="000E190D"/>
    <w:rsid w:val="000F2011"/>
    <w:rsid w:val="000F31C4"/>
    <w:rsid w:val="000F5E50"/>
    <w:rsid w:val="00116E48"/>
    <w:rsid w:val="00160F97"/>
    <w:rsid w:val="00162756"/>
    <w:rsid w:val="00167FC7"/>
    <w:rsid w:val="00170705"/>
    <w:rsid w:val="00170B2D"/>
    <w:rsid w:val="00171FE1"/>
    <w:rsid w:val="0018086E"/>
    <w:rsid w:val="00195859"/>
    <w:rsid w:val="001A3056"/>
    <w:rsid w:val="001B319B"/>
    <w:rsid w:val="001B3A35"/>
    <w:rsid w:val="001C1FCE"/>
    <w:rsid w:val="001C2A5D"/>
    <w:rsid w:val="001C3F91"/>
    <w:rsid w:val="001C5162"/>
    <w:rsid w:val="001E2185"/>
    <w:rsid w:val="001E67EC"/>
    <w:rsid w:val="0020003C"/>
    <w:rsid w:val="00220381"/>
    <w:rsid w:val="00225D7A"/>
    <w:rsid w:val="002261E6"/>
    <w:rsid w:val="00227B92"/>
    <w:rsid w:val="00252B48"/>
    <w:rsid w:val="00257A4E"/>
    <w:rsid w:val="00260744"/>
    <w:rsid w:val="0027241B"/>
    <w:rsid w:val="0028484F"/>
    <w:rsid w:val="00286F8E"/>
    <w:rsid w:val="00294BC1"/>
    <w:rsid w:val="0029658B"/>
    <w:rsid w:val="002C4A32"/>
    <w:rsid w:val="002D18AD"/>
    <w:rsid w:val="00325487"/>
    <w:rsid w:val="00330330"/>
    <w:rsid w:val="00333C8A"/>
    <w:rsid w:val="00334137"/>
    <w:rsid w:val="0034234C"/>
    <w:rsid w:val="00344262"/>
    <w:rsid w:val="00357541"/>
    <w:rsid w:val="003600F0"/>
    <w:rsid w:val="003625E7"/>
    <w:rsid w:val="003650ED"/>
    <w:rsid w:val="00382A98"/>
    <w:rsid w:val="00383131"/>
    <w:rsid w:val="003A7EF9"/>
    <w:rsid w:val="003B0BE8"/>
    <w:rsid w:val="003B2D40"/>
    <w:rsid w:val="003B4C86"/>
    <w:rsid w:val="003C00C0"/>
    <w:rsid w:val="003D4A28"/>
    <w:rsid w:val="003D693F"/>
    <w:rsid w:val="003E201C"/>
    <w:rsid w:val="003F2358"/>
    <w:rsid w:val="004020F8"/>
    <w:rsid w:val="004060BD"/>
    <w:rsid w:val="0041748E"/>
    <w:rsid w:val="00425E07"/>
    <w:rsid w:val="004322FD"/>
    <w:rsid w:val="00455B7F"/>
    <w:rsid w:val="0046008E"/>
    <w:rsid w:val="00461798"/>
    <w:rsid w:val="00461E2B"/>
    <w:rsid w:val="004645EA"/>
    <w:rsid w:val="004755FB"/>
    <w:rsid w:val="00477692"/>
    <w:rsid w:val="004C7951"/>
    <w:rsid w:val="004D2738"/>
    <w:rsid w:val="004F58B6"/>
    <w:rsid w:val="00505BF5"/>
    <w:rsid w:val="00511D60"/>
    <w:rsid w:val="00520DD0"/>
    <w:rsid w:val="00530FE5"/>
    <w:rsid w:val="005369C3"/>
    <w:rsid w:val="00537A2D"/>
    <w:rsid w:val="00540FA2"/>
    <w:rsid w:val="00542CD0"/>
    <w:rsid w:val="0055604A"/>
    <w:rsid w:val="00556172"/>
    <w:rsid w:val="005678D5"/>
    <w:rsid w:val="005B2CDA"/>
    <w:rsid w:val="005C79FB"/>
    <w:rsid w:val="005D732C"/>
    <w:rsid w:val="005E2737"/>
    <w:rsid w:val="005E4992"/>
    <w:rsid w:val="005F15E6"/>
    <w:rsid w:val="005F4A38"/>
    <w:rsid w:val="00603D75"/>
    <w:rsid w:val="006157B6"/>
    <w:rsid w:val="00621546"/>
    <w:rsid w:val="00621CC5"/>
    <w:rsid w:val="006246D1"/>
    <w:rsid w:val="00625DFF"/>
    <w:rsid w:val="006376C7"/>
    <w:rsid w:val="00651074"/>
    <w:rsid w:val="00682846"/>
    <w:rsid w:val="00692D49"/>
    <w:rsid w:val="006C1C6C"/>
    <w:rsid w:val="006D1360"/>
    <w:rsid w:val="006E0F0C"/>
    <w:rsid w:val="006E6CE0"/>
    <w:rsid w:val="006F4226"/>
    <w:rsid w:val="00700FF0"/>
    <w:rsid w:val="00704DAB"/>
    <w:rsid w:val="00711115"/>
    <w:rsid w:val="007128C1"/>
    <w:rsid w:val="00713C70"/>
    <w:rsid w:val="007258FB"/>
    <w:rsid w:val="00725F9C"/>
    <w:rsid w:val="00726B6F"/>
    <w:rsid w:val="007418E4"/>
    <w:rsid w:val="00743D2E"/>
    <w:rsid w:val="00751091"/>
    <w:rsid w:val="0076367D"/>
    <w:rsid w:val="00771786"/>
    <w:rsid w:val="0077731F"/>
    <w:rsid w:val="00794B96"/>
    <w:rsid w:val="007970CC"/>
    <w:rsid w:val="007A5BDD"/>
    <w:rsid w:val="007F0598"/>
    <w:rsid w:val="007F1DCC"/>
    <w:rsid w:val="007F22C8"/>
    <w:rsid w:val="00806097"/>
    <w:rsid w:val="00806F0A"/>
    <w:rsid w:val="008358B5"/>
    <w:rsid w:val="00837572"/>
    <w:rsid w:val="00844740"/>
    <w:rsid w:val="00844BE6"/>
    <w:rsid w:val="008504AE"/>
    <w:rsid w:val="008602F8"/>
    <w:rsid w:val="008712D1"/>
    <w:rsid w:val="0087353E"/>
    <w:rsid w:val="0087396C"/>
    <w:rsid w:val="0087792E"/>
    <w:rsid w:val="00880D28"/>
    <w:rsid w:val="008858B9"/>
    <w:rsid w:val="008E2C67"/>
    <w:rsid w:val="008F34B4"/>
    <w:rsid w:val="008F48CC"/>
    <w:rsid w:val="00930DAB"/>
    <w:rsid w:val="00946D51"/>
    <w:rsid w:val="009475B5"/>
    <w:rsid w:val="00962F99"/>
    <w:rsid w:val="00986423"/>
    <w:rsid w:val="009921F4"/>
    <w:rsid w:val="0099314B"/>
    <w:rsid w:val="009B21BD"/>
    <w:rsid w:val="009D7AF2"/>
    <w:rsid w:val="009E5CD9"/>
    <w:rsid w:val="009F0165"/>
    <w:rsid w:val="009F11E1"/>
    <w:rsid w:val="009F626B"/>
    <w:rsid w:val="00A20AFA"/>
    <w:rsid w:val="00A23CE7"/>
    <w:rsid w:val="00A2635E"/>
    <w:rsid w:val="00A2722A"/>
    <w:rsid w:val="00A3136B"/>
    <w:rsid w:val="00A35539"/>
    <w:rsid w:val="00A406E2"/>
    <w:rsid w:val="00A4073F"/>
    <w:rsid w:val="00A4493F"/>
    <w:rsid w:val="00A622AB"/>
    <w:rsid w:val="00A71BC2"/>
    <w:rsid w:val="00A9023A"/>
    <w:rsid w:val="00A90D69"/>
    <w:rsid w:val="00A97609"/>
    <w:rsid w:val="00AA33A4"/>
    <w:rsid w:val="00AA7B32"/>
    <w:rsid w:val="00AB0A48"/>
    <w:rsid w:val="00AB3323"/>
    <w:rsid w:val="00AB4AFF"/>
    <w:rsid w:val="00AD13D3"/>
    <w:rsid w:val="00AD3291"/>
    <w:rsid w:val="00AD5E10"/>
    <w:rsid w:val="00AD7E56"/>
    <w:rsid w:val="00AF6838"/>
    <w:rsid w:val="00B07EF2"/>
    <w:rsid w:val="00B668A9"/>
    <w:rsid w:val="00B70D61"/>
    <w:rsid w:val="00B77A85"/>
    <w:rsid w:val="00B803DE"/>
    <w:rsid w:val="00B84431"/>
    <w:rsid w:val="00B85047"/>
    <w:rsid w:val="00B91E1F"/>
    <w:rsid w:val="00B92449"/>
    <w:rsid w:val="00BA2EA3"/>
    <w:rsid w:val="00BC4E57"/>
    <w:rsid w:val="00BD3E7C"/>
    <w:rsid w:val="00BD4637"/>
    <w:rsid w:val="00BD6EE4"/>
    <w:rsid w:val="00BD776B"/>
    <w:rsid w:val="00BE16C2"/>
    <w:rsid w:val="00BF2493"/>
    <w:rsid w:val="00C367CB"/>
    <w:rsid w:val="00C45052"/>
    <w:rsid w:val="00C466F1"/>
    <w:rsid w:val="00C66495"/>
    <w:rsid w:val="00C904EB"/>
    <w:rsid w:val="00C9335B"/>
    <w:rsid w:val="00C958B6"/>
    <w:rsid w:val="00CA5EAE"/>
    <w:rsid w:val="00CB7051"/>
    <w:rsid w:val="00CE35D7"/>
    <w:rsid w:val="00CE38E9"/>
    <w:rsid w:val="00D00133"/>
    <w:rsid w:val="00D009F9"/>
    <w:rsid w:val="00D15ADA"/>
    <w:rsid w:val="00D17A7A"/>
    <w:rsid w:val="00D203DA"/>
    <w:rsid w:val="00D306D8"/>
    <w:rsid w:val="00D3706D"/>
    <w:rsid w:val="00D414B1"/>
    <w:rsid w:val="00D44D79"/>
    <w:rsid w:val="00D4634F"/>
    <w:rsid w:val="00D55AB6"/>
    <w:rsid w:val="00D72E4C"/>
    <w:rsid w:val="00D84F2D"/>
    <w:rsid w:val="00D85E53"/>
    <w:rsid w:val="00D97D36"/>
    <w:rsid w:val="00DB7413"/>
    <w:rsid w:val="00DE5A95"/>
    <w:rsid w:val="00DF6A8C"/>
    <w:rsid w:val="00E023C7"/>
    <w:rsid w:val="00E04980"/>
    <w:rsid w:val="00E073F1"/>
    <w:rsid w:val="00E13C37"/>
    <w:rsid w:val="00E201D1"/>
    <w:rsid w:val="00E22946"/>
    <w:rsid w:val="00E2686D"/>
    <w:rsid w:val="00E326C2"/>
    <w:rsid w:val="00E544B9"/>
    <w:rsid w:val="00E64677"/>
    <w:rsid w:val="00E66329"/>
    <w:rsid w:val="00E75CC1"/>
    <w:rsid w:val="00E75DD2"/>
    <w:rsid w:val="00E77161"/>
    <w:rsid w:val="00E820B5"/>
    <w:rsid w:val="00E850A1"/>
    <w:rsid w:val="00E85955"/>
    <w:rsid w:val="00E86D52"/>
    <w:rsid w:val="00EA1740"/>
    <w:rsid w:val="00EC04AA"/>
    <w:rsid w:val="00EC3EEB"/>
    <w:rsid w:val="00EC4ED8"/>
    <w:rsid w:val="00EC772D"/>
    <w:rsid w:val="00ED63DD"/>
    <w:rsid w:val="00EF1AFB"/>
    <w:rsid w:val="00EF3475"/>
    <w:rsid w:val="00EF5C67"/>
    <w:rsid w:val="00F01DD8"/>
    <w:rsid w:val="00F04984"/>
    <w:rsid w:val="00F124E3"/>
    <w:rsid w:val="00F1598E"/>
    <w:rsid w:val="00F34152"/>
    <w:rsid w:val="00F47324"/>
    <w:rsid w:val="00F56632"/>
    <w:rsid w:val="00F65753"/>
    <w:rsid w:val="00F70794"/>
    <w:rsid w:val="00F71462"/>
    <w:rsid w:val="00F75A45"/>
    <w:rsid w:val="00FC75EE"/>
    <w:rsid w:val="00FD3D0B"/>
    <w:rsid w:val="00FF5016"/>
    <w:rsid w:val="00FF7C51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29BB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docdata">
    <w:name w:val="docdata"/>
    <w:aliases w:val="docy,v5,2506,bqiaagaaeyqcaaagiaiaaapybgaabqahaaaaaaaaaaaaaaaaaaaaaaaaaaaaaaaaaaaaaaaaaaaaaaaaaaaaaaaaaaaaaaaaaaaaaaaaaaaaaaaaaaaaaaaaaaaaaaaaaaaaaaaaaaaaaaaaaaaaaaaaaaaaaaaaaaaaaaaaaaaaaaaaaaaaaaaaaaaaaaaaaaaaaaaaaaaaaaaaaaaaaaaaaaaaaaaaaaaaaaaa"/>
    <w:basedOn w:val="a0"/>
    <w:rsid w:val="0022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750EC-5BA5-4B30-9FEB-90FA75C7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2507</TotalTime>
  <Pages>4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68</cp:revision>
  <cp:lastPrinted>2026-03-19T03:47:00Z</cp:lastPrinted>
  <dcterms:created xsi:type="dcterms:W3CDTF">2019-01-10T05:45:00Z</dcterms:created>
  <dcterms:modified xsi:type="dcterms:W3CDTF">2026-03-19T03:51:00Z</dcterms:modified>
</cp:coreProperties>
</file>