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5785524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4A02" w:rsidRDefault="00EC4A02" w:rsidP="00EC4A0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В СТАТЬЮ 8 ЗАКОНА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ПРИМОРСКОГО КРАЯ "ОБ УПОЛНОМОЧЕННОМ </w:t>
      </w:r>
    </w:p>
    <w:p w:rsidR="00EC4A02" w:rsidRDefault="00EC4A02" w:rsidP="00EC4A0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ПРАВАМ ЧЕЛОВЕКА В ПРИМОРСКОМ КРАЕ"</w:t>
      </w:r>
    </w:p>
    <w:p w:rsidR="00EC4A02" w:rsidRDefault="00EC4A02" w:rsidP="00EC4A0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4A02" w:rsidRDefault="00EC4A02" w:rsidP="00EC4A02">
      <w:pPr>
        <w:ind w:firstLine="709"/>
        <w:jc w:val="both"/>
      </w:pPr>
      <w:r>
        <w:rPr>
          <w:szCs w:val="28"/>
        </w:rPr>
        <w:t>Принят Законодательным Собранием Приморского края 27 сентября 2023 года</w:t>
      </w:r>
    </w:p>
    <w:p w:rsidR="00EC4A02" w:rsidRDefault="00EC4A02" w:rsidP="00EC4A02">
      <w:pPr>
        <w:pStyle w:val="a5"/>
        <w:ind w:firstLine="709"/>
        <w:rPr>
          <w:szCs w:val="28"/>
        </w:rPr>
      </w:pPr>
    </w:p>
    <w:p w:rsidR="00EC4A02" w:rsidRDefault="00EC4A02" w:rsidP="00EC4A02">
      <w:pPr>
        <w:pStyle w:val="ConsPlusNonformat"/>
        <w:tabs>
          <w:tab w:val="left" w:pos="709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СТАТЬЯ 1.</w:t>
      </w:r>
    </w:p>
    <w:p w:rsidR="00EC4A02" w:rsidRDefault="00EC4A02" w:rsidP="00EC4A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bCs/>
          <w:szCs w:val="28"/>
        </w:rPr>
        <w:t xml:space="preserve">Внести в статью 8 Закона Приморского края от 11 декабря 1997 года </w:t>
      </w:r>
      <w:r>
        <w:rPr>
          <w:bCs/>
          <w:szCs w:val="28"/>
        </w:rPr>
        <w:br/>
      </w:r>
      <w:r>
        <w:rPr>
          <w:szCs w:val="28"/>
        </w:rPr>
        <w:t>№</w:t>
      </w:r>
      <w:r>
        <w:rPr>
          <w:bCs/>
          <w:szCs w:val="28"/>
        </w:rPr>
        <w:t xml:space="preserve"> 110-КЗ </w:t>
      </w:r>
      <w:r>
        <w:rPr>
          <w:szCs w:val="28"/>
        </w:rPr>
        <w:t xml:space="preserve">"Об Уполномоченном по правам человека в Приморском крае" </w:t>
      </w:r>
      <w:r>
        <w:rPr>
          <w:szCs w:val="28"/>
        </w:rPr>
        <w:br/>
        <w:t>следующее изменение:</w:t>
      </w:r>
    </w:p>
    <w:p w:rsidR="00EC4A02" w:rsidRDefault="00EC4A02" w:rsidP="00EC4A02">
      <w:pPr>
        <w:ind w:firstLine="708"/>
        <w:jc w:val="both"/>
        <w:rPr>
          <w:szCs w:val="28"/>
        </w:rPr>
      </w:pPr>
      <w:r>
        <w:rPr>
          <w:szCs w:val="28"/>
        </w:rPr>
        <w:t>дополнить частью 8 следующего содержания:</w:t>
      </w:r>
    </w:p>
    <w:p w:rsidR="00EC4A02" w:rsidRDefault="00EC4A02" w:rsidP="00EC4A02">
      <w:pPr>
        <w:ind w:firstLine="708"/>
        <w:jc w:val="both"/>
        <w:rPr>
          <w:szCs w:val="28"/>
        </w:rPr>
      </w:pPr>
      <w:r>
        <w:rPr>
          <w:szCs w:val="28"/>
        </w:rPr>
        <w:t xml:space="preserve">"8.Уполномоченный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"Об уполномоченных по правам человека в субъектах Российской Федерации"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3-6 статьи 13 Федерального закона </w:t>
      </w:r>
      <w:r>
        <w:rPr>
          <w:szCs w:val="28"/>
        </w:rPr>
        <w:br/>
        <w:t>"О противодействии коррупции".".</w:t>
      </w:r>
    </w:p>
    <w:p w:rsidR="00EC4A02" w:rsidRDefault="00EC4A02" w:rsidP="00EC4A02">
      <w:pPr>
        <w:ind w:firstLine="708"/>
        <w:jc w:val="both"/>
        <w:rPr>
          <w:szCs w:val="28"/>
        </w:rPr>
      </w:pPr>
    </w:p>
    <w:p w:rsidR="00EC4A02" w:rsidRDefault="00EC4A02" w:rsidP="00EC4A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СТАТЬЯ 2.</w:t>
      </w:r>
    </w:p>
    <w:p w:rsidR="00EC4A02" w:rsidRDefault="00EC4A02" w:rsidP="00EC4A0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Настоящий Закон вступает в силу со дня его официального опубликования.</w:t>
      </w:r>
    </w:p>
    <w:p w:rsidR="00EC4A02" w:rsidRDefault="00EC4A02" w:rsidP="00EC4A0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C4A02" w:rsidRDefault="00EC4A02" w:rsidP="00EC4A0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C4A02" w:rsidRDefault="00EC4A02" w:rsidP="00EC4A0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C4A02" w:rsidRDefault="00EC4A02" w:rsidP="00EC4A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О.Н. Кожемяко</w:t>
      </w:r>
    </w:p>
    <w:p w:rsidR="00954448" w:rsidRDefault="00954448" w:rsidP="00EC4A0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54448" w:rsidRDefault="00954448" w:rsidP="00954448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54448" w:rsidRDefault="00954448" w:rsidP="0095444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 октября 2023 года</w:t>
      </w:r>
    </w:p>
    <w:p w:rsidR="00954448" w:rsidRDefault="00954448" w:rsidP="00954448">
      <w:r>
        <w:rPr>
          <w:szCs w:val="28"/>
        </w:rPr>
        <w:t>№ 43</w:t>
      </w:r>
      <w:r>
        <w:rPr>
          <w:szCs w:val="28"/>
        </w:rPr>
        <w:t>7</w:t>
      </w:r>
      <w:r>
        <w:rPr>
          <w:szCs w:val="28"/>
        </w:rPr>
        <w:t>-КЗ</w:t>
      </w:r>
    </w:p>
    <w:bookmarkEnd w:id="0"/>
    <w:p w:rsidR="00954448" w:rsidRDefault="00954448" w:rsidP="00EC4A0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C4A02" w:rsidRDefault="00EC4A02" w:rsidP="00EC4A02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3D2" w:rsidRDefault="002813D2">
      <w:r>
        <w:separator/>
      </w:r>
    </w:p>
  </w:endnote>
  <w:endnote w:type="continuationSeparator" w:id="0">
    <w:p w:rsidR="002813D2" w:rsidRDefault="00281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3D2" w:rsidRDefault="002813D2">
      <w:r>
        <w:separator/>
      </w:r>
    </w:p>
  </w:footnote>
  <w:footnote w:type="continuationSeparator" w:id="0">
    <w:p w:rsidR="002813D2" w:rsidRDefault="00281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A02"/>
    <w:rsid w:val="0003291F"/>
    <w:rsid w:val="00070CED"/>
    <w:rsid w:val="002813D2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54448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C4A02"/>
    <w:rsid w:val="00ED7880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7A6986"/>
  <w15:docId w15:val="{CFF844EA-1495-4CE1-9453-C27542C41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 Spacing"/>
    <w:uiPriority w:val="1"/>
    <w:qFormat/>
    <w:rsid w:val="00EC4A02"/>
    <w:rPr>
      <w:sz w:val="28"/>
    </w:rPr>
  </w:style>
  <w:style w:type="paragraph" w:customStyle="1" w:styleId="ConsPlusNonformat">
    <w:name w:val="ConsPlusNonformat"/>
    <w:rsid w:val="00EC4A0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link w:val="a7"/>
    <w:semiHidden/>
    <w:unhideWhenUsed/>
    <w:rsid w:val="00EC4A0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C4A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2023-09-28T00:14:00Z</cp:lastPrinted>
  <dcterms:created xsi:type="dcterms:W3CDTF">2023-10-03T06:21:00Z</dcterms:created>
  <dcterms:modified xsi:type="dcterms:W3CDTF">2023-10-03T06:21:00Z</dcterms:modified>
</cp:coreProperties>
</file>