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48A5" w:rsidRDefault="006F7876">
      <w:pPr>
        <w:ind w:right="14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C048A5" w:rsidRDefault="00C048A5">
      <w:pPr>
        <w:ind w:right="141"/>
        <w:jc w:val="center"/>
        <w:rPr>
          <w:b/>
          <w:sz w:val="28"/>
          <w:szCs w:val="28"/>
        </w:rPr>
      </w:pPr>
    </w:p>
    <w:p w:rsidR="00EC6B93" w:rsidRDefault="006F787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проекта закона Приморского края </w:t>
      </w:r>
      <w:r>
        <w:rPr>
          <w:sz w:val="28"/>
          <w:szCs w:val="28"/>
        </w:rPr>
        <w:t>«О внесении изменений в</w:t>
      </w:r>
      <w:r>
        <w:rPr>
          <w:sz w:val="28"/>
          <w:szCs w:val="28"/>
        </w:rPr>
        <w:t xml:space="preserve"> Закон Приморского края</w:t>
      </w:r>
      <w:r>
        <w:rPr>
          <w:sz w:val="28"/>
          <w:szCs w:val="28"/>
        </w:rPr>
        <w:t xml:space="preserve"> «Об обеспечении жилыми помещениями детей-сирот, </w:t>
      </w:r>
    </w:p>
    <w:p w:rsidR="00C048A5" w:rsidRDefault="006F7876">
      <w:pPr>
        <w:jc w:val="center"/>
      </w:pPr>
      <w:r>
        <w:rPr>
          <w:sz w:val="28"/>
          <w:szCs w:val="28"/>
        </w:rPr>
        <w:t xml:space="preserve">детей, оставшихся без попечения родителей, лиц из числа детей-сирот и детей, оставшихся </w:t>
      </w:r>
      <w:r>
        <w:rPr>
          <w:sz w:val="28"/>
          <w:szCs w:val="28"/>
        </w:rPr>
        <w:t>без попечения родителей, на территории Приморского края»</w:t>
      </w:r>
    </w:p>
    <w:p w:rsidR="00C048A5" w:rsidRDefault="00C048A5">
      <w:pPr>
        <w:pStyle w:val="a4"/>
        <w:ind w:firstLine="709"/>
        <w:rPr>
          <w:b/>
          <w:szCs w:val="28"/>
        </w:rPr>
      </w:pPr>
    </w:p>
    <w:p w:rsidR="00EC6B93" w:rsidRDefault="00EC6B93">
      <w:pPr>
        <w:pStyle w:val="a4"/>
        <w:ind w:firstLine="709"/>
        <w:rPr>
          <w:b/>
          <w:szCs w:val="28"/>
        </w:rPr>
      </w:pPr>
    </w:p>
    <w:p w:rsidR="00EC6B93" w:rsidRDefault="00EC6B93">
      <w:pPr>
        <w:pStyle w:val="a4"/>
        <w:ind w:firstLine="709"/>
        <w:rPr>
          <w:b/>
          <w:szCs w:val="28"/>
        </w:rPr>
      </w:pPr>
    </w:p>
    <w:p w:rsidR="00C048A5" w:rsidRDefault="006F7876">
      <w:pPr>
        <w:spacing w:line="360" w:lineRule="auto"/>
        <w:ind w:firstLine="709"/>
        <w:jc w:val="both"/>
      </w:pPr>
      <w:r>
        <w:rPr>
          <w:color w:val="000000"/>
          <w:sz w:val="28"/>
          <w:szCs w:val="28"/>
        </w:rPr>
        <w:t>Принятие закона Приморского края «</w:t>
      </w:r>
      <w:r>
        <w:rPr>
          <w:sz w:val="28"/>
          <w:szCs w:val="28"/>
        </w:rPr>
        <w:t>О внесении изменений</w:t>
      </w:r>
      <w:r>
        <w:rPr>
          <w:sz w:val="28"/>
          <w:szCs w:val="28"/>
        </w:rPr>
        <w:br/>
        <w:t xml:space="preserve">в Закон Приморского края «Об обеспечении жилыми помещениями детей-сирот, детей, оставшихся без попечения родителей, лиц из числа детей-сирот и </w:t>
      </w:r>
      <w:r>
        <w:rPr>
          <w:sz w:val="28"/>
          <w:szCs w:val="28"/>
        </w:rPr>
        <w:t>детей, оставшихся без попечения родителей, на территории Приморского края» не потребует дополнительных финансовых затрат из краевого бюджета.</w:t>
      </w:r>
    </w:p>
    <w:p w:rsidR="00C048A5" w:rsidRDefault="00C048A5">
      <w:pPr>
        <w:ind w:firstLine="709"/>
        <w:jc w:val="both"/>
        <w:rPr>
          <w:sz w:val="28"/>
          <w:szCs w:val="28"/>
        </w:rPr>
      </w:pPr>
    </w:p>
    <w:p w:rsidR="00C048A5" w:rsidRDefault="00C048A5">
      <w:pPr>
        <w:ind w:firstLine="709"/>
        <w:jc w:val="both"/>
        <w:rPr>
          <w:sz w:val="28"/>
          <w:szCs w:val="28"/>
        </w:rPr>
      </w:pPr>
    </w:p>
    <w:p w:rsidR="00EC6B93" w:rsidRDefault="00EC6B93">
      <w:pPr>
        <w:ind w:firstLine="709"/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18"/>
      </w:tblGrid>
      <w:tr w:rsidR="00EC6B93" w:rsidTr="00042702">
        <w:tc>
          <w:tcPr>
            <w:tcW w:w="4818" w:type="dxa"/>
          </w:tcPr>
          <w:p w:rsidR="00EC6B93" w:rsidRDefault="00840306" w:rsidP="00042702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И.о</w:t>
            </w:r>
            <w:proofErr w:type="spellEnd"/>
            <w:r>
              <w:rPr>
                <w:sz w:val="28"/>
                <w:szCs w:val="28"/>
              </w:rPr>
              <w:t>. м</w:t>
            </w:r>
            <w:r w:rsidR="00EC6B93">
              <w:rPr>
                <w:sz w:val="28"/>
                <w:szCs w:val="28"/>
              </w:rPr>
              <w:t>инистр</w:t>
            </w:r>
            <w:r>
              <w:rPr>
                <w:sz w:val="28"/>
                <w:szCs w:val="28"/>
              </w:rPr>
              <w:t>а</w:t>
            </w:r>
            <w:r w:rsidR="00EC6B93">
              <w:rPr>
                <w:sz w:val="28"/>
                <w:szCs w:val="28"/>
              </w:rPr>
              <w:t xml:space="preserve"> имущественных и земельных отношений </w:t>
            </w:r>
          </w:p>
          <w:p w:rsidR="00EC6B93" w:rsidRDefault="00EC6B93" w:rsidP="0004270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4818" w:type="dxa"/>
          </w:tcPr>
          <w:p w:rsidR="00EC6B93" w:rsidRDefault="00EC6B93" w:rsidP="00042702">
            <w:pPr>
              <w:rPr>
                <w:sz w:val="28"/>
                <w:szCs w:val="28"/>
              </w:rPr>
            </w:pPr>
          </w:p>
          <w:p w:rsidR="00EC6B93" w:rsidRDefault="00EC6B93" w:rsidP="00042702">
            <w:pPr>
              <w:rPr>
                <w:sz w:val="28"/>
                <w:szCs w:val="28"/>
              </w:rPr>
            </w:pPr>
          </w:p>
          <w:p w:rsidR="00EC6B93" w:rsidRDefault="00EC6B93" w:rsidP="00840306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В.</w:t>
            </w:r>
            <w:r w:rsidR="00840306">
              <w:rPr>
                <w:sz w:val="28"/>
                <w:szCs w:val="28"/>
              </w:rPr>
              <w:t>В. Еременко</w:t>
            </w:r>
            <w:bookmarkStart w:id="0" w:name="_GoBack"/>
            <w:bookmarkEnd w:id="0"/>
          </w:p>
        </w:tc>
      </w:tr>
    </w:tbl>
    <w:p w:rsidR="00EC6B93" w:rsidRDefault="00EC6B93">
      <w:pPr>
        <w:ind w:firstLine="709"/>
        <w:jc w:val="both"/>
        <w:rPr>
          <w:sz w:val="28"/>
          <w:szCs w:val="28"/>
        </w:rPr>
      </w:pPr>
    </w:p>
    <w:sectPr w:rsidR="00EC6B93">
      <w:pgSz w:w="11906" w:h="16838"/>
      <w:pgMar w:top="851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48A5"/>
    <w:rsid w:val="006F7876"/>
    <w:rsid w:val="00840306"/>
    <w:rsid w:val="00C048A5"/>
    <w:rsid w:val="00EC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97EC3"/>
  <w15:docId w15:val="{D328A799-8516-46FE-92C5-5D09BAB07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14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qFormat/>
    <w:rsid w:val="001114DA"/>
    <w:rPr>
      <w:b/>
      <w:bCs/>
      <w:sz w:val="26"/>
      <w:szCs w:val="26"/>
      <w:shd w:val="clear" w:color="auto" w:fill="FFFFFF"/>
    </w:rPr>
  </w:style>
  <w:style w:type="character" w:customStyle="1" w:styleId="a3">
    <w:name w:val="Основной текст с отступом Знак"/>
    <w:basedOn w:val="a0"/>
    <w:link w:val="a4"/>
    <w:semiHidden/>
    <w:qFormat/>
    <w:rsid w:val="001114D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6"/>
    <w:uiPriority w:val="99"/>
    <w:semiHidden/>
    <w:qFormat/>
    <w:rsid w:val="00A509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Title"/>
    <w:basedOn w:val="a"/>
    <w:next w:val="a6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6">
    <w:name w:val="Body Text"/>
    <w:basedOn w:val="a"/>
    <w:link w:val="a5"/>
    <w:uiPriority w:val="99"/>
    <w:semiHidden/>
    <w:unhideWhenUsed/>
    <w:rsid w:val="00A509AC"/>
    <w:pPr>
      <w:spacing w:after="120"/>
    </w:pPr>
  </w:style>
  <w:style w:type="paragraph" w:styleId="a8">
    <w:name w:val="List"/>
    <w:basedOn w:val="a6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b">
    <w:name w:val="List Paragraph"/>
    <w:basedOn w:val="a"/>
    <w:uiPriority w:val="34"/>
    <w:qFormat/>
    <w:rsid w:val="001114DA"/>
    <w:pPr>
      <w:ind w:left="720"/>
      <w:contextualSpacing/>
    </w:pPr>
  </w:style>
  <w:style w:type="paragraph" w:customStyle="1" w:styleId="20">
    <w:name w:val="Основной текст (2)"/>
    <w:basedOn w:val="a"/>
    <w:link w:val="2"/>
    <w:qFormat/>
    <w:rsid w:val="001114DA"/>
    <w:pPr>
      <w:widowControl w:val="0"/>
      <w:shd w:val="clear" w:color="auto" w:fill="FFFFFF"/>
      <w:spacing w:line="317" w:lineRule="exact"/>
      <w:jc w:val="center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customStyle="1" w:styleId="ConsPlusNormal">
    <w:name w:val="ConsPlusNormal"/>
    <w:qFormat/>
    <w:rsid w:val="001114DA"/>
    <w:rPr>
      <w:rFonts w:ascii="Arial" w:hAnsi="Arial" w:cs="Arial"/>
      <w:sz w:val="20"/>
      <w:szCs w:val="20"/>
    </w:rPr>
  </w:style>
  <w:style w:type="paragraph" w:styleId="a4">
    <w:name w:val="Body Text Indent"/>
    <w:basedOn w:val="a"/>
    <w:link w:val="a3"/>
    <w:semiHidden/>
    <w:unhideWhenUsed/>
    <w:rsid w:val="001114DA"/>
    <w:pPr>
      <w:ind w:firstLine="720"/>
      <w:jc w:val="both"/>
    </w:pPr>
    <w:rPr>
      <w:sz w:val="28"/>
      <w:szCs w:val="20"/>
    </w:rPr>
  </w:style>
  <w:style w:type="table" w:styleId="ac">
    <w:name w:val="Table Grid"/>
    <w:basedOn w:val="a1"/>
    <w:uiPriority w:val="39"/>
    <w:rsid w:val="00EC6B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Макаренко</dc:creator>
  <dc:description/>
  <cp:lastModifiedBy>Раскина Анна Витальевна</cp:lastModifiedBy>
  <cp:revision>2</cp:revision>
  <cp:lastPrinted>2023-07-06T02:02:00Z</cp:lastPrinted>
  <dcterms:created xsi:type="dcterms:W3CDTF">2023-07-06T04:30:00Z</dcterms:created>
  <dcterms:modified xsi:type="dcterms:W3CDTF">2023-07-06T04:30:00Z</dcterms:modified>
  <dc:language>ru-RU</dc:language>
</cp:coreProperties>
</file>