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270C9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270C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F270C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F270C9" w:rsidP="00F270C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9811A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04</w:t>
      </w:r>
      <w:r w:rsidRPr="009811A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9811A6">
        <w:rPr>
          <w:color w:val="000000"/>
          <w:sz w:val="28"/>
          <w:szCs w:val="28"/>
        </w:rPr>
        <w:t>.2023 № 3</w:t>
      </w:r>
      <w:r>
        <w:rPr>
          <w:color w:val="000000"/>
          <w:sz w:val="28"/>
          <w:szCs w:val="28"/>
        </w:rPr>
        <w:t>87</w:t>
      </w:r>
      <w:r w:rsidRPr="009811A6">
        <w:rPr>
          <w:color w:val="000000"/>
          <w:sz w:val="28"/>
          <w:szCs w:val="28"/>
        </w:rPr>
        <w:t>-КЗ</w:t>
      </w:r>
    </w:p>
    <w:p w:rsidR="00FC7071" w:rsidRPr="00FC7071" w:rsidRDefault="00FC7071" w:rsidP="00F270C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C9357C" w:rsidRDefault="003B58B4" w:rsidP="00F270C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4</w:t>
      </w:r>
    </w:p>
    <w:p w:rsidR="00C9357C" w:rsidRPr="00A01AAD" w:rsidRDefault="00C9357C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B58B4" w:rsidRPr="003B58B4" w:rsidRDefault="003B58B4" w:rsidP="003B58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5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Поощрение муниципальных округов в связи с их образованием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B5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трех финансовых лет после образования соответствующих муниципальных округов</w:t>
      </w:r>
    </w:p>
    <w:p w:rsidR="00C9357C" w:rsidRPr="00C9357C" w:rsidRDefault="00C9357C" w:rsidP="00C93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197"/>
        <w:gridCol w:w="2197"/>
        <w:gridCol w:w="1847"/>
      </w:tblGrid>
      <w:tr w:rsidR="0001016B" w:rsidRPr="00411194" w:rsidTr="00182572">
        <w:trPr>
          <w:trHeight w:val="18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C13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3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C93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C9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93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93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24 154 000,00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24 154 000,00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24 545 000,00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24 545 000,00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51 233 000,00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51 233 000,00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42 497 000,00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19 843 000,00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19 843 000,00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40 328 000,00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40 328 000,00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49 895 000,00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49 895 000,00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41 464 000,00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41 464 000,00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B58B4" w:rsidRPr="003B58B4" w:rsidTr="00182572">
        <w:tblPrEx>
          <w:tblCellMar>
            <w:left w:w="0" w:type="dxa"/>
            <w:right w:w="0" w:type="dxa"/>
          </w:tblCellMar>
        </w:tblPrEx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293 959 000,00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293 959 000,00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8B4" w:rsidRPr="003B58B4" w:rsidRDefault="003B58B4" w:rsidP="003B58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5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3DC" w:rsidRDefault="006963DC" w:rsidP="00E73205">
      <w:pPr>
        <w:spacing w:after="0" w:line="240" w:lineRule="auto"/>
      </w:pPr>
      <w:r>
        <w:separator/>
      </w:r>
    </w:p>
  </w:endnote>
  <w:endnote w:type="continuationSeparator" w:id="0">
    <w:p w:rsidR="006963DC" w:rsidRDefault="006963D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3DC" w:rsidRDefault="006963DC" w:rsidP="00E73205">
      <w:pPr>
        <w:spacing w:after="0" w:line="240" w:lineRule="auto"/>
      </w:pPr>
      <w:r>
        <w:separator/>
      </w:r>
    </w:p>
  </w:footnote>
  <w:footnote w:type="continuationSeparator" w:id="0">
    <w:p w:rsidR="006963DC" w:rsidRDefault="006963D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357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37298"/>
    <w:rsid w:val="00150B26"/>
    <w:rsid w:val="00182572"/>
    <w:rsid w:val="002137EC"/>
    <w:rsid w:val="002679F0"/>
    <w:rsid w:val="00293AB3"/>
    <w:rsid w:val="00316BE6"/>
    <w:rsid w:val="003A01F9"/>
    <w:rsid w:val="003B25D0"/>
    <w:rsid w:val="003B58B4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16003"/>
    <w:rsid w:val="00B24019"/>
    <w:rsid w:val="00B72BE8"/>
    <w:rsid w:val="00BA1A02"/>
    <w:rsid w:val="00BA316E"/>
    <w:rsid w:val="00BE4FD5"/>
    <w:rsid w:val="00C139DE"/>
    <w:rsid w:val="00C263A6"/>
    <w:rsid w:val="00C46A98"/>
    <w:rsid w:val="00C9357C"/>
    <w:rsid w:val="00CD169B"/>
    <w:rsid w:val="00D93DF9"/>
    <w:rsid w:val="00DC2881"/>
    <w:rsid w:val="00E229E2"/>
    <w:rsid w:val="00E73205"/>
    <w:rsid w:val="00EE194E"/>
    <w:rsid w:val="00EE5E55"/>
    <w:rsid w:val="00F13E63"/>
    <w:rsid w:val="00F270C9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36E3D177-5D4B-4217-8687-F9BF8B3E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BEF6E-CDF4-4341-B621-55550D954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65</cp:revision>
  <cp:lastPrinted>2023-07-04T06:17:00Z</cp:lastPrinted>
  <dcterms:created xsi:type="dcterms:W3CDTF">2017-05-15T23:56:00Z</dcterms:created>
  <dcterms:modified xsi:type="dcterms:W3CDTF">2023-07-04T06:17:00Z</dcterms:modified>
</cp:coreProperties>
</file>