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081D" w:rsidRPr="000232C7" w:rsidRDefault="005B081D" w:rsidP="001E7A6B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2D1E6F">
        <w:rPr>
          <w:rFonts w:ascii="Times New Roman" w:hAnsi="Times New Roman"/>
          <w:color w:val="000000"/>
          <w:sz w:val="28"/>
          <w:szCs w:val="28"/>
        </w:rPr>
        <w:t>5</w:t>
      </w:r>
    </w:p>
    <w:p w:rsidR="005B081D" w:rsidRPr="000232C7" w:rsidRDefault="005B081D" w:rsidP="001E7A6B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 xml:space="preserve">к </w:t>
      </w:r>
      <w:r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5B081D" w:rsidRDefault="005B081D" w:rsidP="001E7A6B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5B081D" w:rsidRDefault="00975D4F" w:rsidP="00975D4F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9811A6">
        <w:rPr>
          <w:rFonts w:ascii="Times New Roman" w:hAnsi="Times New Roman"/>
          <w:color w:val="000000"/>
          <w:sz w:val="28"/>
          <w:szCs w:val="28"/>
        </w:rPr>
        <w:t xml:space="preserve">от </w:t>
      </w:r>
      <w:r>
        <w:rPr>
          <w:rFonts w:ascii="Times New Roman" w:hAnsi="Times New Roman"/>
          <w:color w:val="000000"/>
          <w:sz w:val="28"/>
          <w:szCs w:val="28"/>
        </w:rPr>
        <w:t>04</w:t>
      </w:r>
      <w:r w:rsidRPr="009811A6">
        <w:rPr>
          <w:rFonts w:ascii="Times New Roman" w:hAnsi="Times New Roman"/>
          <w:color w:val="000000"/>
          <w:sz w:val="28"/>
          <w:szCs w:val="28"/>
        </w:rPr>
        <w:t>.0</w:t>
      </w:r>
      <w:r>
        <w:rPr>
          <w:rFonts w:ascii="Times New Roman" w:hAnsi="Times New Roman"/>
          <w:color w:val="000000"/>
          <w:sz w:val="28"/>
          <w:szCs w:val="28"/>
        </w:rPr>
        <w:t>7</w:t>
      </w:r>
      <w:r w:rsidRPr="009811A6">
        <w:rPr>
          <w:rFonts w:ascii="Times New Roman" w:hAnsi="Times New Roman"/>
          <w:color w:val="000000"/>
          <w:sz w:val="28"/>
          <w:szCs w:val="28"/>
        </w:rPr>
        <w:t>.2023 № 3</w:t>
      </w:r>
      <w:r>
        <w:rPr>
          <w:rFonts w:ascii="Times New Roman" w:hAnsi="Times New Roman"/>
          <w:color w:val="000000"/>
          <w:sz w:val="28"/>
          <w:szCs w:val="28"/>
        </w:rPr>
        <w:t>75</w:t>
      </w:r>
      <w:r w:rsidRPr="009811A6">
        <w:rPr>
          <w:rFonts w:ascii="Times New Roman" w:hAnsi="Times New Roman"/>
          <w:color w:val="000000"/>
          <w:sz w:val="28"/>
          <w:szCs w:val="28"/>
        </w:rPr>
        <w:t>-КЗ</w:t>
      </w:r>
    </w:p>
    <w:p w:rsidR="005B081D" w:rsidRDefault="005B081D" w:rsidP="00975D4F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bookmarkStart w:id="0" w:name="_GoBack"/>
      <w:bookmarkEnd w:id="0"/>
    </w:p>
    <w:p w:rsidR="002D1E6F" w:rsidRPr="009C1BFB" w:rsidRDefault="002D1E6F" w:rsidP="002D1E6F">
      <w:pPr>
        <w:pStyle w:val="3"/>
        <w:suppressAutoHyphens/>
        <w:rPr>
          <w:b w:val="0"/>
          <w:sz w:val="28"/>
          <w:szCs w:val="28"/>
        </w:rPr>
      </w:pPr>
      <w:r w:rsidRPr="002D1E6F">
        <w:rPr>
          <w:b w:val="0"/>
          <w:sz w:val="28"/>
          <w:szCs w:val="28"/>
        </w:rPr>
        <w:t xml:space="preserve">Распределение </w:t>
      </w:r>
      <w:r w:rsidRPr="00EA73BE">
        <w:rPr>
          <w:b w:val="0"/>
          <w:sz w:val="28"/>
          <w:szCs w:val="28"/>
        </w:rPr>
        <w:t>бюджетных ассигнований</w:t>
      </w:r>
      <w:r>
        <w:rPr>
          <w:b w:val="0"/>
          <w:sz w:val="28"/>
          <w:szCs w:val="28"/>
        </w:rPr>
        <w:t xml:space="preserve"> бюджета </w:t>
      </w:r>
      <w:r w:rsidRPr="00EA73BE">
        <w:rPr>
          <w:b w:val="0"/>
          <w:sz w:val="28"/>
          <w:szCs w:val="28"/>
        </w:rPr>
        <w:t>территориальн</w:t>
      </w:r>
      <w:r>
        <w:rPr>
          <w:b w:val="0"/>
          <w:sz w:val="28"/>
          <w:szCs w:val="28"/>
        </w:rPr>
        <w:t>ого</w:t>
      </w:r>
      <w:r w:rsidRPr="00EA73BE">
        <w:rPr>
          <w:b w:val="0"/>
          <w:sz w:val="28"/>
          <w:szCs w:val="28"/>
        </w:rPr>
        <w:t xml:space="preserve"> фонд</w:t>
      </w:r>
      <w:r>
        <w:rPr>
          <w:b w:val="0"/>
          <w:sz w:val="28"/>
          <w:szCs w:val="28"/>
        </w:rPr>
        <w:t xml:space="preserve">а </w:t>
      </w:r>
      <w:r>
        <w:rPr>
          <w:b w:val="0"/>
          <w:sz w:val="28"/>
          <w:szCs w:val="28"/>
        </w:rPr>
        <w:br/>
      </w:r>
      <w:r w:rsidRPr="00EA73BE">
        <w:rPr>
          <w:b w:val="0"/>
          <w:sz w:val="28"/>
          <w:szCs w:val="28"/>
        </w:rPr>
        <w:t>обязательного медицинского стра</w:t>
      </w:r>
      <w:r>
        <w:rPr>
          <w:b w:val="0"/>
          <w:sz w:val="28"/>
          <w:szCs w:val="28"/>
        </w:rPr>
        <w:t>хования Приморского края, полученн</w:t>
      </w:r>
      <w:r w:rsidRPr="00EA73BE">
        <w:rPr>
          <w:b w:val="0"/>
          <w:sz w:val="28"/>
          <w:szCs w:val="28"/>
        </w:rPr>
        <w:t xml:space="preserve">ых из </w:t>
      </w:r>
      <w:r>
        <w:rPr>
          <w:b w:val="0"/>
          <w:sz w:val="28"/>
          <w:szCs w:val="28"/>
        </w:rPr>
        <w:t>других бюджетов</w:t>
      </w:r>
      <w:r w:rsidRPr="00EA73BE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br/>
        <w:t xml:space="preserve">бюджетной системы Российской Федерации </w:t>
      </w:r>
      <w:r w:rsidRPr="00EA73BE">
        <w:rPr>
          <w:b w:val="0"/>
          <w:sz w:val="28"/>
          <w:szCs w:val="28"/>
        </w:rPr>
        <w:t>в виде межбюджетных трансферто</w:t>
      </w:r>
      <w:r>
        <w:rPr>
          <w:b w:val="0"/>
          <w:sz w:val="28"/>
          <w:szCs w:val="28"/>
        </w:rPr>
        <w:t>в в</w:t>
      </w:r>
      <w:r w:rsidRPr="00EA73BE">
        <w:rPr>
          <w:b w:val="0"/>
          <w:sz w:val="28"/>
          <w:szCs w:val="28"/>
        </w:rPr>
        <w:t xml:space="preserve"> 20</w:t>
      </w:r>
      <w:r>
        <w:rPr>
          <w:b w:val="0"/>
          <w:sz w:val="28"/>
          <w:szCs w:val="28"/>
        </w:rPr>
        <w:t xml:space="preserve">22 году </w:t>
      </w:r>
    </w:p>
    <w:p w:rsidR="007460EB" w:rsidRDefault="007460EB" w:rsidP="007460EB">
      <w:pPr>
        <w:pStyle w:val="3"/>
        <w:suppressAutoHyphens/>
        <w:ind w:right="-32"/>
        <w:rPr>
          <w:b w:val="0"/>
          <w:sz w:val="28"/>
          <w:szCs w:val="28"/>
        </w:rPr>
      </w:pPr>
    </w:p>
    <w:p w:rsidR="006438B8" w:rsidRDefault="006438B8" w:rsidP="00CA7798">
      <w:pPr>
        <w:spacing w:after="0" w:line="240" w:lineRule="auto"/>
        <w:ind w:right="-32"/>
        <w:jc w:val="right"/>
        <w:rPr>
          <w:rFonts w:ascii="Times New Roman" w:hAnsi="Times New Roman" w:cs="Times New Roman"/>
          <w:sz w:val="28"/>
          <w:szCs w:val="28"/>
        </w:rPr>
      </w:pPr>
      <w:r w:rsidRPr="006438B8">
        <w:rPr>
          <w:rFonts w:ascii="Times New Roman" w:hAnsi="Times New Roman" w:cs="Times New Roman"/>
          <w:sz w:val="28"/>
          <w:szCs w:val="28"/>
        </w:rPr>
        <w:t>(рублей)</w:t>
      </w:r>
    </w:p>
    <w:p w:rsidR="006438B8" w:rsidRPr="006438B8" w:rsidRDefault="006438B8" w:rsidP="006438B8">
      <w:pPr>
        <w:spacing w:after="0" w:line="240" w:lineRule="auto"/>
        <w:rPr>
          <w:sz w:val="2"/>
          <w:szCs w:val="2"/>
        </w:rPr>
      </w:pPr>
    </w:p>
    <w:tbl>
      <w:tblPr>
        <w:tblW w:w="15026" w:type="dxa"/>
        <w:tblInd w:w="250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63"/>
        <w:gridCol w:w="2339"/>
        <w:gridCol w:w="2339"/>
        <w:gridCol w:w="1985"/>
      </w:tblGrid>
      <w:tr w:rsidR="002D1E6F" w:rsidRPr="009C0230" w:rsidTr="00E70FC0">
        <w:trPr>
          <w:trHeight w:val="1531"/>
        </w:trPr>
        <w:tc>
          <w:tcPr>
            <w:tcW w:w="8363" w:type="dxa"/>
            <w:shd w:val="clear" w:color="auto" w:fill="auto"/>
            <w:vAlign w:val="center"/>
          </w:tcPr>
          <w:p w:rsidR="002D1E6F" w:rsidRPr="009C0230" w:rsidRDefault="002D1E6F" w:rsidP="008F1009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Наименование межбюджетных трансфертов</w:t>
            </w:r>
          </w:p>
        </w:tc>
        <w:tc>
          <w:tcPr>
            <w:tcW w:w="2339" w:type="dxa"/>
            <w:vAlign w:val="center"/>
          </w:tcPr>
          <w:p w:rsidR="002D1E6F" w:rsidRPr="009C0230" w:rsidRDefault="002D1E6F" w:rsidP="008F1009">
            <w:pPr>
              <w:pStyle w:val="3"/>
              <w:suppressAutoHyphens/>
              <w:ind w:left="-106" w:firstLine="106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 xml:space="preserve">Утвержденный бюджет </w:t>
            </w:r>
            <w:r w:rsidR="00E70FC0">
              <w:rPr>
                <w:b w:val="0"/>
                <w:sz w:val="26"/>
                <w:szCs w:val="26"/>
              </w:rPr>
              <w:br/>
            </w:r>
            <w:r>
              <w:rPr>
                <w:b w:val="0"/>
                <w:sz w:val="26"/>
                <w:szCs w:val="26"/>
              </w:rPr>
              <w:t>2022</w:t>
            </w:r>
            <w:r w:rsidRPr="009C0230">
              <w:rPr>
                <w:b w:val="0"/>
                <w:sz w:val="26"/>
                <w:szCs w:val="26"/>
              </w:rPr>
              <w:t xml:space="preserve"> год</w:t>
            </w:r>
            <w:r>
              <w:rPr>
                <w:b w:val="0"/>
                <w:sz w:val="26"/>
                <w:szCs w:val="26"/>
              </w:rPr>
              <w:t>а</w:t>
            </w:r>
          </w:p>
        </w:tc>
        <w:tc>
          <w:tcPr>
            <w:tcW w:w="2339" w:type="dxa"/>
            <w:vAlign w:val="center"/>
          </w:tcPr>
          <w:p w:rsidR="002D1E6F" w:rsidRPr="009C0230" w:rsidRDefault="002D1E6F" w:rsidP="008F1009">
            <w:pPr>
              <w:pStyle w:val="3"/>
              <w:suppressAutoHyphens/>
              <w:ind w:left="-106" w:firstLine="106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 xml:space="preserve">Кассовое исполнение </w:t>
            </w:r>
            <w:r>
              <w:rPr>
                <w:b w:val="0"/>
                <w:sz w:val="26"/>
                <w:szCs w:val="26"/>
              </w:rPr>
              <w:br/>
              <w:t>за 2022</w:t>
            </w:r>
            <w:r w:rsidRPr="009C0230">
              <w:rPr>
                <w:b w:val="0"/>
                <w:sz w:val="26"/>
                <w:szCs w:val="26"/>
              </w:rPr>
              <w:t xml:space="preserve"> год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D1E6F" w:rsidRPr="009C0230" w:rsidRDefault="002D1E6F" w:rsidP="008F1009">
            <w:pPr>
              <w:pStyle w:val="3"/>
              <w:suppressAutoHyphens/>
              <w:ind w:left="-106" w:firstLine="106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 xml:space="preserve">Процент исполнения к утвержденному бюджету </w:t>
            </w:r>
            <w:r>
              <w:rPr>
                <w:b w:val="0"/>
                <w:sz w:val="26"/>
                <w:szCs w:val="26"/>
              </w:rPr>
              <w:br/>
              <w:t>2022</w:t>
            </w:r>
            <w:r w:rsidRPr="009C0230">
              <w:rPr>
                <w:b w:val="0"/>
                <w:sz w:val="26"/>
                <w:szCs w:val="26"/>
              </w:rPr>
              <w:t xml:space="preserve"> год</w:t>
            </w:r>
            <w:r>
              <w:rPr>
                <w:b w:val="0"/>
                <w:sz w:val="26"/>
                <w:szCs w:val="26"/>
              </w:rPr>
              <w:t>а</w:t>
            </w:r>
          </w:p>
        </w:tc>
      </w:tr>
    </w:tbl>
    <w:p w:rsidR="006438B8" w:rsidRDefault="006438B8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15026" w:type="dxa"/>
        <w:tblInd w:w="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363"/>
        <w:gridCol w:w="2339"/>
        <w:gridCol w:w="2339"/>
        <w:gridCol w:w="1985"/>
      </w:tblGrid>
      <w:tr w:rsidR="002D1E6F" w:rsidRPr="002D1E6F" w:rsidTr="00D23765">
        <w:trPr>
          <w:cantSplit/>
          <w:trHeight w:val="340"/>
          <w:tblHeader/>
        </w:trPr>
        <w:tc>
          <w:tcPr>
            <w:tcW w:w="8363" w:type="dxa"/>
            <w:shd w:val="clear" w:color="auto" w:fill="auto"/>
            <w:vAlign w:val="center"/>
          </w:tcPr>
          <w:p w:rsidR="002D1E6F" w:rsidRPr="002D1E6F" w:rsidRDefault="002D1E6F" w:rsidP="00E70FC0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2D1E6F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2339" w:type="dxa"/>
            <w:vAlign w:val="center"/>
          </w:tcPr>
          <w:p w:rsidR="002D1E6F" w:rsidRPr="002D1E6F" w:rsidRDefault="002D1E6F" w:rsidP="00E70FC0">
            <w:pPr>
              <w:pStyle w:val="3"/>
              <w:suppressAutoHyphens/>
              <w:ind w:left="57" w:right="57" w:firstLine="106"/>
              <w:rPr>
                <w:b w:val="0"/>
                <w:sz w:val="28"/>
                <w:szCs w:val="28"/>
              </w:rPr>
            </w:pPr>
            <w:r w:rsidRPr="002D1E6F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2339" w:type="dxa"/>
            <w:vAlign w:val="center"/>
          </w:tcPr>
          <w:p w:rsidR="002D1E6F" w:rsidRPr="002D1E6F" w:rsidRDefault="002D1E6F" w:rsidP="00E70FC0">
            <w:pPr>
              <w:pStyle w:val="3"/>
              <w:suppressAutoHyphens/>
              <w:ind w:left="57" w:right="57" w:firstLine="106"/>
              <w:rPr>
                <w:b w:val="0"/>
                <w:sz w:val="28"/>
                <w:szCs w:val="28"/>
              </w:rPr>
            </w:pPr>
            <w:r w:rsidRPr="002D1E6F">
              <w:rPr>
                <w:b w:val="0"/>
                <w:sz w:val="28"/>
                <w:szCs w:val="28"/>
              </w:rPr>
              <w:t>3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D1E6F" w:rsidRPr="002D1E6F" w:rsidRDefault="002D1E6F" w:rsidP="00E70FC0">
            <w:pPr>
              <w:pStyle w:val="3"/>
              <w:suppressAutoHyphens/>
              <w:ind w:left="57" w:right="57" w:firstLine="106"/>
              <w:rPr>
                <w:b w:val="0"/>
                <w:sz w:val="28"/>
                <w:szCs w:val="28"/>
              </w:rPr>
            </w:pPr>
            <w:r w:rsidRPr="002D1E6F">
              <w:rPr>
                <w:b w:val="0"/>
                <w:sz w:val="28"/>
                <w:szCs w:val="28"/>
              </w:rPr>
              <w:t>4</w:t>
            </w:r>
          </w:p>
        </w:tc>
      </w:tr>
      <w:tr w:rsidR="002D1E6F" w:rsidRPr="002D1E6F" w:rsidTr="00D23765">
        <w:trPr>
          <w:cantSplit/>
          <w:trHeight w:val="340"/>
        </w:trPr>
        <w:tc>
          <w:tcPr>
            <w:tcW w:w="8363" w:type="dxa"/>
            <w:shd w:val="clear" w:color="auto" w:fill="auto"/>
          </w:tcPr>
          <w:p w:rsidR="002D1E6F" w:rsidRPr="00E70FC0" w:rsidRDefault="002D1E6F" w:rsidP="00E70FC0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2D1E6F">
              <w:rPr>
                <w:b w:val="0"/>
                <w:sz w:val="28"/>
                <w:szCs w:val="28"/>
              </w:rPr>
              <w:t>Межбюджетные трансферты, получаемые из бюджета Федерального фонда обязательного медицинского страхования, всего</w:t>
            </w:r>
          </w:p>
        </w:tc>
        <w:tc>
          <w:tcPr>
            <w:tcW w:w="2339" w:type="dxa"/>
            <w:vAlign w:val="bottom"/>
          </w:tcPr>
          <w:p w:rsidR="002D1E6F" w:rsidRPr="002D1E6F" w:rsidRDefault="002D1E6F" w:rsidP="00E70FC0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2D1E6F">
              <w:rPr>
                <w:b w:val="0"/>
                <w:sz w:val="28"/>
                <w:szCs w:val="28"/>
              </w:rPr>
              <w:t>37 155 364 500,00</w:t>
            </w:r>
          </w:p>
        </w:tc>
        <w:tc>
          <w:tcPr>
            <w:tcW w:w="2339" w:type="dxa"/>
            <w:vAlign w:val="bottom"/>
          </w:tcPr>
          <w:p w:rsidR="002D1E6F" w:rsidRPr="002D1E6F" w:rsidRDefault="002D1E6F" w:rsidP="00E70FC0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2D1E6F">
              <w:rPr>
                <w:b w:val="0"/>
                <w:sz w:val="28"/>
                <w:szCs w:val="28"/>
              </w:rPr>
              <w:t>37 155 001 800,00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D1E6F" w:rsidRPr="002D1E6F" w:rsidRDefault="002D1E6F" w:rsidP="00E70FC0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2D1E6F">
              <w:rPr>
                <w:b w:val="0"/>
                <w:sz w:val="28"/>
                <w:szCs w:val="28"/>
              </w:rPr>
              <w:t>100,0</w:t>
            </w:r>
          </w:p>
        </w:tc>
      </w:tr>
      <w:tr w:rsidR="002D1E6F" w:rsidRPr="002D1E6F" w:rsidTr="00D23765">
        <w:trPr>
          <w:cantSplit/>
          <w:trHeight w:val="340"/>
        </w:trPr>
        <w:tc>
          <w:tcPr>
            <w:tcW w:w="8363" w:type="dxa"/>
            <w:shd w:val="clear" w:color="auto" w:fill="auto"/>
          </w:tcPr>
          <w:p w:rsidR="002D1E6F" w:rsidRPr="002D1E6F" w:rsidRDefault="002D1E6F" w:rsidP="00E70FC0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2D1E6F">
              <w:rPr>
                <w:b w:val="0"/>
                <w:sz w:val="28"/>
                <w:szCs w:val="28"/>
              </w:rPr>
              <w:t>в том числе:</w:t>
            </w:r>
          </w:p>
        </w:tc>
        <w:tc>
          <w:tcPr>
            <w:tcW w:w="2339" w:type="dxa"/>
            <w:vAlign w:val="bottom"/>
          </w:tcPr>
          <w:p w:rsidR="002D1E6F" w:rsidRPr="002D1E6F" w:rsidRDefault="002D1E6F" w:rsidP="00E70FC0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</w:p>
        </w:tc>
        <w:tc>
          <w:tcPr>
            <w:tcW w:w="2339" w:type="dxa"/>
            <w:vAlign w:val="bottom"/>
          </w:tcPr>
          <w:p w:rsidR="002D1E6F" w:rsidRPr="002D1E6F" w:rsidRDefault="002D1E6F" w:rsidP="00E70FC0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D1E6F" w:rsidRPr="002D1E6F" w:rsidRDefault="002D1E6F" w:rsidP="00E70FC0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2D1E6F" w:rsidRPr="002D1E6F" w:rsidTr="00D23765">
        <w:trPr>
          <w:cantSplit/>
          <w:trHeight w:val="340"/>
        </w:trPr>
        <w:tc>
          <w:tcPr>
            <w:tcW w:w="8363" w:type="dxa"/>
            <w:shd w:val="clear" w:color="auto" w:fill="auto"/>
          </w:tcPr>
          <w:p w:rsidR="002D1E6F" w:rsidRPr="002D1E6F" w:rsidRDefault="002D1E6F" w:rsidP="00E70FC0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2D1E6F">
              <w:rPr>
                <w:b w:val="0"/>
                <w:sz w:val="28"/>
                <w:szCs w:val="28"/>
              </w:rPr>
              <w:t xml:space="preserve">на оказание медицинской помощи в рамках территориальной программы обязательного медицинского страхования Приморского края </w:t>
            </w:r>
          </w:p>
        </w:tc>
        <w:tc>
          <w:tcPr>
            <w:tcW w:w="2339" w:type="dxa"/>
            <w:vAlign w:val="bottom"/>
          </w:tcPr>
          <w:p w:rsidR="002D1E6F" w:rsidRPr="002D1E6F" w:rsidRDefault="002D1E6F" w:rsidP="00E70FC0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2D1E6F">
              <w:rPr>
                <w:b w:val="0"/>
                <w:sz w:val="28"/>
                <w:szCs w:val="28"/>
              </w:rPr>
              <w:t>36 276 121 400,00</w:t>
            </w:r>
          </w:p>
        </w:tc>
        <w:tc>
          <w:tcPr>
            <w:tcW w:w="2339" w:type="dxa"/>
            <w:vAlign w:val="bottom"/>
          </w:tcPr>
          <w:p w:rsidR="002D1E6F" w:rsidRPr="002D1E6F" w:rsidRDefault="002D1E6F" w:rsidP="00E70FC0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2D1E6F">
              <w:rPr>
                <w:b w:val="0"/>
                <w:sz w:val="28"/>
                <w:szCs w:val="28"/>
              </w:rPr>
              <w:t>36 276 121 400,00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D1E6F" w:rsidRPr="002D1E6F" w:rsidRDefault="002D1E6F" w:rsidP="00E70FC0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2D1E6F">
              <w:rPr>
                <w:b w:val="0"/>
                <w:sz w:val="28"/>
                <w:szCs w:val="28"/>
              </w:rPr>
              <w:t>100,0</w:t>
            </w:r>
          </w:p>
        </w:tc>
      </w:tr>
      <w:tr w:rsidR="002D1E6F" w:rsidRPr="002D1E6F" w:rsidTr="00D23765">
        <w:trPr>
          <w:cantSplit/>
          <w:trHeight w:val="340"/>
        </w:trPr>
        <w:tc>
          <w:tcPr>
            <w:tcW w:w="8363" w:type="dxa"/>
            <w:shd w:val="clear" w:color="auto" w:fill="auto"/>
          </w:tcPr>
          <w:p w:rsidR="002D1E6F" w:rsidRPr="002D1E6F" w:rsidRDefault="002D1E6F" w:rsidP="00E70FC0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2D1E6F">
              <w:rPr>
                <w:b w:val="0"/>
                <w:sz w:val="28"/>
                <w:szCs w:val="28"/>
              </w:rPr>
              <w:t>на софинансирование расходов медицинских организаций на оплату труда врачей и среднего медицинского персонала</w:t>
            </w:r>
          </w:p>
        </w:tc>
        <w:tc>
          <w:tcPr>
            <w:tcW w:w="2339" w:type="dxa"/>
            <w:vAlign w:val="bottom"/>
          </w:tcPr>
          <w:p w:rsidR="002D1E6F" w:rsidRPr="002D1E6F" w:rsidRDefault="002D1E6F" w:rsidP="00E70FC0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2D1E6F">
              <w:rPr>
                <w:b w:val="0"/>
                <w:sz w:val="28"/>
                <w:szCs w:val="28"/>
              </w:rPr>
              <w:t>227 871 600,00</w:t>
            </w:r>
          </w:p>
        </w:tc>
        <w:tc>
          <w:tcPr>
            <w:tcW w:w="2339" w:type="dxa"/>
            <w:vAlign w:val="bottom"/>
          </w:tcPr>
          <w:p w:rsidR="002D1E6F" w:rsidRPr="002D1E6F" w:rsidRDefault="002D1E6F" w:rsidP="00E70FC0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2D1E6F">
              <w:rPr>
                <w:b w:val="0"/>
                <w:sz w:val="28"/>
                <w:szCs w:val="28"/>
              </w:rPr>
              <w:t>227 871 600,00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D1E6F" w:rsidRPr="002D1E6F" w:rsidRDefault="002D1E6F" w:rsidP="00E70FC0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2D1E6F">
              <w:rPr>
                <w:b w:val="0"/>
                <w:sz w:val="28"/>
                <w:szCs w:val="28"/>
              </w:rPr>
              <w:t>100,0</w:t>
            </w:r>
          </w:p>
        </w:tc>
      </w:tr>
      <w:tr w:rsidR="002D1E6F" w:rsidRPr="002D1E6F" w:rsidTr="00D23765">
        <w:trPr>
          <w:cantSplit/>
          <w:trHeight w:val="340"/>
        </w:trPr>
        <w:tc>
          <w:tcPr>
            <w:tcW w:w="8363" w:type="dxa"/>
            <w:shd w:val="clear" w:color="auto" w:fill="auto"/>
          </w:tcPr>
          <w:p w:rsidR="002D1E6F" w:rsidRPr="002D1E6F" w:rsidRDefault="002D1E6F" w:rsidP="00E70FC0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2D1E6F">
              <w:rPr>
                <w:b w:val="0"/>
                <w:sz w:val="28"/>
                <w:szCs w:val="28"/>
              </w:rPr>
              <w:lastRenderedPageBreak/>
              <w:t>на 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</w:t>
            </w:r>
          </w:p>
        </w:tc>
        <w:tc>
          <w:tcPr>
            <w:tcW w:w="2339" w:type="dxa"/>
            <w:vAlign w:val="bottom"/>
          </w:tcPr>
          <w:p w:rsidR="002D1E6F" w:rsidRPr="002D1E6F" w:rsidRDefault="002D1E6F" w:rsidP="00E70FC0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2D1E6F">
              <w:rPr>
                <w:b w:val="0"/>
                <w:sz w:val="28"/>
                <w:szCs w:val="28"/>
              </w:rPr>
              <w:t>725</w:t>
            </w:r>
            <w:r w:rsidR="00E70FC0">
              <w:rPr>
                <w:b w:val="0"/>
                <w:sz w:val="28"/>
                <w:szCs w:val="28"/>
              </w:rPr>
              <w:t> </w:t>
            </w:r>
            <w:r w:rsidRPr="002D1E6F">
              <w:rPr>
                <w:b w:val="0"/>
                <w:sz w:val="28"/>
                <w:szCs w:val="28"/>
              </w:rPr>
              <w:t>700,00</w:t>
            </w:r>
          </w:p>
        </w:tc>
        <w:tc>
          <w:tcPr>
            <w:tcW w:w="2339" w:type="dxa"/>
            <w:vAlign w:val="bottom"/>
          </w:tcPr>
          <w:p w:rsidR="002D1E6F" w:rsidRPr="002D1E6F" w:rsidRDefault="002D1E6F" w:rsidP="00E70FC0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2D1E6F">
              <w:rPr>
                <w:b w:val="0"/>
                <w:sz w:val="28"/>
                <w:szCs w:val="28"/>
              </w:rPr>
              <w:t>363 000,00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D1E6F" w:rsidRPr="002D1E6F" w:rsidRDefault="002D1E6F" w:rsidP="00E70FC0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2D1E6F">
              <w:rPr>
                <w:b w:val="0"/>
                <w:sz w:val="28"/>
                <w:szCs w:val="28"/>
              </w:rPr>
              <w:t>50,0</w:t>
            </w:r>
          </w:p>
        </w:tc>
      </w:tr>
      <w:tr w:rsidR="002D1E6F" w:rsidRPr="002D1E6F" w:rsidTr="00D23765">
        <w:trPr>
          <w:cantSplit/>
          <w:trHeight w:val="340"/>
        </w:trPr>
        <w:tc>
          <w:tcPr>
            <w:tcW w:w="8363" w:type="dxa"/>
            <w:shd w:val="clear" w:color="auto" w:fill="auto"/>
          </w:tcPr>
          <w:p w:rsidR="002D1E6F" w:rsidRPr="002D1E6F" w:rsidRDefault="002D1E6F" w:rsidP="00E70FC0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2D1E6F">
              <w:rPr>
                <w:b w:val="0"/>
                <w:sz w:val="28"/>
                <w:szCs w:val="28"/>
              </w:rPr>
              <w:t>на дополнительное финансовое обеспечение медицинской помощи, оказанной лицам, застрахованным по обязательному медицинскому страхованию, в том числе с заболеванием и (или) подозрением на заболевание новой коронавирусной инфекцией (</w:t>
            </w:r>
            <w:r w:rsidRPr="002D1E6F">
              <w:rPr>
                <w:b w:val="0"/>
                <w:sz w:val="28"/>
                <w:szCs w:val="28"/>
                <w:lang w:val="en-US"/>
              </w:rPr>
              <w:t>COVID</w:t>
            </w:r>
            <w:r w:rsidRPr="002D1E6F">
              <w:rPr>
                <w:b w:val="0"/>
                <w:sz w:val="28"/>
                <w:szCs w:val="28"/>
              </w:rPr>
              <w:t>-19), в рамках реализации территориальных программ обязательного медицинского страхования в 2021-2022 годах</w:t>
            </w:r>
          </w:p>
        </w:tc>
        <w:tc>
          <w:tcPr>
            <w:tcW w:w="2339" w:type="dxa"/>
            <w:vAlign w:val="bottom"/>
          </w:tcPr>
          <w:p w:rsidR="002D1E6F" w:rsidRPr="002D1E6F" w:rsidRDefault="002D1E6F" w:rsidP="00E70FC0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2D1E6F">
              <w:rPr>
                <w:b w:val="0"/>
                <w:sz w:val="28"/>
                <w:szCs w:val="28"/>
              </w:rPr>
              <w:t>650 645 800,00</w:t>
            </w:r>
          </w:p>
        </w:tc>
        <w:tc>
          <w:tcPr>
            <w:tcW w:w="2339" w:type="dxa"/>
            <w:vAlign w:val="bottom"/>
          </w:tcPr>
          <w:p w:rsidR="002D1E6F" w:rsidRPr="002D1E6F" w:rsidRDefault="002D1E6F" w:rsidP="00E70FC0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2D1E6F">
              <w:rPr>
                <w:b w:val="0"/>
                <w:sz w:val="28"/>
                <w:szCs w:val="28"/>
              </w:rPr>
              <w:t>650 645 800,00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D1E6F" w:rsidRPr="002D1E6F" w:rsidRDefault="002D1E6F" w:rsidP="00E70FC0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2D1E6F">
              <w:rPr>
                <w:b w:val="0"/>
                <w:sz w:val="28"/>
                <w:szCs w:val="28"/>
              </w:rPr>
              <w:t>100,0</w:t>
            </w:r>
          </w:p>
        </w:tc>
      </w:tr>
      <w:tr w:rsidR="002D1E6F" w:rsidRPr="002D1E6F" w:rsidTr="00D23765">
        <w:trPr>
          <w:cantSplit/>
          <w:trHeight w:val="340"/>
        </w:trPr>
        <w:tc>
          <w:tcPr>
            <w:tcW w:w="8363" w:type="dxa"/>
            <w:shd w:val="clear" w:color="auto" w:fill="auto"/>
          </w:tcPr>
          <w:p w:rsidR="002D1E6F" w:rsidRPr="002D1E6F" w:rsidRDefault="002D1E6F" w:rsidP="00E70FC0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2D1E6F">
              <w:rPr>
                <w:b w:val="0"/>
                <w:sz w:val="28"/>
                <w:szCs w:val="28"/>
              </w:rPr>
              <w:t>Межбюджетные трансферты, получаемые из краевого бюджета, всего</w:t>
            </w:r>
          </w:p>
        </w:tc>
        <w:tc>
          <w:tcPr>
            <w:tcW w:w="2339" w:type="dxa"/>
            <w:vAlign w:val="bottom"/>
          </w:tcPr>
          <w:p w:rsidR="002D1E6F" w:rsidRPr="002D1E6F" w:rsidRDefault="002D1E6F" w:rsidP="00E70FC0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2D1E6F">
              <w:rPr>
                <w:b w:val="0"/>
                <w:sz w:val="28"/>
                <w:szCs w:val="28"/>
              </w:rPr>
              <w:t>323 683 900,00</w:t>
            </w:r>
          </w:p>
        </w:tc>
        <w:tc>
          <w:tcPr>
            <w:tcW w:w="2339" w:type="dxa"/>
            <w:vAlign w:val="bottom"/>
          </w:tcPr>
          <w:p w:rsidR="002D1E6F" w:rsidRPr="002D1E6F" w:rsidRDefault="002D1E6F" w:rsidP="00E70FC0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2D1E6F">
              <w:rPr>
                <w:b w:val="0"/>
                <w:sz w:val="28"/>
                <w:szCs w:val="28"/>
              </w:rPr>
              <w:t>323</w:t>
            </w:r>
            <w:r w:rsidR="00E70FC0">
              <w:rPr>
                <w:b w:val="0"/>
                <w:sz w:val="28"/>
                <w:szCs w:val="28"/>
              </w:rPr>
              <w:t> </w:t>
            </w:r>
            <w:r w:rsidRPr="002D1E6F">
              <w:rPr>
                <w:b w:val="0"/>
                <w:sz w:val="28"/>
                <w:szCs w:val="28"/>
              </w:rPr>
              <w:t>683</w:t>
            </w:r>
            <w:r w:rsidR="00E70FC0">
              <w:rPr>
                <w:b w:val="0"/>
                <w:sz w:val="28"/>
                <w:szCs w:val="28"/>
              </w:rPr>
              <w:t> </w:t>
            </w:r>
            <w:r w:rsidRPr="002D1E6F">
              <w:rPr>
                <w:b w:val="0"/>
                <w:sz w:val="28"/>
                <w:szCs w:val="28"/>
              </w:rPr>
              <w:t>900,00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D1E6F" w:rsidRPr="002D1E6F" w:rsidRDefault="002D1E6F" w:rsidP="00E70FC0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2D1E6F">
              <w:rPr>
                <w:b w:val="0"/>
                <w:sz w:val="28"/>
                <w:szCs w:val="28"/>
              </w:rPr>
              <w:t>100,0</w:t>
            </w:r>
          </w:p>
        </w:tc>
      </w:tr>
      <w:tr w:rsidR="002D1E6F" w:rsidRPr="002D1E6F" w:rsidTr="00D23765">
        <w:trPr>
          <w:cantSplit/>
          <w:trHeight w:val="340"/>
        </w:trPr>
        <w:tc>
          <w:tcPr>
            <w:tcW w:w="8363" w:type="dxa"/>
            <w:shd w:val="clear" w:color="auto" w:fill="auto"/>
          </w:tcPr>
          <w:p w:rsidR="002D1E6F" w:rsidRPr="002D1E6F" w:rsidRDefault="002D1E6F" w:rsidP="00E70FC0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2D1E6F">
              <w:rPr>
                <w:b w:val="0"/>
                <w:sz w:val="28"/>
                <w:szCs w:val="28"/>
              </w:rPr>
              <w:t>в том числе:</w:t>
            </w:r>
          </w:p>
        </w:tc>
        <w:tc>
          <w:tcPr>
            <w:tcW w:w="2339" w:type="dxa"/>
            <w:vAlign w:val="bottom"/>
          </w:tcPr>
          <w:p w:rsidR="002D1E6F" w:rsidRPr="002D1E6F" w:rsidRDefault="002D1E6F" w:rsidP="00E70FC0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</w:p>
        </w:tc>
        <w:tc>
          <w:tcPr>
            <w:tcW w:w="2339" w:type="dxa"/>
            <w:vAlign w:val="bottom"/>
          </w:tcPr>
          <w:p w:rsidR="002D1E6F" w:rsidRPr="002D1E6F" w:rsidRDefault="002D1E6F" w:rsidP="00E70FC0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D1E6F" w:rsidRPr="002D1E6F" w:rsidRDefault="002D1E6F" w:rsidP="00E70FC0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2D1E6F" w:rsidRPr="002D1E6F" w:rsidTr="00D23765">
        <w:trPr>
          <w:cantSplit/>
          <w:trHeight w:val="340"/>
        </w:trPr>
        <w:tc>
          <w:tcPr>
            <w:tcW w:w="8363" w:type="dxa"/>
            <w:shd w:val="clear" w:color="auto" w:fill="auto"/>
          </w:tcPr>
          <w:p w:rsidR="002D1E6F" w:rsidRPr="002D1E6F" w:rsidRDefault="002D1E6F" w:rsidP="00E70FC0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2D1E6F">
              <w:rPr>
                <w:b w:val="0"/>
                <w:sz w:val="28"/>
                <w:szCs w:val="28"/>
              </w:rPr>
              <w:t>на дополнительное финансовое обеспечение оказания первичной медико-санитарной помощи лицам, застрахованным по обязательному медицинскому страхованию, в том числе с заболеванием и (или) подозрением на заболевание новой коронавирусной инфекцией (</w:t>
            </w:r>
            <w:r w:rsidRPr="002D1E6F">
              <w:rPr>
                <w:b w:val="0"/>
                <w:sz w:val="28"/>
                <w:szCs w:val="28"/>
                <w:lang w:val="en-US"/>
              </w:rPr>
              <w:t>COVID</w:t>
            </w:r>
            <w:r w:rsidRPr="002D1E6F">
              <w:rPr>
                <w:b w:val="0"/>
                <w:sz w:val="28"/>
                <w:szCs w:val="28"/>
              </w:rPr>
              <w:t>-19), в рамках реализации территориальных программ обязательного медицинского страхования</w:t>
            </w:r>
          </w:p>
        </w:tc>
        <w:tc>
          <w:tcPr>
            <w:tcW w:w="2339" w:type="dxa"/>
            <w:vAlign w:val="bottom"/>
          </w:tcPr>
          <w:p w:rsidR="002D1E6F" w:rsidRPr="002D1E6F" w:rsidRDefault="002D1E6F" w:rsidP="00E70FC0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2D1E6F">
              <w:rPr>
                <w:b w:val="0"/>
                <w:sz w:val="28"/>
                <w:szCs w:val="28"/>
              </w:rPr>
              <w:t>107 683 900,00</w:t>
            </w:r>
          </w:p>
        </w:tc>
        <w:tc>
          <w:tcPr>
            <w:tcW w:w="2339" w:type="dxa"/>
            <w:vAlign w:val="bottom"/>
          </w:tcPr>
          <w:p w:rsidR="002D1E6F" w:rsidRPr="002D1E6F" w:rsidRDefault="002D1E6F" w:rsidP="00E70FC0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2D1E6F">
              <w:rPr>
                <w:b w:val="0"/>
                <w:sz w:val="28"/>
                <w:szCs w:val="28"/>
              </w:rPr>
              <w:t>107 683 900,00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D1E6F" w:rsidRPr="002D1E6F" w:rsidRDefault="002D1E6F" w:rsidP="00E70FC0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2D1E6F">
              <w:rPr>
                <w:b w:val="0"/>
                <w:sz w:val="28"/>
                <w:szCs w:val="28"/>
              </w:rPr>
              <w:t>100,0</w:t>
            </w:r>
          </w:p>
        </w:tc>
      </w:tr>
      <w:tr w:rsidR="002D1E6F" w:rsidRPr="002D1E6F" w:rsidTr="00D23765">
        <w:trPr>
          <w:cantSplit/>
          <w:trHeight w:val="340"/>
        </w:trPr>
        <w:tc>
          <w:tcPr>
            <w:tcW w:w="8363" w:type="dxa"/>
            <w:shd w:val="clear" w:color="auto" w:fill="auto"/>
          </w:tcPr>
          <w:p w:rsidR="002D1E6F" w:rsidRPr="002D1E6F" w:rsidRDefault="002D1E6F" w:rsidP="00B046A1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2D1E6F">
              <w:rPr>
                <w:b w:val="0"/>
                <w:sz w:val="28"/>
                <w:szCs w:val="28"/>
              </w:rPr>
              <w:t xml:space="preserve">на дополнительное финансовое обеспечение реализации территориальной программы обязательного медицинского страхования в части базовой программы </w:t>
            </w:r>
          </w:p>
        </w:tc>
        <w:tc>
          <w:tcPr>
            <w:tcW w:w="2339" w:type="dxa"/>
            <w:vAlign w:val="bottom"/>
          </w:tcPr>
          <w:p w:rsidR="002D1E6F" w:rsidRPr="002D1E6F" w:rsidRDefault="002D1E6F" w:rsidP="00E70FC0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2D1E6F">
              <w:rPr>
                <w:b w:val="0"/>
                <w:sz w:val="28"/>
                <w:szCs w:val="28"/>
              </w:rPr>
              <w:t>216 000 000,00</w:t>
            </w:r>
          </w:p>
        </w:tc>
        <w:tc>
          <w:tcPr>
            <w:tcW w:w="2339" w:type="dxa"/>
            <w:vAlign w:val="bottom"/>
          </w:tcPr>
          <w:p w:rsidR="002D1E6F" w:rsidRPr="002D1E6F" w:rsidRDefault="002D1E6F" w:rsidP="00E70FC0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2D1E6F">
              <w:rPr>
                <w:b w:val="0"/>
                <w:sz w:val="28"/>
                <w:szCs w:val="28"/>
              </w:rPr>
              <w:t>216</w:t>
            </w:r>
            <w:r w:rsidR="00E70FC0">
              <w:rPr>
                <w:b w:val="0"/>
                <w:sz w:val="28"/>
                <w:szCs w:val="28"/>
              </w:rPr>
              <w:t> </w:t>
            </w:r>
            <w:r w:rsidRPr="002D1E6F">
              <w:rPr>
                <w:b w:val="0"/>
                <w:sz w:val="28"/>
                <w:szCs w:val="28"/>
              </w:rPr>
              <w:t>000</w:t>
            </w:r>
            <w:r w:rsidR="00E70FC0">
              <w:rPr>
                <w:b w:val="0"/>
                <w:sz w:val="28"/>
                <w:szCs w:val="28"/>
              </w:rPr>
              <w:t> </w:t>
            </w:r>
            <w:r w:rsidRPr="002D1E6F">
              <w:rPr>
                <w:b w:val="0"/>
                <w:sz w:val="28"/>
                <w:szCs w:val="28"/>
              </w:rPr>
              <w:t>000,00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D1E6F" w:rsidRPr="002D1E6F" w:rsidRDefault="002D1E6F" w:rsidP="00E70FC0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2D1E6F">
              <w:rPr>
                <w:b w:val="0"/>
                <w:sz w:val="28"/>
                <w:szCs w:val="28"/>
              </w:rPr>
              <w:t>100,0</w:t>
            </w:r>
          </w:p>
        </w:tc>
      </w:tr>
      <w:tr w:rsidR="002D1E6F" w:rsidRPr="002D1E6F" w:rsidTr="00D23765">
        <w:trPr>
          <w:cantSplit/>
          <w:trHeight w:val="340"/>
        </w:trPr>
        <w:tc>
          <w:tcPr>
            <w:tcW w:w="8363" w:type="dxa"/>
            <w:shd w:val="clear" w:color="auto" w:fill="auto"/>
          </w:tcPr>
          <w:p w:rsidR="002D1E6F" w:rsidRPr="002D1E6F" w:rsidRDefault="002D1E6F" w:rsidP="00E70FC0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2D1E6F">
              <w:rPr>
                <w:b w:val="0"/>
                <w:sz w:val="28"/>
                <w:szCs w:val="28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2339" w:type="dxa"/>
            <w:vAlign w:val="bottom"/>
          </w:tcPr>
          <w:p w:rsidR="002D1E6F" w:rsidRPr="002D1E6F" w:rsidRDefault="00E70FC0" w:rsidP="00E70FC0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300 000 </w:t>
            </w:r>
            <w:r w:rsidR="002D1E6F" w:rsidRPr="002D1E6F">
              <w:rPr>
                <w:b w:val="0"/>
                <w:sz w:val="28"/>
                <w:szCs w:val="28"/>
              </w:rPr>
              <w:t>000,00</w:t>
            </w:r>
          </w:p>
        </w:tc>
        <w:tc>
          <w:tcPr>
            <w:tcW w:w="2339" w:type="dxa"/>
            <w:vAlign w:val="bottom"/>
          </w:tcPr>
          <w:p w:rsidR="002D1E6F" w:rsidRPr="002D1E6F" w:rsidRDefault="002D1E6F" w:rsidP="00E70FC0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2D1E6F">
              <w:rPr>
                <w:b w:val="0"/>
                <w:sz w:val="28"/>
                <w:szCs w:val="28"/>
              </w:rPr>
              <w:t>337 970 881,59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D1E6F" w:rsidRPr="002D1E6F" w:rsidRDefault="002D1E6F" w:rsidP="00E70FC0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2D1E6F">
              <w:rPr>
                <w:b w:val="0"/>
                <w:sz w:val="28"/>
                <w:szCs w:val="28"/>
              </w:rPr>
              <w:t>112,7</w:t>
            </w:r>
          </w:p>
        </w:tc>
      </w:tr>
      <w:tr w:rsidR="002D1E6F" w:rsidRPr="00E70FC0" w:rsidTr="00D23765">
        <w:trPr>
          <w:cantSplit/>
          <w:trHeight w:val="340"/>
        </w:trPr>
        <w:tc>
          <w:tcPr>
            <w:tcW w:w="8363" w:type="dxa"/>
            <w:shd w:val="clear" w:color="auto" w:fill="auto"/>
            <w:vAlign w:val="bottom"/>
          </w:tcPr>
          <w:p w:rsidR="002D1E6F" w:rsidRPr="00E70FC0" w:rsidRDefault="002D1E6F" w:rsidP="00E70FC0">
            <w:pPr>
              <w:pStyle w:val="3"/>
              <w:suppressAutoHyphens/>
              <w:ind w:left="57" w:right="57"/>
              <w:jc w:val="left"/>
              <w:rPr>
                <w:sz w:val="28"/>
                <w:szCs w:val="28"/>
              </w:rPr>
            </w:pPr>
            <w:r w:rsidRPr="00E70FC0">
              <w:rPr>
                <w:sz w:val="28"/>
                <w:szCs w:val="28"/>
              </w:rPr>
              <w:t>ИТОГО</w:t>
            </w:r>
          </w:p>
        </w:tc>
        <w:tc>
          <w:tcPr>
            <w:tcW w:w="2339" w:type="dxa"/>
            <w:vAlign w:val="bottom"/>
          </w:tcPr>
          <w:p w:rsidR="002D1E6F" w:rsidRPr="00E70FC0" w:rsidRDefault="00E70FC0" w:rsidP="00E70FC0">
            <w:pPr>
              <w:pStyle w:val="3"/>
              <w:suppressAutoHyphens/>
              <w:ind w:left="57" w:right="5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37 779 048 </w:t>
            </w:r>
            <w:r w:rsidR="002D1E6F" w:rsidRPr="00E70FC0">
              <w:rPr>
                <w:sz w:val="28"/>
                <w:szCs w:val="28"/>
              </w:rPr>
              <w:t>400,00</w:t>
            </w:r>
          </w:p>
        </w:tc>
        <w:tc>
          <w:tcPr>
            <w:tcW w:w="2339" w:type="dxa"/>
            <w:vAlign w:val="bottom"/>
          </w:tcPr>
          <w:p w:rsidR="002D1E6F" w:rsidRPr="00E70FC0" w:rsidRDefault="002D1E6F" w:rsidP="00E70FC0">
            <w:pPr>
              <w:pStyle w:val="3"/>
              <w:suppressAutoHyphens/>
              <w:ind w:left="57" w:right="57"/>
              <w:jc w:val="right"/>
              <w:rPr>
                <w:sz w:val="28"/>
                <w:szCs w:val="28"/>
              </w:rPr>
            </w:pPr>
            <w:r w:rsidRPr="00E70FC0">
              <w:rPr>
                <w:sz w:val="28"/>
                <w:szCs w:val="28"/>
              </w:rPr>
              <w:t>37 816 656 581,59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D1E6F" w:rsidRPr="00E70FC0" w:rsidRDefault="002D1E6F" w:rsidP="00E70FC0">
            <w:pPr>
              <w:pStyle w:val="3"/>
              <w:suppressAutoHyphens/>
              <w:ind w:left="57" w:right="57"/>
              <w:jc w:val="right"/>
              <w:rPr>
                <w:sz w:val="28"/>
                <w:szCs w:val="28"/>
              </w:rPr>
            </w:pPr>
            <w:r w:rsidRPr="00E70FC0">
              <w:rPr>
                <w:sz w:val="28"/>
                <w:szCs w:val="28"/>
              </w:rPr>
              <w:t>100,1</w:t>
            </w:r>
          </w:p>
        </w:tc>
      </w:tr>
    </w:tbl>
    <w:p w:rsidR="002D1E6F" w:rsidRPr="007460EB" w:rsidRDefault="002D1E6F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sectPr w:rsidR="002D1E6F" w:rsidRPr="007460EB" w:rsidSect="002D1E6F">
      <w:headerReference w:type="default" r:id="rId6"/>
      <w:pgSz w:w="16838" w:h="11906" w:orient="landscape"/>
      <w:pgMar w:top="1701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2EE8" w:rsidRDefault="00472EE8" w:rsidP="006438B8">
      <w:pPr>
        <w:spacing w:after="0" w:line="240" w:lineRule="auto"/>
      </w:pPr>
      <w:r>
        <w:separator/>
      </w:r>
    </w:p>
  </w:endnote>
  <w:endnote w:type="continuationSeparator" w:id="0">
    <w:p w:rsidR="00472EE8" w:rsidRDefault="00472EE8" w:rsidP="006438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2EE8" w:rsidRDefault="00472EE8" w:rsidP="006438B8">
      <w:pPr>
        <w:spacing w:after="0" w:line="240" w:lineRule="auto"/>
      </w:pPr>
      <w:r>
        <w:separator/>
      </w:r>
    </w:p>
  </w:footnote>
  <w:footnote w:type="continuationSeparator" w:id="0">
    <w:p w:rsidR="00472EE8" w:rsidRDefault="00472EE8" w:rsidP="006438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3017115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6438B8" w:rsidRDefault="006438B8">
        <w:pPr>
          <w:pStyle w:val="a4"/>
          <w:jc w:val="center"/>
        </w:pPr>
      </w:p>
      <w:p w:rsidR="006438B8" w:rsidRDefault="006438B8">
        <w:pPr>
          <w:pStyle w:val="a4"/>
          <w:jc w:val="center"/>
        </w:pPr>
      </w:p>
      <w:p w:rsidR="006438B8" w:rsidRDefault="006438B8">
        <w:pPr>
          <w:pStyle w:val="a4"/>
          <w:jc w:val="center"/>
        </w:pPr>
      </w:p>
      <w:p w:rsidR="006438B8" w:rsidRPr="006438B8" w:rsidRDefault="006438B8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438B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438B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438B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75D4F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6438B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38B8"/>
    <w:rsid w:val="001E7A6B"/>
    <w:rsid w:val="002D1E6F"/>
    <w:rsid w:val="003034FC"/>
    <w:rsid w:val="00472EE8"/>
    <w:rsid w:val="005B081D"/>
    <w:rsid w:val="006438B8"/>
    <w:rsid w:val="007460EB"/>
    <w:rsid w:val="00975D4F"/>
    <w:rsid w:val="00B046A1"/>
    <w:rsid w:val="00C66564"/>
    <w:rsid w:val="00CA7798"/>
    <w:rsid w:val="00D23765"/>
    <w:rsid w:val="00E70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86E130-5A25-4DAD-B44C-45DFAA1D8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38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438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438B8"/>
  </w:style>
  <w:style w:type="paragraph" w:styleId="a6">
    <w:name w:val="footer"/>
    <w:basedOn w:val="a"/>
    <w:link w:val="a7"/>
    <w:uiPriority w:val="99"/>
    <w:unhideWhenUsed/>
    <w:rsid w:val="006438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438B8"/>
  </w:style>
  <w:style w:type="paragraph" w:styleId="3">
    <w:name w:val="Body Text 3"/>
    <w:basedOn w:val="a"/>
    <w:link w:val="30"/>
    <w:rsid w:val="007460E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30">
    <w:name w:val="Основной текст 3 Знак"/>
    <w:basedOn w:val="a0"/>
    <w:link w:val="3"/>
    <w:rsid w:val="007460EB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975D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75D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931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370</Words>
  <Characters>2110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 Марина Анатольевна</cp:lastModifiedBy>
  <cp:revision>9</cp:revision>
  <cp:lastPrinted>2023-07-04T05:29:00Z</cp:lastPrinted>
  <dcterms:created xsi:type="dcterms:W3CDTF">2022-12-07T06:15:00Z</dcterms:created>
  <dcterms:modified xsi:type="dcterms:W3CDTF">2023-07-04T05:29:00Z</dcterms:modified>
</cp:coreProperties>
</file>