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81D" w:rsidRPr="000232C7" w:rsidRDefault="005B081D" w:rsidP="001E7A6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1E7A6B">
        <w:rPr>
          <w:rFonts w:ascii="Times New Roman" w:hAnsi="Times New Roman"/>
          <w:color w:val="000000"/>
          <w:sz w:val="28"/>
          <w:szCs w:val="28"/>
        </w:rPr>
        <w:t>4</w:t>
      </w:r>
    </w:p>
    <w:p w:rsidR="005B081D" w:rsidRPr="000232C7" w:rsidRDefault="005B081D" w:rsidP="001E7A6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5B081D" w:rsidRDefault="005B081D" w:rsidP="001E7A6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5B081D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</w:p>
    <w:p w:rsidR="005B081D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</w:p>
    <w:p w:rsidR="001E7A6B" w:rsidRPr="009C1BFB" w:rsidRDefault="001E7A6B" w:rsidP="001E7A6B">
      <w:pPr>
        <w:pStyle w:val="3"/>
        <w:suppressAutoHyphens/>
        <w:rPr>
          <w:b w:val="0"/>
          <w:sz w:val="28"/>
          <w:szCs w:val="28"/>
        </w:rPr>
      </w:pPr>
      <w:r w:rsidRPr="009258E4">
        <w:rPr>
          <w:b w:val="0"/>
          <w:sz w:val="28"/>
          <w:szCs w:val="28"/>
        </w:rPr>
        <w:t>Р</w:t>
      </w:r>
      <w:r>
        <w:rPr>
          <w:b w:val="0"/>
          <w:sz w:val="28"/>
          <w:szCs w:val="28"/>
        </w:rPr>
        <w:t xml:space="preserve">асходы 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 xml:space="preserve">а </w:t>
      </w:r>
      <w:r w:rsidRPr="00EA73BE">
        <w:rPr>
          <w:b w:val="0"/>
          <w:sz w:val="28"/>
          <w:szCs w:val="28"/>
        </w:rPr>
        <w:t xml:space="preserve">обязательного медицинского страхования </w:t>
      </w:r>
      <w:r>
        <w:rPr>
          <w:b w:val="0"/>
          <w:sz w:val="28"/>
          <w:szCs w:val="28"/>
        </w:rPr>
        <w:br/>
      </w:r>
      <w:r w:rsidRPr="00EA73BE">
        <w:rPr>
          <w:b w:val="0"/>
          <w:sz w:val="28"/>
          <w:szCs w:val="28"/>
        </w:rPr>
        <w:t>Приморского края</w:t>
      </w:r>
      <w:r>
        <w:rPr>
          <w:b w:val="0"/>
          <w:sz w:val="28"/>
          <w:szCs w:val="28"/>
        </w:rPr>
        <w:t xml:space="preserve"> за 2022 год</w:t>
      </w:r>
      <w:r w:rsidRPr="00EA73B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по разделам и подразделам классификации расходов бюджетов</w:t>
      </w:r>
    </w:p>
    <w:p w:rsidR="007460EB" w:rsidRDefault="007460EB" w:rsidP="007460EB">
      <w:pPr>
        <w:pStyle w:val="3"/>
        <w:suppressAutoHyphens/>
        <w:ind w:right="-32"/>
        <w:rPr>
          <w:b w:val="0"/>
          <w:sz w:val="28"/>
          <w:szCs w:val="28"/>
        </w:rPr>
      </w:pPr>
    </w:p>
    <w:p w:rsidR="006438B8" w:rsidRDefault="006438B8" w:rsidP="00CA7798">
      <w:pPr>
        <w:spacing w:after="0" w:line="240" w:lineRule="auto"/>
        <w:ind w:right="-32"/>
        <w:jc w:val="right"/>
        <w:rPr>
          <w:rFonts w:ascii="Times New Roman" w:hAnsi="Times New Roman" w:cs="Times New Roman"/>
          <w:sz w:val="28"/>
          <w:szCs w:val="28"/>
        </w:rPr>
      </w:pPr>
      <w:r w:rsidRPr="006438B8">
        <w:rPr>
          <w:rFonts w:ascii="Times New Roman" w:hAnsi="Times New Roman" w:cs="Times New Roman"/>
          <w:sz w:val="28"/>
          <w:szCs w:val="28"/>
        </w:rPr>
        <w:t>(рублей)</w:t>
      </w:r>
    </w:p>
    <w:p w:rsidR="006438B8" w:rsidRPr="006438B8" w:rsidRDefault="006438B8" w:rsidP="006438B8">
      <w:pPr>
        <w:spacing w:after="0" w:line="240" w:lineRule="auto"/>
        <w:rPr>
          <w:sz w:val="2"/>
          <w:szCs w:val="2"/>
        </w:rPr>
      </w:pPr>
    </w:p>
    <w:tbl>
      <w:tblPr>
        <w:tblW w:w="14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1"/>
        <w:gridCol w:w="780"/>
        <w:gridCol w:w="780"/>
        <w:gridCol w:w="2352"/>
        <w:gridCol w:w="2353"/>
        <w:gridCol w:w="2353"/>
        <w:gridCol w:w="2024"/>
      </w:tblGrid>
      <w:tr w:rsidR="001E7A6B" w:rsidRPr="001E7A6B" w:rsidTr="00140217">
        <w:trPr>
          <w:trHeight w:val="1134"/>
        </w:trPr>
        <w:tc>
          <w:tcPr>
            <w:tcW w:w="4281" w:type="dxa"/>
            <w:shd w:val="clear" w:color="auto" w:fill="auto"/>
            <w:vAlign w:val="center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bookmarkStart w:id="0" w:name="_GoBack"/>
            <w:r w:rsidRPr="001E7A6B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80" w:type="dxa"/>
            <w:vAlign w:val="center"/>
          </w:tcPr>
          <w:p w:rsidR="001E7A6B" w:rsidRPr="001E7A6B" w:rsidRDefault="001E7A6B" w:rsidP="007B05B7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proofErr w:type="spellStart"/>
            <w:r w:rsidRPr="001E7A6B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780" w:type="dxa"/>
            <w:vAlign w:val="center"/>
          </w:tcPr>
          <w:p w:rsidR="001E7A6B" w:rsidRPr="001E7A6B" w:rsidRDefault="001E7A6B" w:rsidP="007B05B7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proofErr w:type="gramStart"/>
            <w:r w:rsidRPr="001E7A6B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2352" w:type="dxa"/>
            <w:vAlign w:val="center"/>
          </w:tcPr>
          <w:p w:rsidR="001E7A6B" w:rsidRPr="001E7A6B" w:rsidRDefault="001E7A6B" w:rsidP="007B05B7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 xml:space="preserve">Утвержденный бюджет </w:t>
            </w:r>
            <w:r>
              <w:rPr>
                <w:b w:val="0"/>
                <w:sz w:val="28"/>
                <w:szCs w:val="28"/>
              </w:rPr>
              <w:br/>
            </w:r>
            <w:r w:rsidRPr="001E7A6B">
              <w:rPr>
                <w:b w:val="0"/>
                <w:sz w:val="28"/>
                <w:szCs w:val="28"/>
              </w:rPr>
              <w:t>2022 года</w:t>
            </w:r>
          </w:p>
        </w:tc>
        <w:tc>
          <w:tcPr>
            <w:tcW w:w="2353" w:type="dxa"/>
            <w:vAlign w:val="center"/>
          </w:tcPr>
          <w:p w:rsidR="001E7A6B" w:rsidRPr="001E7A6B" w:rsidRDefault="001E7A6B" w:rsidP="007B05B7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 xml:space="preserve">Уточненный бюджет </w:t>
            </w:r>
            <w:r>
              <w:rPr>
                <w:b w:val="0"/>
                <w:sz w:val="28"/>
                <w:szCs w:val="28"/>
              </w:rPr>
              <w:br/>
            </w:r>
            <w:r w:rsidRPr="001E7A6B">
              <w:rPr>
                <w:b w:val="0"/>
                <w:sz w:val="28"/>
                <w:szCs w:val="28"/>
              </w:rPr>
              <w:t>2022 года</w:t>
            </w:r>
          </w:p>
        </w:tc>
        <w:tc>
          <w:tcPr>
            <w:tcW w:w="2353" w:type="dxa"/>
            <w:vAlign w:val="center"/>
          </w:tcPr>
          <w:p w:rsidR="001E7A6B" w:rsidRPr="001E7A6B" w:rsidRDefault="001E7A6B" w:rsidP="007B05B7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 xml:space="preserve">Кассовое исполнение </w:t>
            </w:r>
            <w:r w:rsidRPr="001E7A6B">
              <w:rPr>
                <w:b w:val="0"/>
                <w:sz w:val="28"/>
                <w:szCs w:val="28"/>
              </w:rPr>
              <w:br/>
              <w:t>за 2022 год</w:t>
            </w:r>
          </w:p>
        </w:tc>
        <w:tc>
          <w:tcPr>
            <w:tcW w:w="202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E7A6B" w:rsidRPr="001E7A6B" w:rsidRDefault="001E7A6B" w:rsidP="007B05B7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 xml:space="preserve">Процент исполнения к уточненному бюджету </w:t>
            </w:r>
            <w:r w:rsidRPr="001E7A6B">
              <w:rPr>
                <w:b w:val="0"/>
                <w:sz w:val="28"/>
                <w:szCs w:val="28"/>
              </w:rPr>
              <w:br/>
              <w:t>2022 года</w:t>
            </w:r>
          </w:p>
        </w:tc>
      </w:tr>
      <w:tr w:rsidR="001E7A6B" w:rsidRPr="001E7A6B" w:rsidTr="00140217">
        <w:trPr>
          <w:trHeight w:val="340"/>
        </w:trPr>
        <w:tc>
          <w:tcPr>
            <w:tcW w:w="4281" w:type="dxa"/>
            <w:shd w:val="clear" w:color="auto" w:fill="auto"/>
          </w:tcPr>
          <w:p w:rsidR="001E7A6B" w:rsidRPr="00140217" w:rsidRDefault="001E7A6B" w:rsidP="001E7A6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80" w:type="dxa"/>
          </w:tcPr>
          <w:p w:rsidR="001E7A6B" w:rsidRPr="001E7A6B" w:rsidRDefault="001E7A6B" w:rsidP="007B05B7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80" w:type="dxa"/>
          </w:tcPr>
          <w:p w:rsidR="001E7A6B" w:rsidRPr="001E7A6B" w:rsidRDefault="001E7A6B" w:rsidP="007B05B7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2352" w:type="dxa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269 000 000,00</w:t>
            </w:r>
          </w:p>
        </w:tc>
        <w:tc>
          <w:tcPr>
            <w:tcW w:w="2353" w:type="dxa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269 000 000,00</w:t>
            </w:r>
          </w:p>
        </w:tc>
        <w:tc>
          <w:tcPr>
            <w:tcW w:w="2353" w:type="dxa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237 042 816,80</w:t>
            </w:r>
          </w:p>
        </w:tc>
        <w:tc>
          <w:tcPr>
            <w:tcW w:w="202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88,1</w:t>
            </w:r>
          </w:p>
        </w:tc>
      </w:tr>
      <w:tr w:rsidR="001E7A6B" w:rsidRPr="001E7A6B" w:rsidTr="00140217">
        <w:trPr>
          <w:trHeight w:val="340"/>
        </w:trPr>
        <w:tc>
          <w:tcPr>
            <w:tcW w:w="4281" w:type="dxa"/>
            <w:shd w:val="clear" w:color="auto" w:fill="auto"/>
          </w:tcPr>
          <w:p w:rsidR="001E7A6B" w:rsidRPr="00140217" w:rsidRDefault="001E7A6B" w:rsidP="001E7A6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80" w:type="dxa"/>
          </w:tcPr>
          <w:p w:rsidR="001E7A6B" w:rsidRPr="001E7A6B" w:rsidRDefault="001E7A6B" w:rsidP="007B05B7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80" w:type="dxa"/>
          </w:tcPr>
          <w:p w:rsidR="001E7A6B" w:rsidRPr="001E7A6B" w:rsidRDefault="001E7A6B" w:rsidP="007B05B7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2352" w:type="dxa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269 000 000,00</w:t>
            </w:r>
          </w:p>
        </w:tc>
        <w:tc>
          <w:tcPr>
            <w:tcW w:w="2353" w:type="dxa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269 000 000,00</w:t>
            </w:r>
          </w:p>
        </w:tc>
        <w:tc>
          <w:tcPr>
            <w:tcW w:w="2353" w:type="dxa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237 042 816,80</w:t>
            </w:r>
          </w:p>
        </w:tc>
        <w:tc>
          <w:tcPr>
            <w:tcW w:w="202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88,1</w:t>
            </w:r>
          </w:p>
        </w:tc>
      </w:tr>
      <w:tr w:rsidR="001E7A6B" w:rsidRPr="001E7A6B" w:rsidTr="00140217">
        <w:trPr>
          <w:trHeight w:val="340"/>
        </w:trPr>
        <w:tc>
          <w:tcPr>
            <w:tcW w:w="4281" w:type="dxa"/>
            <w:shd w:val="clear" w:color="auto" w:fill="auto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Здравоохранение</w:t>
            </w:r>
          </w:p>
        </w:tc>
        <w:tc>
          <w:tcPr>
            <w:tcW w:w="780" w:type="dxa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80" w:type="dxa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2352" w:type="dxa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39 234 514 233,35</w:t>
            </w:r>
          </w:p>
        </w:tc>
        <w:tc>
          <w:tcPr>
            <w:tcW w:w="2353" w:type="dxa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39 247 311 176,98</w:t>
            </w:r>
          </w:p>
        </w:tc>
        <w:tc>
          <w:tcPr>
            <w:tcW w:w="2353" w:type="dxa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37 551 294 184,89</w:t>
            </w:r>
          </w:p>
        </w:tc>
        <w:tc>
          <w:tcPr>
            <w:tcW w:w="202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95,7</w:t>
            </w:r>
          </w:p>
        </w:tc>
      </w:tr>
      <w:tr w:rsidR="001E7A6B" w:rsidRPr="001E7A6B" w:rsidTr="00140217">
        <w:trPr>
          <w:trHeight w:val="340"/>
        </w:trPr>
        <w:tc>
          <w:tcPr>
            <w:tcW w:w="4281" w:type="dxa"/>
            <w:shd w:val="clear" w:color="auto" w:fill="auto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80" w:type="dxa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80" w:type="dxa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2352" w:type="dxa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1E7A6B">
              <w:rPr>
                <w:b w:val="0"/>
                <w:sz w:val="28"/>
                <w:szCs w:val="28"/>
              </w:rPr>
              <w:t>39 234 514 233,35</w:t>
            </w:r>
          </w:p>
        </w:tc>
        <w:tc>
          <w:tcPr>
            <w:tcW w:w="2353" w:type="dxa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39 247 311 176,98</w:t>
            </w:r>
          </w:p>
        </w:tc>
        <w:tc>
          <w:tcPr>
            <w:tcW w:w="2353" w:type="dxa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37 551 294 184,89</w:t>
            </w:r>
          </w:p>
        </w:tc>
        <w:tc>
          <w:tcPr>
            <w:tcW w:w="202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7A6B" w:rsidRPr="001E7A6B" w:rsidRDefault="001E7A6B" w:rsidP="001E7A6B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1E7A6B">
              <w:rPr>
                <w:b w:val="0"/>
                <w:sz w:val="28"/>
                <w:szCs w:val="28"/>
              </w:rPr>
              <w:t>95,7</w:t>
            </w:r>
          </w:p>
        </w:tc>
      </w:tr>
      <w:tr w:rsidR="001E7A6B" w:rsidRPr="00140217" w:rsidTr="00140217">
        <w:trPr>
          <w:trHeight w:val="340"/>
        </w:trPr>
        <w:tc>
          <w:tcPr>
            <w:tcW w:w="4281" w:type="dxa"/>
            <w:shd w:val="clear" w:color="auto" w:fill="auto"/>
          </w:tcPr>
          <w:p w:rsidR="001E7A6B" w:rsidRPr="00140217" w:rsidRDefault="001E7A6B" w:rsidP="001E7A6B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140217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80" w:type="dxa"/>
          </w:tcPr>
          <w:p w:rsidR="001E7A6B" w:rsidRPr="00140217" w:rsidRDefault="001E7A6B" w:rsidP="001E7A6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780" w:type="dxa"/>
          </w:tcPr>
          <w:p w:rsidR="001E7A6B" w:rsidRPr="00140217" w:rsidRDefault="001E7A6B" w:rsidP="001E7A6B">
            <w:pPr>
              <w:pStyle w:val="3"/>
              <w:suppressAutoHyphens/>
              <w:ind w:left="57" w:right="57"/>
              <w:rPr>
                <w:sz w:val="28"/>
                <w:szCs w:val="28"/>
              </w:rPr>
            </w:pPr>
          </w:p>
        </w:tc>
        <w:tc>
          <w:tcPr>
            <w:tcW w:w="2352" w:type="dxa"/>
            <w:vAlign w:val="bottom"/>
          </w:tcPr>
          <w:p w:rsidR="001E7A6B" w:rsidRPr="00140217" w:rsidRDefault="001E7A6B" w:rsidP="001E7A6B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140217">
              <w:rPr>
                <w:sz w:val="28"/>
                <w:szCs w:val="28"/>
              </w:rPr>
              <w:t>39 503 514 233,35</w:t>
            </w:r>
          </w:p>
        </w:tc>
        <w:tc>
          <w:tcPr>
            <w:tcW w:w="2353" w:type="dxa"/>
            <w:vAlign w:val="bottom"/>
          </w:tcPr>
          <w:p w:rsidR="001E7A6B" w:rsidRPr="00140217" w:rsidRDefault="001E7A6B" w:rsidP="001E7A6B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140217">
              <w:rPr>
                <w:sz w:val="28"/>
                <w:szCs w:val="28"/>
              </w:rPr>
              <w:t>39 516 311 176,98</w:t>
            </w:r>
          </w:p>
        </w:tc>
        <w:tc>
          <w:tcPr>
            <w:tcW w:w="2353" w:type="dxa"/>
            <w:vAlign w:val="bottom"/>
          </w:tcPr>
          <w:p w:rsidR="001E7A6B" w:rsidRPr="00140217" w:rsidRDefault="001E7A6B" w:rsidP="001E7A6B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140217">
              <w:rPr>
                <w:sz w:val="28"/>
                <w:szCs w:val="28"/>
              </w:rPr>
              <w:t>37 788 337 001,69</w:t>
            </w:r>
          </w:p>
        </w:tc>
        <w:tc>
          <w:tcPr>
            <w:tcW w:w="202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7A6B" w:rsidRPr="00140217" w:rsidRDefault="001E7A6B" w:rsidP="001E7A6B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140217">
              <w:rPr>
                <w:sz w:val="28"/>
                <w:szCs w:val="28"/>
              </w:rPr>
              <w:t>95,6</w:t>
            </w:r>
          </w:p>
        </w:tc>
      </w:tr>
      <w:bookmarkEnd w:id="0"/>
    </w:tbl>
    <w:p w:rsidR="006438B8" w:rsidRPr="00140217" w:rsidRDefault="006438B8">
      <w:pPr>
        <w:spacing w:after="0" w:line="240" w:lineRule="auto"/>
        <w:rPr>
          <w:rFonts w:ascii="Times New Roman" w:hAnsi="Times New Roman" w:cs="Times New Roman"/>
          <w:b/>
          <w:sz w:val="2"/>
          <w:szCs w:val="2"/>
        </w:rPr>
      </w:pPr>
    </w:p>
    <w:sectPr w:rsidR="006438B8" w:rsidRPr="00140217" w:rsidSect="001E7A6B">
      <w:headerReference w:type="default" r:id="rId7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564" w:rsidRDefault="00C66564" w:rsidP="006438B8">
      <w:pPr>
        <w:spacing w:after="0" w:line="240" w:lineRule="auto"/>
      </w:pPr>
      <w:r>
        <w:separator/>
      </w:r>
    </w:p>
  </w:endnote>
  <w:endnote w:type="continuationSeparator" w:id="0">
    <w:p w:rsidR="00C66564" w:rsidRDefault="00C66564" w:rsidP="00643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564" w:rsidRDefault="00C66564" w:rsidP="006438B8">
      <w:pPr>
        <w:spacing w:after="0" w:line="240" w:lineRule="auto"/>
      </w:pPr>
      <w:r>
        <w:separator/>
      </w:r>
    </w:p>
  </w:footnote>
  <w:footnote w:type="continuationSeparator" w:id="0">
    <w:p w:rsidR="00C66564" w:rsidRDefault="00C66564" w:rsidP="00643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01711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Pr="006438B8" w:rsidRDefault="006438B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438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438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E7A6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8B8"/>
    <w:rsid w:val="00140217"/>
    <w:rsid w:val="001E7A6B"/>
    <w:rsid w:val="003034FC"/>
    <w:rsid w:val="005B081D"/>
    <w:rsid w:val="006438B8"/>
    <w:rsid w:val="007460EB"/>
    <w:rsid w:val="007B05B7"/>
    <w:rsid w:val="00C66564"/>
    <w:rsid w:val="00CA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8B8"/>
  </w:style>
  <w:style w:type="paragraph" w:styleId="a6">
    <w:name w:val="footer"/>
    <w:basedOn w:val="a"/>
    <w:link w:val="a7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8B8"/>
  </w:style>
  <w:style w:type="paragraph" w:styleId="3">
    <w:name w:val="Body Text 3"/>
    <w:basedOn w:val="a"/>
    <w:link w:val="30"/>
    <w:rsid w:val="007460E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7460E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B0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B05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8B8"/>
  </w:style>
  <w:style w:type="paragraph" w:styleId="a6">
    <w:name w:val="footer"/>
    <w:basedOn w:val="a"/>
    <w:link w:val="a7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8B8"/>
  </w:style>
  <w:style w:type="paragraph" w:styleId="3">
    <w:name w:val="Body Text 3"/>
    <w:basedOn w:val="a"/>
    <w:link w:val="30"/>
    <w:rsid w:val="007460E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7460E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B0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B05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3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Кушнир Елена Анатольевна</cp:lastModifiedBy>
  <cp:revision>6</cp:revision>
  <cp:lastPrinted>2023-06-19T00:40:00Z</cp:lastPrinted>
  <dcterms:created xsi:type="dcterms:W3CDTF">2022-12-07T06:15:00Z</dcterms:created>
  <dcterms:modified xsi:type="dcterms:W3CDTF">2023-06-19T00:40:00Z</dcterms:modified>
</cp:coreProperties>
</file>