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203999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3055F" w:rsidRDefault="00D3055F" w:rsidP="00D3055F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СТАТЬЮ 4 ЗАКОНА ПРИМОРСКОГО КРАЯ "ОБ ОХРАНЕ ОБЪЕКТОВ КУЛЬТУРНОГО НАСЛЕДИЯ (ПАМЯТНИКОВ ИСТОРИИ И КУЛЬТУРЫ) НАРОДОВ РОССИЙСКОЙ ФЕДЕРАЦИИ НА ТЕРРИТОРИИ </w:t>
      </w:r>
    </w:p>
    <w:p w:rsidR="00D3055F" w:rsidRDefault="00D3055F" w:rsidP="00D3055F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КРАЯ"</w:t>
      </w:r>
    </w:p>
    <w:p w:rsidR="00D3055F" w:rsidRPr="004A29B3" w:rsidRDefault="00D3055F" w:rsidP="00D3055F">
      <w:pPr>
        <w:pStyle w:val="a3"/>
        <w:jc w:val="center"/>
        <w:rPr>
          <w:b/>
          <w:szCs w:val="28"/>
        </w:rPr>
      </w:pPr>
    </w:p>
    <w:p w:rsidR="00D3055F" w:rsidRDefault="00D3055F" w:rsidP="00D3055F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29 марта    2023 года</w:t>
      </w:r>
    </w:p>
    <w:p w:rsidR="00D3055F" w:rsidRPr="00641260" w:rsidRDefault="00D3055F" w:rsidP="00D3055F">
      <w:pPr>
        <w:widowControl w:val="0"/>
        <w:ind w:firstLine="709"/>
        <w:rPr>
          <w:szCs w:val="28"/>
        </w:rPr>
      </w:pPr>
    </w:p>
    <w:p w:rsidR="00D3055F" w:rsidRDefault="00D3055F" w:rsidP="00D3055F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1.</w:t>
      </w:r>
    </w:p>
    <w:p w:rsidR="00D3055F" w:rsidRDefault="00D3055F" w:rsidP="00D3055F">
      <w:pPr>
        <w:widowControl w:val="0"/>
        <w:ind w:firstLine="709"/>
        <w:jc w:val="both"/>
        <w:rPr>
          <w:color w:val="000000"/>
          <w:szCs w:val="28"/>
        </w:rPr>
      </w:pPr>
      <w:r w:rsidRPr="00A71556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4 </w:t>
      </w:r>
      <w:r w:rsidRPr="00A71556">
        <w:rPr>
          <w:color w:val="000000"/>
          <w:szCs w:val="28"/>
        </w:rPr>
        <w:t>Закон</w:t>
      </w:r>
      <w:r>
        <w:rPr>
          <w:color w:val="000000"/>
          <w:szCs w:val="28"/>
        </w:rPr>
        <w:t xml:space="preserve">а Приморского края от 30 апреля 2015 года     № 612-КЗ </w:t>
      </w:r>
      <w:r>
        <w:rPr>
          <w:szCs w:val="28"/>
        </w:rPr>
        <w:t xml:space="preserve">"Об охране объектов культурного наследия (памятников истории и культуры) народов Российской Федерации на территории Приморского края" </w:t>
      </w:r>
      <w:r w:rsidRPr="00A71556">
        <w:rPr>
          <w:color w:val="000000"/>
          <w:szCs w:val="28"/>
        </w:rPr>
        <w:t>изменени</w:t>
      </w:r>
      <w:r>
        <w:rPr>
          <w:color w:val="000000"/>
          <w:szCs w:val="28"/>
        </w:rPr>
        <w:t>я, изложив ее в следующей редакции</w:t>
      </w:r>
      <w:r w:rsidRPr="00A71556">
        <w:rPr>
          <w:color w:val="000000"/>
          <w:szCs w:val="28"/>
        </w:rPr>
        <w:t>:</w:t>
      </w:r>
    </w:p>
    <w:p w:rsidR="00D3055F" w:rsidRPr="00830A6D" w:rsidRDefault="00D3055F" w:rsidP="00D3055F">
      <w:pPr>
        <w:autoSpaceDE w:val="0"/>
        <w:autoSpaceDN w:val="0"/>
        <w:adjustRightInd w:val="0"/>
        <w:ind w:left="2268" w:hanging="1559"/>
        <w:outlineLvl w:val="0"/>
        <w:rPr>
          <w:bCs/>
          <w:szCs w:val="28"/>
        </w:rPr>
      </w:pPr>
      <w:r w:rsidRPr="00830A6D">
        <w:rPr>
          <w:bCs/>
          <w:szCs w:val="28"/>
        </w:rPr>
        <w:t>"С</w:t>
      </w:r>
      <w:r>
        <w:rPr>
          <w:bCs/>
          <w:szCs w:val="28"/>
        </w:rPr>
        <w:t>ТАТЬЯ</w:t>
      </w:r>
      <w:r w:rsidRPr="00830A6D">
        <w:rPr>
          <w:bCs/>
          <w:szCs w:val="28"/>
        </w:rPr>
        <w:t xml:space="preserve"> 4. Г</w:t>
      </w:r>
      <w:r>
        <w:rPr>
          <w:bCs/>
          <w:szCs w:val="28"/>
        </w:rPr>
        <w:t>ОСУДАРСТВЕННЫЕ ПРОГРАММЫ ПРИМОРСКОГО КРАЯ</w:t>
      </w:r>
      <w:r w:rsidRPr="00830A6D">
        <w:rPr>
          <w:bCs/>
          <w:szCs w:val="28"/>
        </w:rPr>
        <w:t xml:space="preserve">, </w:t>
      </w:r>
      <w:r>
        <w:rPr>
          <w:bCs/>
          <w:szCs w:val="28"/>
        </w:rPr>
        <w:t>ПРЕДУСМАТРИВАЮЩИЕ МЕРОПРИЯТИЯ ПО СОХРАНЕНИЮ</w:t>
      </w:r>
      <w:r w:rsidRPr="00830A6D">
        <w:rPr>
          <w:bCs/>
          <w:szCs w:val="28"/>
        </w:rPr>
        <w:t xml:space="preserve">, </w:t>
      </w:r>
      <w:r>
        <w:rPr>
          <w:bCs/>
          <w:szCs w:val="28"/>
        </w:rPr>
        <w:t>ИСПОЛЬЗОВАНИЮ, ПОПУЛЯРИЗАЦИИ И ГОСУДАРСТВЕННОЙ ОХРАНЕ ОБЪЕКТОВ КУЛЬТУРНОГО НАСЛЕДИЯ</w:t>
      </w:r>
    </w:p>
    <w:p w:rsidR="00D3055F" w:rsidRDefault="00D3055F" w:rsidP="00D3055F">
      <w:pPr>
        <w:autoSpaceDE w:val="0"/>
        <w:autoSpaceDN w:val="0"/>
        <w:adjustRightInd w:val="0"/>
        <w:ind w:left="2268" w:hanging="1559"/>
        <w:jc w:val="both"/>
        <w:rPr>
          <w:szCs w:val="28"/>
        </w:rPr>
      </w:pPr>
    </w:p>
    <w:p w:rsidR="00D3055F" w:rsidRDefault="00D3055F" w:rsidP="00D305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Разработка, финансирование и реализация государственных программ Приморского края, предусматривающих мероприятия по сохранению, использованию, популяризации и государственной охране объектов культурного наследия, осуществляются в соответствии с Федеральным законом и законодательством Приморского края.".</w:t>
      </w:r>
    </w:p>
    <w:p w:rsidR="00D3055F" w:rsidRDefault="00D3055F" w:rsidP="00D3055F">
      <w:pPr>
        <w:widowControl w:val="0"/>
        <w:ind w:firstLine="709"/>
        <w:jc w:val="both"/>
        <w:rPr>
          <w:color w:val="000000"/>
          <w:szCs w:val="28"/>
        </w:rPr>
      </w:pPr>
    </w:p>
    <w:p w:rsidR="00D3055F" w:rsidRDefault="00D3055F" w:rsidP="00D3055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 xml:space="preserve">СТАТЬЯ </w:t>
      </w:r>
      <w:r>
        <w:rPr>
          <w:szCs w:val="28"/>
        </w:rPr>
        <w:t>2</w:t>
      </w:r>
      <w:r w:rsidRPr="00641260">
        <w:rPr>
          <w:szCs w:val="28"/>
        </w:rPr>
        <w:t>.</w:t>
      </w:r>
    </w:p>
    <w:p w:rsidR="00D3055F" w:rsidRPr="00E743CD" w:rsidRDefault="00D3055F" w:rsidP="00D3055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3055F" w:rsidRDefault="00D3055F" w:rsidP="00D3055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3055F" w:rsidRDefault="00D3055F" w:rsidP="00D3055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3055F" w:rsidRPr="00E743CD" w:rsidRDefault="00D3055F" w:rsidP="00D3055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3055F" w:rsidRDefault="00D3055F" w:rsidP="00D3055F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BE0544" w:rsidRDefault="00BE0544" w:rsidP="00347DEE"/>
    <w:p w:rsidR="00C3221A" w:rsidRDefault="00C3221A" w:rsidP="00C3221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C3221A" w:rsidRDefault="00C3221A" w:rsidP="00C3221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 апреля 2023 года</w:t>
      </w:r>
    </w:p>
    <w:p w:rsidR="00C3221A" w:rsidRDefault="00C3221A" w:rsidP="00C3221A">
      <w:pPr>
        <w:tabs>
          <w:tab w:val="left" w:pos="1985"/>
        </w:tabs>
        <w:jc w:val="both"/>
      </w:pPr>
      <w:r>
        <w:rPr>
          <w:szCs w:val="28"/>
        </w:rPr>
        <w:t>№ 33</w:t>
      </w:r>
      <w:r>
        <w:rPr>
          <w:szCs w:val="28"/>
        </w:rPr>
        <w:t>1</w:t>
      </w:r>
      <w:r>
        <w:rPr>
          <w:szCs w:val="28"/>
        </w:rPr>
        <w:t>-КЗ</w:t>
      </w:r>
    </w:p>
    <w:p w:rsidR="00C3221A" w:rsidRDefault="00C3221A" w:rsidP="00347DEE"/>
    <w:sectPr w:rsidR="00C3221A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06F" w:rsidRDefault="006C506F">
      <w:r>
        <w:separator/>
      </w:r>
    </w:p>
  </w:endnote>
  <w:endnote w:type="continuationSeparator" w:id="0">
    <w:p w:rsidR="006C506F" w:rsidRDefault="006C5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06F" w:rsidRDefault="006C506F">
      <w:r>
        <w:separator/>
      </w:r>
    </w:p>
  </w:footnote>
  <w:footnote w:type="continuationSeparator" w:id="0">
    <w:p w:rsidR="006C506F" w:rsidRDefault="006C5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055F"/>
    <w:rsid w:val="000301D2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C506F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C3221A"/>
    <w:rsid w:val="00D102A9"/>
    <w:rsid w:val="00D3055F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590DC"/>
  <w15:docId w15:val="{FFF46583-9134-424F-A278-B7368B34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3055F"/>
    <w:rPr>
      <w:sz w:val="28"/>
    </w:rPr>
  </w:style>
  <w:style w:type="paragraph" w:styleId="a6">
    <w:name w:val="Balloon Text"/>
    <w:basedOn w:val="a"/>
    <w:link w:val="a7"/>
    <w:semiHidden/>
    <w:unhideWhenUsed/>
    <w:rsid w:val="00D3055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305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2023-03-29T07:07:00Z</cp:lastPrinted>
  <dcterms:created xsi:type="dcterms:W3CDTF">2023-04-03T05:13:00Z</dcterms:created>
  <dcterms:modified xsi:type="dcterms:W3CDTF">2023-04-03T05:13:00Z</dcterms:modified>
</cp:coreProperties>
</file>