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5B4E">
        <w:rPr>
          <w:rFonts w:ascii="Times New Roman" w:hAnsi="Times New Roman"/>
          <w:color w:val="000000"/>
          <w:sz w:val="28"/>
          <w:szCs w:val="28"/>
        </w:rPr>
        <w:t>26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B55DF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B55DF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F57FE2">
        <w:rPr>
          <w:rFonts w:ascii="Times New Roman" w:hAnsi="Times New Roman"/>
          <w:color w:val="000000"/>
          <w:sz w:val="28"/>
          <w:szCs w:val="28"/>
        </w:rPr>
        <w:t>30</w:t>
      </w:r>
      <w:r w:rsidRPr="00BB55DF">
        <w:rPr>
          <w:rFonts w:ascii="Times New Roman" w:hAnsi="Times New Roman"/>
          <w:color w:val="000000"/>
          <w:sz w:val="28"/>
          <w:szCs w:val="28"/>
        </w:rPr>
        <w:t>.03.2023 № 319</w:t>
      </w:r>
      <w:r w:rsidR="00B33FFB" w:rsidRPr="00B33FFB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5B4E">
        <w:rPr>
          <w:rFonts w:ascii="Times New Roman" w:hAnsi="Times New Roman"/>
          <w:color w:val="000000"/>
          <w:sz w:val="28"/>
          <w:szCs w:val="28"/>
        </w:rPr>
        <w:t>43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7A5B4E" w:rsidRPr="007A5B4E" w:rsidRDefault="007A5B4E" w:rsidP="007A5B4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7A5B4E">
        <w:rPr>
          <w:rFonts w:ascii="Times New Roman" w:eastAsia="Times New Roman" w:hAnsi="Times New Roman"/>
          <w:color w:val="000000"/>
          <w:sz w:val="28"/>
          <w:szCs w:val="28"/>
        </w:rPr>
        <w:t xml:space="preserve">Реализация государственных программ субъектов Российской Федерации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A5B4E">
        <w:rPr>
          <w:rFonts w:ascii="Times New Roman" w:eastAsia="Times New Roman" w:hAnsi="Times New Roman"/>
          <w:color w:val="000000"/>
          <w:sz w:val="28"/>
          <w:szCs w:val="28"/>
        </w:rPr>
        <w:t xml:space="preserve">в области использования и охраны водных объектов (Инженерная защита от затопления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7A5B4E">
        <w:rPr>
          <w:rFonts w:ascii="Times New Roman" w:eastAsia="Times New Roman" w:hAnsi="Times New Roman"/>
          <w:color w:val="000000"/>
          <w:sz w:val="28"/>
          <w:szCs w:val="28"/>
        </w:rPr>
        <w:t>микрорайона "Семь ветров" в районе ул. Раздольная в г. Уссурийске)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D076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D076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7A5B4E" w:rsidRPr="007A5B4E" w:rsidTr="002D07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5B4E" w:rsidRPr="007A5B4E" w:rsidRDefault="00A713DC" w:rsidP="007A5B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7A5B4E" w:rsidRPr="007A5B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B4E" w:rsidRPr="007A5B4E" w:rsidRDefault="007A5B4E" w:rsidP="007A5B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5B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279 963 171,49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B4E" w:rsidRPr="007A5B4E" w:rsidRDefault="007A5B4E" w:rsidP="007A5B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5B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B4E" w:rsidRPr="007A5B4E" w:rsidRDefault="007A5B4E" w:rsidP="007A5B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A5B4E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7A5B4E" w:rsidRPr="007A5B4E" w:rsidTr="002D076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5B4E" w:rsidRPr="007A5B4E" w:rsidRDefault="007A5B4E" w:rsidP="007A5B4E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5B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B4E" w:rsidRPr="007A5B4E" w:rsidRDefault="007A5B4E" w:rsidP="007A5B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5B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279 963 171,49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B4E" w:rsidRPr="007A5B4E" w:rsidRDefault="007A5B4E" w:rsidP="007A5B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5B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A5B4E" w:rsidRPr="007A5B4E" w:rsidRDefault="007A5B4E" w:rsidP="007A5B4E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A5B4E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FE3FE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2D0767"/>
    <w:rsid w:val="00302ACF"/>
    <w:rsid w:val="00312D1F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33FFB"/>
    <w:rsid w:val="00B46310"/>
    <w:rsid w:val="00B54F78"/>
    <w:rsid w:val="00B73370"/>
    <w:rsid w:val="00B74512"/>
    <w:rsid w:val="00B765D5"/>
    <w:rsid w:val="00B86075"/>
    <w:rsid w:val="00BA0852"/>
    <w:rsid w:val="00BA6528"/>
    <w:rsid w:val="00BB55DF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57FE2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8913"/>
    <o:shapelayout v:ext="edit">
      <o:idmap v:ext="edit" data="1"/>
    </o:shapelayout>
  </w:shapeDefaults>
  <w:decimalSymbol w:val=","/>
  <w:listSeparator w:val=";"/>
  <w15:docId w15:val="{C5E65BDC-A34F-4367-983C-3BB517B1C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125</cp:revision>
  <cp:lastPrinted>2023-03-30T03:52:00Z</cp:lastPrinted>
  <dcterms:created xsi:type="dcterms:W3CDTF">2019-11-03T08:59:00Z</dcterms:created>
  <dcterms:modified xsi:type="dcterms:W3CDTF">2023-03-30T04:22:00Z</dcterms:modified>
</cp:coreProperties>
</file>