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5416A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65416A">
              <w:rPr>
                <w:sz w:val="20"/>
              </w:rPr>
              <w:t>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4277BC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4277BC">
              <w:rPr>
                <w:szCs w:val="28"/>
              </w:rPr>
              <w:t>отдельные законодательные акты Приморского края</w:t>
            </w:r>
            <w:r w:rsidR="00711B3D"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277BC">
        <w:rPr>
          <w:szCs w:val="28"/>
        </w:rPr>
        <w:t>"</w:t>
      </w:r>
      <w:r w:rsidR="004277BC">
        <w:rPr>
          <w:bCs/>
          <w:szCs w:val="28"/>
        </w:rPr>
        <w:t xml:space="preserve">О внесении изменений в </w:t>
      </w:r>
      <w:r w:rsidR="004277BC">
        <w:rPr>
          <w:szCs w:val="28"/>
        </w:rPr>
        <w:t>отдельные законодательные акты Приморского края</w:t>
      </w:r>
      <w:r w:rsidR="004277BC">
        <w:t>"</w:t>
      </w:r>
      <w:bookmarkStart w:id="0" w:name="_GoBack"/>
      <w:bookmarkEnd w:id="0"/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4C6652" w:rsidRDefault="00BA495C" w:rsidP="004C6652">
      <w:pPr>
        <w:ind w:firstLine="720"/>
        <w:jc w:val="both"/>
      </w:pPr>
      <w:r>
        <w:t>2</w:t>
      </w:r>
      <w:r w:rsidR="004C6652">
        <w:t xml:space="preserve">.Комитету Законодательного Собрания по региональной политике, законности и международному сотрудничеству </w:t>
      </w:r>
      <w:r w:rsidR="004C6652" w:rsidRPr="00B36F25">
        <w:t>(Текиев)</w:t>
      </w:r>
      <w:r w:rsidR="004C6652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C6652" w:rsidRDefault="004C6652" w:rsidP="004C6652">
      <w:pPr>
        <w:ind w:firstLine="720"/>
        <w:jc w:val="both"/>
      </w:pPr>
    </w:p>
    <w:p w:rsidR="004C6652" w:rsidRPr="006C285D" w:rsidRDefault="00BA495C" w:rsidP="004C6652">
      <w:pPr>
        <w:ind w:firstLine="720"/>
        <w:jc w:val="both"/>
        <w:rPr>
          <w:szCs w:val="28"/>
        </w:rPr>
      </w:pPr>
      <w:r>
        <w:t>3</w:t>
      </w:r>
      <w:r w:rsidR="004C6652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277B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277B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F6618"/>
    <w:rsid w:val="004277BC"/>
    <w:rsid w:val="004546BC"/>
    <w:rsid w:val="0046671B"/>
    <w:rsid w:val="004C6652"/>
    <w:rsid w:val="004F4EF6"/>
    <w:rsid w:val="00566575"/>
    <w:rsid w:val="005847BB"/>
    <w:rsid w:val="005D66AB"/>
    <w:rsid w:val="006259CE"/>
    <w:rsid w:val="0065416A"/>
    <w:rsid w:val="00662000"/>
    <w:rsid w:val="0067661B"/>
    <w:rsid w:val="006B2939"/>
    <w:rsid w:val="00711B3D"/>
    <w:rsid w:val="00723CFD"/>
    <w:rsid w:val="00732DA9"/>
    <w:rsid w:val="00781A73"/>
    <w:rsid w:val="00782537"/>
    <w:rsid w:val="007E6EFA"/>
    <w:rsid w:val="008246CA"/>
    <w:rsid w:val="008274AC"/>
    <w:rsid w:val="008829BC"/>
    <w:rsid w:val="00900A7A"/>
    <w:rsid w:val="009022C8"/>
    <w:rsid w:val="00926805"/>
    <w:rsid w:val="00950F6A"/>
    <w:rsid w:val="00A04C48"/>
    <w:rsid w:val="00A05BE1"/>
    <w:rsid w:val="00A23650"/>
    <w:rsid w:val="00AA6CB7"/>
    <w:rsid w:val="00AC1B31"/>
    <w:rsid w:val="00B36F25"/>
    <w:rsid w:val="00B37FEC"/>
    <w:rsid w:val="00B92E14"/>
    <w:rsid w:val="00BA495C"/>
    <w:rsid w:val="00BC29F6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11</cp:revision>
  <cp:lastPrinted>2018-07-19T05:22:00Z</cp:lastPrinted>
  <dcterms:created xsi:type="dcterms:W3CDTF">2018-12-18T05:02:00Z</dcterms:created>
  <dcterms:modified xsi:type="dcterms:W3CDTF">2022-11-09T06:17:00Z</dcterms:modified>
</cp:coreProperties>
</file>