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F93ADA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1E6964" w:rsidRDefault="009A2C5A" w:rsidP="001E6964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A65A8" w:rsidRPr="007A65A8">
        <w:rPr>
          <w:sz w:val="28"/>
          <w:szCs w:val="28"/>
        </w:rPr>
        <w:t>"О внесении изменени</w:t>
      </w:r>
      <w:r w:rsidR="00F93ADA">
        <w:rPr>
          <w:sz w:val="28"/>
          <w:szCs w:val="28"/>
        </w:rPr>
        <w:t>й</w:t>
      </w:r>
      <w:r w:rsidR="007A65A8" w:rsidRPr="007A65A8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7A65A8" w:rsidRPr="007A65A8">
        <w:rPr>
          <w:sz w:val="28"/>
          <w:szCs w:val="28"/>
        </w:rPr>
        <w:t xml:space="preserve">разработан </w:t>
      </w:r>
      <w:r w:rsidR="00334629">
        <w:rPr>
          <w:sz w:val="28"/>
          <w:szCs w:val="28"/>
        </w:rPr>
        <w:t xml:space="preserve">в целях </w:t>
      </w:r>
      <w:r w:rsidR="00F93ADA">
        <w:rPr>
          <w:sz w:val="28"/>
          <w:szCs w:val="28"/>
        </w:rPr>
        <w:t xml:space="preserve">приведения Регламента Законодательного Собрания в соответствие с </w:t>
      </w:r>
      <w:r w:rsidR="001E6964">
        <w:rPr>
          <w:sz w:val="28"/>
          <w:szCs w:val="28"/>
        </w:rPr>
        <w:t xml:space="preserve">Федеральным законом </w:t>
      </w:r>
      <w:r w:rsidR="001E6964" w:rsidRPr="001E6964">
        <w:rPr>
          <w:sz w:val="28"/>
          <w:szCs w:val="28"/>
        </w:rPr>
        <w:t>от 6 февраля 2023 года № 12-ФЗ "О внесении изменений в Федеральный закон "Об общих принципах организации публичной власти в субъектах Российской Федерации"</w:t>
      </w:r>
      <w:r w:rsidR="001E6964">
        <w:rPr>
          <w:sz w:val="28"/>
          <w:szCs w:val="28"/>
        </w:rPr>
        <w:t xml:space="preserve"> </w:t>
      </w:r>
      <w:bookmarkStart w:id="0" w:name="_GoBack"/>
      <w:bookmarkEnd w:id="0"/>
      <w:r w:rsidR="001E6964" w:rsidRPr="001E6964">
        <w:rPr>
          <w:sz w:val="28"/>
          <w:szCs w:val="28"/>
        </w:rPr>
        <w:t>и отдельные законодательные акты Российской Федерации"</w:t>
      </w:r>
      <w:r w:rsidR="001E6964">
        <w:rPr>
          <w:sz w:val="28"/>
          <w:szCs w:val="28"/>
        </w:rPr>
        <w:t>(далее - Федеральный закон), Законом Приморского края "О статусе депутата Законодательного Собрания Приморского края".</w:t>
      </w:r>
    </w:p>
    <w:p w:rsidR="00D66520" w:rsidRDefault="001E6964" w:rsidP="001E6964">
      <w:pPr>
        <w:ind w:firstLine="709"/>
        <w:jc w:val="both"/>
        <w:rPr>
          <w:sz w:val="28"/>
          <w:szCs w:val="28"/>
        </w:rPr>
      </w:pPr>
      <w:r w:rsidRPr="001E6964">
        <w:rPr>
          <w:sz w:val="28"/>
          <w:szCs w:val="28"/>
        </w:rPr>
        <w:t>В целях повышения ответственности депутатов законодательных органов субъектов Российской Федерации за неисполнение депутатских полномочий Федеральным законом введено новое основание досрочного прекращения полномочий депутата - отсутствие депутата без уважительных причин на всех заседаниях законодательного органа субъекта Российской Федерации в течение шести месяцев подряд (пункт 11 части 21 статьи 19).</w:t>
      </w:r>
      <w:r>
        <w:rPr>
          <w:sz w:val="28"/>
          <w:szCs w:val="28"/>
        </w:rPr>
        <w:t xml:space="preserve"> </w:t>
      </w:r>
    </w:p>
    <w:p w:rsidR="001E6964" w:rsidRDefault="001E6964" w:rsidP="001E6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Соответствующие изменения были внесены в статью 3 Закона Приморского края "О статусе депутата Законодательного Собрания Приморского края".</w:t>
      </w:r>
    </w:p>
    <w:p w:rsidR="001E6964" w:rsidRDefault="001E6964" w:rsidP="001E69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B970BD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Законом Приморского края "О статусе депутата Законодательного Собрания Приморского края" установлено новое основание для досрочного прекращения полномочий депутата Законодательного Собрания Приморского края</w:t>
      </w:r>
      <w:r w:rsidR="00B970BD">
        <w:rPr>
          <w:sz w:val="28"/>
          <w:szCs w:val="28"/>
        </w:rPr>
        <w:t xml:space="preserve"> - систематическое неисполнение депутатом Законодательного Собрания без уважительных причин своих обязанностей, установленных Законом Приморского края "О статусе депутата Законодательного Собрания Приморского края". </w:t>
      </w:r>
    </w:p>
    <w:p w:rsidR="001E6964" w:rsidRPr="0070637F" w:rsidRDefault="0070637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Действующая редакция главы 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Регламента Законодательного Собрания регулирует порядок рассмотрения вопроса о досрочном прекращении полномочий депутата Законодательного Собрания за ненадлежащее исполнение депутатом Законодательного Собрания своих обязанностей.  </w:t>
      </w:r>
    </w:p>
    <w:p w:rsidR="00D24687" w:rsidRDefault="0070637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учетом изменений Федерального закона и Закона Приморского края "О статусе депутата Законодательного Собрания Приморского края" предлагается главу 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изложить в новой редакции, предусмотрев порядок рассмотрения </w:t>
      </w:r>
      <w:r w:rsidR="00D24687">
        <w:rPr>
          <w:sz w:val="28"/>
          <w:szCs w:val="28"/>
        </w:rPr>
        <w:t xml:space="preserve">Законодательным Собранием </w:t>
      </w:r>
      <w:r>
        <w:rPr>
          <w:sz w:val="28"/>
          <w:szCs w:val="28"/>
        </w:rPr>
        <w:t>вопроса о досрочном прекращении полномочий депутата Законодательного Собрания в случае систематического неисполнения депутатом без уважительных причин обязанностей, установленных Закон</w:t>
      </w:r>
      <w:r w:rsidR="00DF1D9B">
        <w:rPr>
          <w:sz w:val="28"/>
          <w:szCs w:val="28"/>
        </w:rPr>
        <w:t>ом</w:t>
      </w:r>
      <w:r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 (неучастие </w:t>
      </w:r>
      <w:r>
        <w:rPr>
          <w:sz w:val="28"/>
          <w:szCs w:val="28"/>
        </w:rPr>
        <w:lastRenderedPageBreak/>
        <w:t>депутата Законодательного Собрания более пяти раз в течение календарного года без уважительных причин в заседаниях комитета, комиссии и иных органов Законодательного Собрания, членом которых он является, в иных мероприятиях, проводимых в Законодательном Собрании, а также отсутствие в течение календарного года работы депутата Законодательного Собрания с избирателями)</w:t>
      </w:r>
      <w:r w:rsidR="00D24687">
        <w:rPr>
          <w:sz w:val="28"/>
          <w:szCs w:val="28"/>
        </w:rPr>
        <w:t xml:space="preserve"> и отсутствия депутата Законодательного Собрания без уважительных причин на всех заседаниях Законодательного Собрания в течение шести месяцев подряд. </w:t>
      </w:r>
    </w:p>
    <w:p w:rsidR="001E6964" w:rsidRDefault="00D24687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Предлагается установить, что учет явки (участия) депутата Законодательного Собрания на заседаниях Законодательного Собрания,</w:t>
      </w:r>
      <w:r w:rsidRPr="00D24687">
        <w:t xml:space="preserve"> </w:t>
      </w:r>
      <w:r w:rsidRPr="00D24687">
        <w:rPr>
          <w:sz w:val="28"/>
          <w:szCs w:val="28"/>
        </w:rPr>
        <w:t>комиссии и иных органов Законодательного Собрания, членом которых он является, в иных мероприятиях, проводимых в Законодательном Собрании</w:t>
      </w:r>
      <w:r>
        <w:rPr>
          <w:sz w:val="28"/>
          <w:szCs w:val="28"/>
        </w:rPr>
        <w:t xml:space="preserve">, осуществляет комитет Законодательного Собрания по регламенту, депутатской этике и организации работы Законодательного Собрания.  </w:t>
      </w:r>
      <w:r w:rsidR="0070637F">
        <w:rPr>
          <w:sz w:val="28"/>
          <w:szCs w:val="28"/>
        </w:rPr>
        <w:t xml:space="preserve">    </w:t>
      </w:r>
    </w:p>
    <w:p w:rsidR="00D57F7F" w:rsidRDefault="00D57F7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предлагается предоставить комитету Законодательного Собрания по регламенту, депутатской этике и организации работы Законодательного Собрания предоставить право вносить в Законодательное Собрание предложение о досрочном прекращении полномочий депутата Законодательного Собрания в случае отсутствия депутата Законодательного Собрания без уважительных причин на всех заседаниях Законодательного Собрания в течение шести месяцев подряд.</w:t>
      </w:r>
    </w:p>
    <w:p w:rsidR="00D57F7F" w:rsidRDefault="00D57F7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остальной части изменения носят юридико-технический характер.</w:t>
      </w:r>
    </w:p>
    <w:p w:rsidR="00D57F7F" w:rsidRDefault="00D57F7F" w:rsidP="00994301">
      <w:pPr>
        <w:jc w:val="both"/>
        <w:rPr>
          <w:sz w:val="28"/>
          <w:szCs w:val="28"/>
        </w:rPr>
      </w:pPr>
    </w:p>
    <w:p w:rsidR="001E6964" w:rsidRDefault="00D57F7F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E6964" w:rsidRDefault="001E6964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DA" w:rsidRDefault="001039DA">
      <w:r>
        <w:separator/>
      </w:r>
    </w:p>
  </w:endnote>
  <w:endnote w:type="continuationSeparator" w:id="0">
    <w:p w:rsidR="001039DA" w:rsidRDefault="0010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DA" w:rsidRDefault="001039DA">
      <w:r>
        <w:separator/>
      </w:r>
    </w:p>
  </w:footnote>
  <w:footnote w:type="continuationSeparator" w:id="0">
    <w:p w:rsidR="001039DA" w:rsidRDefault="0010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656E72">
          <w:rPr>
            <w:noProof/>
            <w:sz w:val="28"/>
            <w:szCs w:val="28"/>
          </w:rPr>
          <w:t>2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C6E"/>
    <w:rsid w:val="000F6DD4"/>
    <w:rsid w:val="0010002B"/>
    <w:rsid w:val="001002CC"/>
    <w:rsid w:val="001039DA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E6964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3BEB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62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4EBB"/>
    <w:rsid w:val="004F7C29"/>
    <w:rsid w:val="00510151"/>
    <w:rsid w:val="00512FB1"/>
    <w:rsid w:val="005211C8"/>
    <w:rsid w:val="0052471A"/>
    <w:rsid w:val="00524F2D"/>
    <w:rsid w:val="00532BB3"/>
    <w:rsid w:val="00533505"/>
    <w:rsid w:val="00533F6B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66497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6E72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E57D1"/>
    <w:rsid w:val="006F3882"/>
    <w:rsid w:val="006F38E0"/>
    <w:rsid w:val="006F5A0D"/>
    <w:rsid w:val="006F6676"/>
    <w:rsid w:val="0070260E"/>
    <w:rsid w:val="00704F4D"/>
    <w:rsid w:val="00705387"/>
    <w:rsid w:val="0070637F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2190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0F60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3497B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970BD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4C80"/>
    <w:rsid w:val="00C9526D"/>
    <w:rsid w:val="00C954C3"/>
    <w:rsid w:val="00C95A47"/>
    <w:rsid w:val="00CA2873"/>
    <w:rsid w:val="00CA29C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4687"/>
    <w:rsid w:val="00D26860"/>
    <w:rsid w:val="00D2797A"/>
    <w:rsid w:val="00D322AE"/>
    <w:rsid w:val="00D41E40"/>
    <w:rsid w:val="00D444EA"/>
    <w:rsid w:val="00D4478F"/>
    <w:rsid w:val="00D530D4"/>
    <w:rsid w:val="00D5566A"/>
    <w:rsid w:val="00D556BD"/>
    <w:rsid w:val="00D56C0C"/>
    <w:rsid w:val="00D57CA4"/>
    <w:rsid w:val="00D57F7F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1D9B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3013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3ADA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7"/>
    <o:shapelayout v:ext="edit">
      <o:idmap v:ext="edit" data="1"/>
    </o:shapelayout>
  </w:shapeDefaults>
  <w:decimalSymbol w:val=","/>
  <w:listSeparator w:val=";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173</cp:revision>
  <cp:lastPrinted>2023-03-20T04:32:00Z</cp:lastPrinted>
  <dcterms:created xsi:type="dcterms:W3CDTF">2015-09-21T00:39:00Z</dcterms:created>
  <dcterms:modified xsi:type="dcterms:W3CDTF">2023-03-20T04:37:00Z</dcterms:modified>
</cp:coreProperties>
</file>