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c>
          <w:tcPr>
            <w:tcW w:w="9498" w:type="dxa"/>
            <w:gridSpan w:val="4"/>
          </w:tcPr>
          <w:p w:rsidR="00E946B7" w:rsidRDefault="00E946B7" w:rsidP="00E946B7">
            <w:pPr>
              <w:pStyle w:val="1"/>
              <w:spacing w:line="240" w:lineRule="auto"/>
              <w:ind w:left="6381"/>
              <w:rPr>
                <w:b w:val="0"/>
                <w:sz w:val="20"/>
              </w:rPr>
            </w:pPr>
            <w:r>
              <w:rPr>
                <w:b w:val="0"/>
                <w:sz w:val="20"/>
              </w:rPr>
              <w:t xml:space="preserve">Проект </w:t>
            </w:r>
            <w:r w:rsidR="00D17D8D">
              <w:rPr>
                <w:b w:val="0"/>
                <w:sz w:val="20"/>
              </w:rPr>
              <w:t>внесен</w:t>
            </w:r>
            <w:r>
              <w:rPr>
                <w:b w:val="0"/>
                <w:sz w:val="20"/>
              </w:rPr>
              <w:t xml:space="preserve"> комитетом</w:t>
            </w:r>
          </w:p>
          <w:p w:rsidR="00E946B7" w:rsidRDefault="00E946B7" w:rsidP="00E946B7">
            <w:pPr>
              <w:ind w:left="6381"/>
              <w:rPr>
                <w:sz w:val="20"/>
              </w:rPr>
            </w:pPr>
            <w:r>
              <w:rPr>
                <w:sz w:val="20"/>
              </w:rPr>
              <w:t xml:space="preserve">Законодательного Собрания </w:t>
            </w:r>
          </w:p>
          <w:p w:rsidR="007B5289" w:rsidRPr="00F14CBB" w:rsidRDefault="00E946B7" w:rsidP="00E946B7">
            <w:pPr>
              <w:ind w:left="6381"/>
              <w:rPr>
                <w:b/>
              </w:rPr>
            </w:pPr>
            <w:r>
              <w:rPr>
                <w:sz w:val="20"/>
              </w:rPr>
              <w:t>по регламенту, депутатской этике и организации работы Законодательного Собрания</w:t>
            </w:r>
          </w:p>
        </w:tc>
      </w:tr>
      <w:tr w:rsidR="007B5289" w:rsidTr="00931FD6">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rPr>
          <w:cantSplit/>
        </w:trPr>
        <w:tc>
          <w:tcPr>
            <w:tcW w:w="2835" w:type="dxa"/>
          </w:tcPr>
          <w:p w:rsidR="000B3FB2" w:rsidRPr="00CE19DF" w:rsidRDefault="000B3FB2" w:rsidP="0094344A">
            <w:pPr>
              <w:pStyle w:val="a3"/>
              <w:tabs>
                <w:tab w:val="clear" w:pos="4153"/>
                <w:tab w:val="clear" w:pos="8306"/>
              </w:tabs>
              <w:ind w:left="-108"/>
              <w:rPr>
                <w:szCs w:val="28"/>
              </w:rPr>
            </w:pP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p>
        </w:tc>
      </w:tr>
      <w:tr w:rsidR="000B3FB2" w:rsidTr="00BA58C7">
        <w:trPr>
          <w:gridAfter w:val="2"/>
          <w:wAfter w:w="5103" w:type="dxa"/>
        </w:trPr>
        <w:tc>
          <w:tcPr>
            <w:tcW w:w="4395" w:type="dxa"/>
            <w:gridSpan w:val="2"/>
          </w:tcPr>
          <w:p w:rsidR="000B3FB2" w:rsidRDefault="000B3FB2">
            <w:pPr>
              <w:jc w:val="both"/>
              <w:rPr>
                <w:sz w:val="24"/>
              </w:rPr>
            </w:pPr>
          </w:p>
        </w:tc>
      </w:tr>
      <w:tr w:rsidR="000B3FB2" w:rsidRPr="00D17D8D" w:rsidTr="00BA58C7">
        <w:trPr>
          <w:gridAfter w:val="2"/>
          <w:wAfter w:w="5103" w:type="dxa"/>
        </w:trPr>
        <w:tc>
          <w:tcPr>
            <w:tcW w:w="4395" w:type="dxa"/>
            <w:gridSpan w:val="2"/>
          </w:tcPr>
          <w:p w:rsidR="000B3FB2" w:rsidRPr="00CB4EC6" w:rsidRDefault="00D17D8D" w:rsidP="00D17D8D">
            <w:pPr>
              <w:ind w:left="-108"/>
              <w:jc w:val="both"/>
            </w:pPr>
            <w:r>
              <w:t xml:space="preserve">О внесении изменений в приложение к постановлению Законодательного Собрания Приморского края от 07.08.2002 </w:t>
            </w:r>
            <w:r>
              <w:br/>
              <w:t xml:space="preserve">№ 36 "О Регламенте Законодательного Собрания Приморского края" </w:t>
            </w:r>
          </w:p>
        </w:tc>
      </w:tr>
    </w:tbl>
    <w:p w:rsidR="000B3FB2" w:rsidRDefault="000B3FB2"/>
    <w:p w:rsidR="00931FD6" w:rsidRDefault="00D17D8D" w:rsidP="009C06BA">
      <w:r>
        <w:tab/>
        <w:t>Законодательное Собрание Приморского края</w:t>
      </w:r>
      <w:r w:rsidR="00AE5EE6">
        <w:t xml:space="preserve">  </w:t>
      </w:r>
    </w:p>
    <w:p w:rsidR="00931FD6" w:rsidRDefault="00931FD6"/>
    <w:p w:rsidR="00931FD6" w:rsidRDefault="00D17D8D">
      <w:r>
        <w:t>ПОСТАНОВЛЯЕТ:</w:t>
      </w:r>
    </w:p>
    <w:p w:rsidR="00D17D8D" w:rsidRDefault="00D17D8D"/>
    <w:p w:rsidR="00516A4A" w:rsidRDefault="00516A4A" w:rsidP="00516A4A">
      <w:pPr>
        <w:autoSpaceDE w:val="0"/>
        <w:autoSpaceDN w:val="0"/>
        <w:adjustRightInd w:val="0"/>
        <w:ind w:firstLine="709"/>
        <w:jc w:val="both"/>
        <w:rPr>
          <w:szCs w:val="28"/>
        </w:rPr>
      </w:pPr>
      <w:r>
        <w:rPr>
          <w:szCs w:val="28"/>
        </w:rPr>
        <w:t>1.Внести в приложение к постановлению Законодательного Собрания Приморского края от 07.08.2002 № 36 "О Регламенте Законодательного Собрания Приморского края</w:t>
      </w:r>
      <w:r w:rsidR="00182FE3">
        <w:rPr>
          <w:szCs w:val="28"/>
        </w:rPr>
        <w:t>"</w:t>
      </w:r>
      <w:r w:rsidRPr="0069618F">
        <w:rPr>
          <w:szCs w:val="28"/>
        </w:rPr>
        <w:t xml:space="preserve"> следующ</w:t>
      </w:r>
      <w:r>
        <w:rPr>
          <w:szCs w:val="28"/>
        </w:rPr>
        <w:t>и</w:t>
      </w:r>
      <w:r w:rsidRPr="0069618F">
        <w:rPr>
          <w:szCs w:val="28"/>
        </w:rPr>
        <w:t>е</w:t>
      </w:r>
      <w:r>
        <w:rPr>
          <w:szCs w:val="28"/>
        </w:rPr>
        <w:t xml:space="preserve"> изменения:</w:t>
      </w:r>
    </w:p>
    <w:p w:rsidR="00516A4A" w:rsidRDefault="00516A4A" w:rsidP="00516A4A">
      <w:pPr>
        <w:ind w:firstLine="709"/>
        <w:jc w:val="both"/>
        <w:rPr>
          <w:szCs w:val="28"/>
        </w:rPr>
      </w:pPr>
      <w:r>
        <w:rPr>
          <w:szCs w:val="28"/>
        </w:rPr>
        <w:t>1)часть 6 статьи 47 дополнить пунктом 10 следующего содержания:</w:t>
      </w:r>
    </w:p>
    <w:p w:rsidR="00516A4A" w:rsidRDefault="00516A4A" w:rsidP="00516A4A">
      <w:pPr>
        <w:ind w:firstLine="709"/>
        <w:jc w:val="both"/>
        <w:rPr>
          <w:szCs w:val="28"/>
        </w:rPr>
      </w:pPr>
      <w:r>
        <w:rPr>
          <w:szCs w:val="28"/>
        </w:rPr>
        <w:t>"10)официальный отзыв Губернатора края в случаях, предусмотренных частью 2</w:t>
      </w:r>
      <w:r>
        <w:rPr>
          <w:szCs w:val="28"/>
          <w:vertAlign w:val="superscript"/>
        </w:rPr>
        <w:t xml:space="preserve">3 </w:t>
      </w:r>
      <w:r>
        <w:rPr>
          <w:szCs w:val="28"/>
        </w:rPr>
        <w:t>статьи 44 настоящего Регламента.";</w:t>
      </w:r>
    </w:p>
    <w:p w:rsidR="00516A4A" w:rsidRDefault="00516A4A" w:rsidP="00516A4A">
      <w:pPr>
        <w:ind w:firstLine="709"/>
        <w:jc w:val="both"/>
        <w:rPr>
          <w:szCs w:val="28"/>
        </w:rPr>
      </w:pPr>
      <w:r>
        <w:rPr>
          <w:szCs w:val="28"/>
        </w:rPr>
        <w:t>2)в пункте 3 части 1 статьи 57 слова "</w:t>
      </w:r>
      <w:r w:rsidRPr="003C6DFA">
        <w:rPr>
          <w:szCs w:val="28"/>
        </w:rPr>
        <w:t>Государственной Думе Федерального Собрания</w:t>
      </w:r>
      <w:r>
        <w:rPr>
          <w:szCs w:val="28"/>
        </w:rPr>
        <w:t>" заменить словами "Федеральном Собрании";</w:t>
      </w:r>
    </w:p>
    <w:p w:rsidR="00516A4A" w:rsidRDefault="00516A4A" w:rsidP="00516A4A">
      <w:pPr>
        <w:ind w:firstLine="709"/>
        <w:jc w:val="both"/>
        <w:rPr>
          <w:szCs w:val="28"/>
        </w:rPr>
      </w:pPr>
      <w:r>
        <w:rPr>
          <w:szCs w:val="28"/>
        </w:rPr>
        <w:t>3)в статье 79</w:t>
      </w:r>
      <w:r>
        <w:rPr>
          <w:szCs w:val="28"/>
          <w:vertAlign w:val="superscript"/>
        </w:rPr>
        <w:t>1</w:t>
      </w:r>
      <w:r>
        <w:rPr>
          <w:szCs w:val="28"/>
        </w:rPr>
        <w:t xml:space="preserve"> слова </w:t>
      </w:r>
      <w:r w:rsidRPr="003C6DFA">
        <w:rPr>
          <w:szCs w:val="28"/>
        </w:rPr>
        <w:t>"Об уполномоченном</w:t>
      </w:r>
      <w:r>
        <w:rPr>
          <w:szCs w:val="28"/>
        </w:rPr>
        <w:t xml:space="preserve">" заменить словами </w:t>
      </w:r>
      <w:r w:rsidRPr="003C6DFA">
        <w:rPr>
          <w:szCs w:val="28"/>
        </w:rPr>
        <w:t xml:space="preserve">"Об </w:t>
      </w:r>
      <w:r>
        <w:rPr>
          <w:szCs w:val="28"/>
        </w:rPr>
        <w:t>У</w:t>
      </w:r>
      <w:r w:rsidRPr="003C6DFA">
        <w:rPr>
          <w:szCs w:val="28"/>
        </w:rPr>
        <w:t>полномоченном</w:t>
      </w:r>
      <w:r>
        <w:rPr>
          <w:szCs w:val="28"/>
        </w:rPr>
        <w:t>";</w:t>
      </w:r>
    </w:p>
    <w:p w:rsidR="00516A4A" w:rsidRDefault="00516A4A" w:rsidP="00516A4A">
      <w:pPr>
        <w:ind w:firstLine="709"/>
        <w:jc w:val="both"/>
        <w:rPr>
          <w:szCs w:val="28"/>
        </w:rPr>
      </w:pPr>
      <w:r>
        <w:rPr>
          <w:szCs w:val="28"/>
        </w:rPr>
        <w:t>4)в статье 79</w:t>
      </w:r>
      <w:r>
        <w:rPr>
          <w:szCs w:val="28"/>
          <w:vertAlign w:val="superscript"/>
        </w:rPr>
        <w:t>2</w:t>
      </w:r>
      <w:r>
        <w:rPr>
          <w:szCs w:val="28"/>
        </w:rPr>
        <w:t xml:space="preserve"> слова </w:t>
      </w:r>
      <w:r w:rsidRPr="003C6DFA">
        <w:rPr>
          <w:szCs w:val="28"/>
        </w:rPr>
        <w:t>"Об уполномоченном</w:t>
      </w:r>
      <w:r>
        <w:rPr>
          <w:szCs w:val="28"/>
        </w:rPr>
        <w:t xml:space="preserve">" </w:t>
      </w:r>
      <w:r w:rsidRPr="003C6DFA">
        <w:rPr>
          <w:szCs w:val="28"/>
        </w:rPr>
        <w:t>заменить словами "Об Уполномоченном";</w:t>
      </w:r>
      <w:r>
        <w:rPr>
          <w:szCs w:val="28"/>
        </w:rPr>
        <w:t xml:space="preserve"> </w:t>
      </w:r>
    </w:p>
    <w:p w:rsidR="00516A4A" w:rsidRDefault="00516A4A" w:rsidP="00516A4A">
      <w:pPr>
        <w:ind w:firstLine="709"/>
        <w:jc w:val="both"/>
        <w:rPr>
          <w:szCs w:val="28"/>
        </w:rPr>
      </w:pPr>
      <w:r>
        <w:rPr>
          <w:szCs w:val="28"/>
        </w:rPr>
        <w:t>5)главу 12</w:t>
      </w:r>
      <w:r>
        <w:rPr>
          <w:szCs w:val="28"/>
          <w:vertAlign w:val="superscript"/>
        </w:rPr>
        <w:t>1</w:t>
      </w:r>
      <w:r>
        <w:rPr>
          <w:szCs w:val="28"/>
        </w:rPr>
        <w:t xml:space="preserve"> изложить в следующей редакции:</w:t>
      </w:r>
    </w:p>
    <w:p w:rsidR="00516A4A" w:rsidRDefault="00516A4A" w:rsidP="00516A4A">
      <w:pPr>
        <w:ind w:firstLine="709"/>
        <w:jc w:val="both"/>
        <w:rPr>
          <w:szCs w:val="28"/>
        </w:rPr>
      </w:pPr>
      <w:r>
        <w:rPr>
          <w:szCs w:val="28"/>
        </w:rPr>
        <w:t>"ГЛАВА 12</w:t>
      </w:r>
      <w:r>
        <w:rPr>
          <w:szCs w:val="28"/>
          <w:vertAlign w:val="superscript"/>
        </w:rPr>
        <w:t>1</w:t>
      </w:r>
      <w:r>
        <w:rPr>
          <w:szCs w:val="28"/>
        </w:rPr>
        <w:t xml:space="preserve">. ПОРЯДОК ДОСРОЧНОГО ПРЕКРАЩЕНИЯ </w:t>
      </w:r>
    </w:p>
    <w:p w:rsidR="00516A4A" w:rsidRDefault="00516A4A" w:rsidP="00516A4A">
      <w:pPr>
        <w:ind w:firstLine="709"/>
        <w:jc w:val="both"/>
        <w:rPr>
          <w:szCs w:val="28"/>
        </w:rPr>
      </w:pPr>
      <w:r>
        <w:rPr>
          <w:szCs w:val="28"/>
        </w:rPr>
        <w:tab/>
        <w:t xml:space="preserve">             ПОЛНОМОЧИЙ ДЕПУТАТА ЗАКОНОДАТЕЛЬНОГО </w:t>
      </w:r>
    </w:p>
    <w:p w:rsidR="00516A4A" w:rsidRDefault="00516A4A" w:rsidP="00516A4A">
      <w:pPr>
        <w:ind w:firstLine="709"/>
        <w:jc w:val="both"/>
        <w:rPr>
          <w:szCs w:val="28"/>
        </w:rPr>
      </w:pPr>
      <w:r>
        <w:rPr>
          <w:szCs w:val="28"/>
        </w:rPr>
        <w:tab/>
      </w:r>
      <w:r>
        <w:rPr>
          <w:szCs w:val="28"/>
        </w:rPr>
        <w:tab/>
        <w:t xml:space="preserve">   СОБРАНИЯ ЗА НЕИСПОЛНЕНИЕ ДЕПУТАТОМ </w:t>
      </w:r>
    </w:p>
    <w:p w:rsidR="00516A4A" w:rsidRDefault="00516A4A" w:rsidP="00516A4A">
      <w:pPr>
        <w:ind w:firstLine="709"/>
        <w:jc w:val="both"/>
        <w:rPr>
          <w:szCs w:val="28"/>
        </w:rPr>
      </w:pPr>
      <w:r>
        <w:rPr>
          <w:szCs w:val="28"/>
        </w:rPr>
        <w:tab/>
      </w:r>
      <w:r>
        <w:rPr>
          <w:szCs w:val="28"/>
        </w:rPr>
        <w:tab/>
        <w:t xml:space="preserve">   ЗАКОНОДАТЕЛЬНОГО СОБРАНИЯ СВОИХ </w:t>
      </w:r>
    </w:p>
    <w:p w:rsidR="00516A4A" w:rsidRDefault="00516A4A" w:rsidP="00516A4A">
      <w:pPr>
        <w:ind w:left="1418" w:firstLine="709"/>
        <w:jc w:val="both"/>
        <w:rPr>
          <w:szCs w:val="28"/>
        </w:rPr>
      </w:pPr>
      <w:r>
        <w:rPr>
          <w:szCs w:val="28"/>
        </w:rPr>
        <w:t xml:space="preserve">   ОБЯЗАННОСТЕЙ</w:t>
      </w:r>
    </w:p>
    <w:p w:rsidR="00516A4A" w:rsidRDefault="00516A4A" w:rsidP="00516A4A">
      <w:pPr>
        <w:ind w:firstLine="709"/>
        <w:jc w:val="both"/>
        <w:rPr>
          <w:szCs w:val="28"/>
        </w:rPr>
      </w:pPr>
    </w:p>
    <w:p w:rsidR="00AE3F5B" w:rsidRDefault="00AE3F5B" w:rsidP="00516A4A">
      <w:pPr>
        <w:ind w:firstLine="709"/>
        <w:jc w:val="both"/>
        <w:rPr>
          <w:szCs w:val="28"/>
        </w:rPr>
      </w:pPr>
    </w:p>
    <w:p w:rsidR="00AE3F5B" w:rsidRDefault="00AE3F5B" w:rsidP="00516A4A">
      <w:pPr>
        <w:ind w:firstLine="709"/>
        <w:jc w:val="both"/>
        <w:rPr>
          <w:szCs w:val="28"/>
        </w:rPr>
      </w:pPr>
    </w:p>
    <w:p w:rsidR="00AE3F5B" w:rsidRDefault="00AE3F5B" w:rsidP="00516A4A">
      <w:pPr>
        <w:ind w:firstLine="709"/>
        <w:jc w:val="both"/>
        <w:rPr>
          <w:szCs w:val="28"/>
        </w:rPr>
      </w:pPr>
    </w:p>
    <w:p w:rsidR="00AE3F5B" w:rsidRDefault="00AE3F5B" w:rsidP="00516A4A">
      <w:pPr>
        <w:ind w:firstLine="709"/>
        <w:jc w:val="both"/>
        <w:rPr>
          <w:szCs w:val="28"/>
        </w:rPr>
      </w:pPr>
    </w:p>
    <w:p w:rsidR="00AE3F5B" w:rsidRPr="00ED1F0F" w:rsidRDefault="00AE3F5B" w:rsidP="00516A4A">
      <w:pPr>
        <w:ind w:firstLine="709"/>
        <w:jc w:val="both"/>
        <w:rPr>
          <w:szCs w:val="28"/>
        </w:rPr>
      </w:pPr>
    </w:p>
    <w:p w:rsidR="00516A4A" w:rsidRPr="00B20FA8" w:rsidRDefault="00516A4A" w:rsidP="00516A4A">
      <w:pPr>
        <w:ind w:firstLine="709"/>
        <w:rPr>
          <w:szCs w:val="28"/>
        </w:rPr>
      </w:pPr>
      <w:r w:rsidRPr="00B20FA8">
        <w:rPr>
          <w:szCs w:val="28"/>
        </w:rPr>
        <w:lastRenderedPageBreak/>
        <w:t>СТАТЬЯ 81</w:t>
      </w:r>
      <w:r w:rsidRPr="00B20FA8">
        <w:rPr>
          <w:szCs w:val="28"/>
          <w:vertAlign w:val="superscript"/>
        </w:rPr>
        <w:t>1</w:t>
      </w:r>
      <w:r w:rsidRPr="00B20FA8">
        <w:rPr>
          <w:szCs w:val="28"/>
        </w:rPr>
        <w:t>. ДОСРОЧНОЕ ПРЕКРАЩЕНИЕ ПОЛНОМОЧИЙ</w:t>
      </w:r>
    </w:p>
    <w:p w:rsidR="00516A4A" w:rsidRPr="00B20FA8" w:rsidRDefault="00516A4A" w:rsidP="00516A4A">
      <w:pPr>
        <w:ind w:firstLine="709"/>
        <w:rPr>
          <w:szCs w:val="28"/>
        </w:rPr>
      </w:pPr>
      <w:r w:rsidRPr="00B20FA8">
        <w:rPr>
          <w:szCs w:val="28"/>
        </w:rPr>
        <w:tab/>
      </w:r>
      <w:r w:rsidRPr="00B20FA8">
        <w:rPr>
          <w:szCs w:val="28"/>
        </w:rPr>
        <w:tab/>
        <w:t xml:space="preserve">   ДЕПУТАТА ЗАКОНОДАТЕЛЬНОГО СОБРАНИЯ</w:t>
      </w:r>
    </w:p>
    <w:p w:rsidR="00516A4A" w:rsidRPr="00B20FA8" w:rsidRDefault="00516A4A" w:rsidP="00516A4A">
      <w:pPr>
        <w:ind w:left="709"/>
        <w:rPr>
          <w:szCs w:val="28"/>
        </w:rPr>
      </w:pPr>
      <w:r w:rsidRPr="00B20FA8">
        <w:rPr>
          <w:szCs w:val="28"/>
        </w:rPr>
        <w:tab/>
      </w:r>
      <w:r w:rsidRPr="00B20FA8">
        <w:rPr>
          <w:szCs w:val="28"/>
        </w:rPr>
        <w:tab/>
        <w:t xml:space="preserve">   В СЛУЧАЕ СИСТЕМАТИЧЕСКОГО НЕИСПОЛНЕНИЯ </w:t>
      </w:r>
    </w:p>
    <w:p w:rsidR="00516A4A" w:rsidRPr="00B20FA8" w:rsidRDefault="00516A4A" w:rsidP="00516A4A">
      <w:pPr>
        <w:ind w:left="709"/>
        <w:rPr>
          <w:szCs w:val="28"/>
        </w:rPr>
      </w:pPr>
      <w:r w:rsidRPr="00B20FA8">
        <w:rPr>
          <w:szCs w:val="28"/>
        </w:rPr>
        <w:t xml:space="preserve">                       ДЕПУТАТОМ ЗАКОНОДАТЕЛЬНОГО СОБРАНИЯ БЕЗ </w:t>
      </w:r>
    </w:p>
    <w:p w:rsidR="00516A4A" w:rsidRDefault="00516A4A" w:rsidP="00516A4A">
      <w:pPr>
        <w:ind w:left="709"/>
        <w:rPr>
          <w:szCs w:val="28"/>
        </w:rPr>
      </w:pPr>
      <w:r w:rsidRPr="00B20FA8">
        <w:rPr>
          <w:szCs w:val="28"/>
        </w:rPr>
        <w:t xml:space="preserve">                       УВАЖИТЕЛЬНЫХ ПРИЧИН ОБЯЗАННОСТЕЙ</w:t>
      </w:r>
      <w:r>
        <w:rPr>
          <w:szCs w:val="28"/>
        </w:rPr>
        <w:t xml:space="preserve">, </w:t>
      </w:r>
    </w:p>
    <w:p w:rsidR="00516A4A" w:rsidRDefault="00516A4A" w:rsidP="00516A4A">
      <w:pPr>
        <w:ind w:left="709"/>
        <w:rPr>
          <w:szCs w:val="28"/>
        </w:rPr>
      </w:pPr>
      <w:r>
        <w:rPr>
          <w:szCs w:val="28"/>
        </w:rPr>
        <w:t xml:space="preserve">                       УСТАНОВЛЕН</w:t>
      </w:r>
      <w:r w:rsidR="00AE3F5B">
        <w:rPr>
          <w:szCs w:val="28"/>
        </w:rPr>
        <w:t>Н</w:t>
      </w:r>
      <w:r>
        <w:rPr>
          <w:szCs w:val="28"/>
        </w:rPr>
        <w:t xml:space="preserve">ЫХ ЗАКОНОМ ПРИМОРСКОГО </w:t>
      </w:r>
    </w:p>
    <w:p w:rsidR="00516A4A" w:rsidRDefault="00516A4A" w:rsidP="00516A4A">
      <w:pPr>
        <w:ind w:left="709"/>
        <w:rPr>
          <w:szCs w:val="28"/>
        </w:rPr>
      </w:pPr>
      <w:r>
        <w:rPr>
          <w:szCs w:val="28"/>
        </w:rPr>
        <w:t xml:space="preserve">                       КРАЯ "О СТАТУСЕ ДЕПУТАТА </w:t>
      </w:r>
    </w:p>
    <w:p w:rsidR="00516A4A" w:rsidRDefault="00516A4A" w:rsidP="00516A4A">
      <w:pPr>
        <w:ind w:left="709"/>
        <w:rPr>
          <w:szCs w:val="28"/>
        </w:rPr>
      </w:pPr>
      <w:r>
        <w:rPr>
          <w:szCs w:val="28"/>
        </w:rPr>
        <w:t xml:space="preserve">                       ЗАКОНОДАТЕЛЬНОГО СОБРАНИЯ ПРИМОРСКОГО </w:t>
      </w:r>
    </w:p>
    <w:p w:rsidR="00516A4A" w:rsidRDefault="00516A4A" w:rsidP="00516A4A">
      <w:pPr>
        <w:ind w:left="709"/>
        <w:rPr>
          <w:szCs w:val="28"/>
        </w:rPr>
      </w:pPr>
      <w:r>
        <w:rPr>
          <w:szCs w:val="28"/>
        </w:rPr>
        <w:t xml:space="preserve">                       КРАЯ"</w:t>
      </w:r>
    </w:p>
    <w:p w:rsidR="00516A4A" w:rsidRDefault="00516A4A" w:rsidP="00516A4A">
      <w:pPr>
        <w:ind w:firstLine="709"/>
        <w:rPr>
          <w:szCs w:val="28"/>
        </w:rPr>
      </w:pPr>
    </w:p>
    <w:p w:rsidR="00516A4A" w:rsidRDefault="00516A4A" w:rsidP="00516A4A">
      <w:pPr>
        <w:autoSpaceDE w:val="0"/>
        <w:autoSpaceDN w:val="0"/>
        <w:adjustRightInd w:val="0"/>
        <w:ind w:firstLine="709"/>
        <w:jc w:val="both"/>
        <w:rPr>
          <w:szCs w:val="28"/>
        </w:rPr>
      </w:pPr>
      <w:r w:rsidRPr="007C6616">
        <w:rPr>
          <w:szCs w:val="28"/>
        </w:rPr>
        <w:t xml:space="preserve">1.Систематическое неисполнение депутатом Законодательного Собрания без уважительных причин </w:t>
      </w:r>
      <w:r>
        <w:rPr>
          <w:szCs w:val="28"/>
        </w:rPr>
        <w:t xml:space="preserve">своих </w:t>
      </w:r>
      <w:r w:rsidRPr="007C6616">
        <w:rPr>
          <w:szCs w:val="28"/>
        </w:rPr>
        <w:t xml:space="preserve">обязанностей </w:t>
      </w:r>
      <w:r>
        <w:rPr>
          <w:szCs w:val="28"/>
        </w:rPr>
        <w:t xml:space="preserve">в случае, установленном </w:t>
      </w:r>
      <w:r w:rsidRPr="007C6616">
        <w:rPr>
          <w:szCs w:val="28"/>
        </w:rPr>
        <w:t>частью 11 статьи 8 Закона Приморского края "О статусе депутата Законодательного Собрания Приморского края", влечет за собой досрочное прекращение полномочий</w:t>
      </w:r>
      <w:r>
        <w:rPr>
          <w:szCs w:val="28"/>
        </w:rPr>
        <w:t xml:space="preserve"> депутата Законодательного Собрания</w:t>
      </w:r>
      <w:r w:rsidRPr="007C6616">
        <w:rPr>
          <w:szCs w:val="28"/>
        </w:rPr>
        <w:t>.</w:t>
      </w:r>
    </w:p>
    <w:p w:rsidR="00516A4A" w:rsidRDefault="00516A4A" w:rsidP="00516A4A">
      <w:pPr>
        <w:ind w:firstLine="709"/>
        <w:jc w:val="both"/>
        <w:rPr>
          <w:szCs w:val="28"/>
        </w:rPr>
      </w:pPr>
      <w:r>
        <w:rPr>
          <w:szCs w:val="28"/>
        </w:rPr>
        <w:t>2.Комитет Законодательного Собрания ведет учет явки (участия) депутата Законодательного Собрания на заседание комитета Законодательного Собрания, членом которого он является, а также выясняет причину отсутствия депутата Законодательного Собрания на заседании комитета Законодательного Собрания. В случае невозможности установить причину отсутствия депутата Законодательного Собрания на заседании комитета Законодательного Собрания комитет Законодательного Собрания принимает решение с предложением о рассмотрении уважительности причины отсутствия депутата Законодательного Собрания и направляет его в комитет Законодательного Собрания по регламенту, депутатской этике и организации работы Законодательного Собрания.</w:t>
      </w:r>
    </w:p>
    <w:p w:rsidR="00516A4A" w:rsidRDefault="00516A4A" w:rsidP="00516A4A">
      <w:pPr>
        <w:autoSpaceDE w:val="0"/>
        <w:autoSpaceDN w:val="0"/>
        <w:adjustRightInd w:val="0"/>
        <w:ind w:firstLine="709"/>
        <w:jc w:val="both"/>
        <w:rPr>
          <w:szCs w:val="28"/>
        </w:rPr>
      </w:pPr>
      <w:r w:rsidRPr="007C6616">
        <w:rPr>
          <w:szCs w:val="28"/>
        </w:rPr>
        <w:t xml:space="preserve">3.Комитет Законодательного Собрания по регламенту, депутатской этике и организации работы Законодательного Собрания ведет учет явки (участия) депутата Законодательного Собрания на заседание комиссии </w:t>
      </w:r>
      <w:r>
        <w:rPr>
          <w:szCs w:val="28"/>
        </w:rPr>
        <w:t xml:space="preserve">и </w:t>
      </w:r>
      <w:r w:rsidRPr="007C6616">
        <w:rPr>
          <w:szCs w:val="28"/>
        </w:rPr>
        <w:t xml:space="preserve">иных органов Законодательного Собрания, членом которых он является, </w:t>
      </w:r>
      <w:r>
        <w:rPr>
          <w:szCs w:val="28"/>
        </w:rPr>
        <w:t xml:space="preserve">на </w:t>
      </w:r>
      <w:r w:rsidRPr="007C6616">
        <w:rPr>
          <w:szCs w:val="28"/>
        </w:rPr>
        <w:t>иные мероприятия, проводимые в Законодательном Собрании.</w:t>
      </w:r>
    </w:p>
    <w:p w:rsidR="00516A4A" w:rsidRDefault="00516A4A" w:rsidP="00516A4A">
      <w:pPr>
        <w:autoSpaceDE w:val="0"/>
        <w:autoSpaceDN w:val="0"/>
        <w:adjustRightInd w:val="0"/>
        <w:ind w:firstLine="709"/>
        <w:jc w:val="both"/>
        <w:rPr>
          <w:szCs w:val="28"/>
        </w:rPr>
      </w:pPr>
      <w:r>
        <w:rPr>
          <w:szCs w:val="28"/>
        </w:rPr>
        <w:t>4.Предложение о досрочном прекращении полномочий депутата Законодательного Собрания за систематическое неисполнение депутатом Законодательного Собрания без уважительных причин своих обязанностей, установленных Законом Приморского края "О статусе депутата Законодательного Собрания Приморского края", вносится в письменной форме в Законодательное Собрание Председателем Законодательного Собрания либо комитетом Законодательного Собрания или фракцией. Указанное предложение должно содержать факты, которые являются основанием для досрочного прекращения полномочий депутата Законодательного Собрания.</w:t>
      </w:r>
    </w:p>
    <w:p w:rsidR="00516A4A" w:rsidRDefault="00516A4A" w:rsidP="00516A4A">
      <w:pPr>
        <w:autoSpaceDE w:val="0"/>
        <w:autoSpaceDN w:val="0"/>
        <w:adjustRightInd w:val="0"/>
        <w:ind w:firstLine="709"/>
        <w:jc w:val="both"/>
        <w:rPr>
          <w:szCs w:val="28"/>
        </w:rPr>
      </w:pPr>
      <w:r>
        <w:rPr>
          <w:szCs w:val="28"/>
        </w:rPr>
        <w:t>5.В случае, если предложение о досрочном прекращении полномочий депутата Законодательного Собрания вносится в Законодательное Собрание комитетом Законодательного Собрания или фракцией, то одновременно с указанным предложением направляется соответственно решение комитета Законодательного Собрания или фракции.</w:t>
      </w:r>
    </w:p>
    <w:p w:rsidR="00516A4A" w:rsidRPr="00DE6ADC" w:rsidRDefault="00516A4A" w:rsidP="00516A4A">
      <w:pPr>
        <w:autoSpaceDE w:val="0"/>
        <w:autoSpaceDN w:val="0"/>
        <w:adjustRightInd w:val="0"/>
        <w:ind w:firstLine="709"/>
        <w:rPr>
          <w:szCs w:val="28"/>
        </w:rPr>
      </w:pPr>
      <w:r w:rsidRPr="00DE6ADC">
        <w:rPr>
          <w:szCs w:val="28"/>
        </w:rPr>
        <w:lastRenderedPageBreak/>
        <w:t>СТАТЬЯ 81</w:t>
      </w:r>
      <w:r w:rsidRPr="00DE6ADC">
        <w:rPr>
          <w:szCs w:val="28"/>
          <w:vertAlign w:val="superscript"/>
        </w:rPr>
        <w:t>2</w:t>
      </w:r>
      <w:r w:rsidRPr="00DE6ADC">
        <w:rPr>
          <w:szCs w:val="28"/>
        </w:rPr>
        <w:t xml:space="preserve">. ДОСРОЧНОЕ ПРЕКРАЩЕНИЕ ПОЛНОМОЧИЙ </w:t>
      </w:r>
    </w:p>
    <w:p w:rsidR="00516A4A" w:rsidRPr="00DE6ADC" w:rsidRDefault="00516A4A" w:rsidP="00516A4A">
      <w:pPr>
        <w:autoSpaceDE w:val="0"/>
        <w:autoSpaceDN w:val="0"/>
        <w:adjustRightInd w:val="0"/>
        <w:ind w:left="1418" w:firstLine="709"/>
        <w:rPr>
          <w:szCs w:val="28"/>
        </w:rPr>
      </w:pPr>
      <w:r w:rsidRPr="00DE6ADC">
        <w:rPr>
          <w:szCs w:val="28"/>
        </w:rPr>
        <w:t xml:space="preserve">    ДЕПУТАТА ЗАКОНОДАТЕЛЬНОГО СОБРАНИЯ В </w:t>
      </w:r>
    </w:p>
    <w:p w:rsidR="00516A4A" w:rsidRDefault="00516A4A" w:rsidP="00516A4A">
      <w:pPr>
        <w:autoSpaceDE w:val="0"/>
        <w:autoSpaceDN w:val="0"/>
        <w:adjustRightInd w:val="0"/>
        <w:ind w:left="1418" w:firstLine="709"/>
        <w:rPr>
          <w:szCs w:val="28"/>
        </w:rPr>
      </w:pPr>
      <w:r w:rsidRPr="00DE6ADC">
        <w:rPr>
          <w:szCs w:val="28"/>
        </w:rPr>
        <w:t xml:space="preserve">    СЛУЧАЕ ОТСУТСТВИЯ </w:t>
      </w:r>
      <w:r>
        <w:rPr>
          <w:szCs w:val="28"/>
        </w:rPr>
        <w:t xml:space="preserve">ДЕПУТАТА </w:t>
      </w:r>
    </w:p>
    <w:p w:rsidR="00516A4A" w:rsidRDefault="00516A4A" w:rsidP="00516A4A">
      <w:pPr>
        <w:autoSpaceDE w:val="0"/>
        <w:autoSpaceDN w:val="0"/>
        <w:adjustRightInd w:val="0"/>
        <w:ind w:left="1418" w:firstLine="709"/>
        <w:rPr>
          <w:szCs w:val="28"/>
        </w:rPr>
      </w:pPr>
      <w:r>
        <w:rPr>
          <w:szCs w:val="28"/>
        </w:rPr>
        <w:t xml:space="preserve">    ЗАКОНОДАТЕЛЬНОГО СОБРАНИЯ </w:t>
      </w:r>
      <w:r w:rsidRPr="00DE6ADC">
        <w:rPr>
          <w:szCs w:val="28"/>
        </w:rPr>
        <w:t xml:space="preserve">БЕЗ </w:t>
      </w:r>
    </w:p>
    <w:p w:rsidR="00516A4A" w:rsidRDefault="00516A4A" w:rsidP="00516A4A">
      <w:pPr>
        <w:autoSpaceDE w:val="0"/>
        <w:autoSpaceDN w:val="0"/>
        <w:adjustRightInd w:val="0"/>
        <w:ind w:left="1418" w:firstLine="709"/>
        <w:rPr>
          <w:szCs w:val="28"/>
        </w:rPr>
      </w:pPr>
      <w:r>
        <w:rPr>
          <w:szCs w:val="28"/>
        </w:rPr>
        <w:t xml:space="preserve">    У</w:t>
      </w:r>
      <w:r w:rsidRPr="00DE6ADC">
        <w:rPr>
          <w:szCs w:val="28"/>
        </w:rPr>
        <w:t xml:space="preserve">ВАЖИТЕЛЬНЫХ ПРИЧИН </w:t>
      </w:r>
      <w:r>
        <w:rPr>
          <w:szCs w:val="28"/>
        </w:rPr>
        <w:t xml:space="preserve">НА ВСЕХ ЗАСЕДАНИЯХ </w:t>
      </w:r>
    </w:p>
    <w:p w:rsidR="00516A4A" w:rsidRDefault="00516A4A" w:rsidP="00516A4A">
      <w:pPr>
        <w:autoSpaceDE w:val="0"/>
        <w:autoSpaceDN w:val="0"/>
        <w:adjustRightInd w:val="0"/>
        <w:ind w:left="1418" w:firstLine="709"/>
        <w:rPr>
          <w:szCs w:val="28"/>
        </w:rPr>
      </w:pPr>
      <w:r>
        <w:rPr>
          <w:szCs w:val="28"/>
        </w:rPr>
        <w:t xml:space="preserve">    ЗАКОНОДАТЕЛЬНОГО СОБРАНИЯ </w:t>
      </w:r>
      <w:r w:rsidRPr="00DE6ADC">
        <w:rPr>
          <w:szCs w:val="28"/>
        </w:rPr>
        <w:t xml:space="preserve">В ТЕЧЕНИЕ </w:t>
      </w:r>
    </w:p>
    <w:p w:rsidR="00516A4A" w:rsidRPr="00DE6ADC" w:rsidRDefault="00516A4A" w:rsidP="00516A4A">
      <w:pPr>
        <w:autoSpaceDE w:val="0"/>
        <w:autoSpaceDN w:val="0"/>
        <w:adjustRightInd w:val="0"/>
        <w:ind w:left="1418" w:firstLine="709"/>
        <w:rPr>
          <w:szCs w:val="28"/>
        </w:rPr>
      </w:pPr>
      <w:r>
        <w:rPr>
          <w:szCs w:val="28"/>
        </w:rPr>
        <w:t xml:space="preserve">    </w:t>
      </w:r>
      <w:r w:rsidRPr="00DE6ADC">
        <w:rPr>
          <w:szCs w:val="28"/>
        </w:rPr>
        <w:t>ШЕСТИ МЕСЯЦЕВ ПОДРЯД</w:t>
      </w:r>
    </w:p>
    <w:p w:rsidR="00516A4A" w:rsidRPr="00DE6ADC" w:rsidRDefault="00516A4A" w:rsidP="00516A4A">
      <w:pPr>
        <w:autoSpaceDE w:val="0"/>
        <w:autoSpaceDN w:val="0"/>
        <w:adjustRightInd w:val="0"/>
        <w:ind w:firstLine="709"/>
        <w:jc w:val="both"/>
        <w:rPr>
          <w:szCs w:val="28"/>
        </w:rPr>
      </w:pPr>
    </w:p>
    <w:p w:rsidR="00516A4A" w:rsidRDefault="00516A4A" w:rsidP="00516A4A">
      <w:pPr>
        <w:autoSpaceDE w:val="0"/>
        <w:autoSpaceDN w:val="0"/>
        <w:adjustRightInd w:val="0"/>
        <w:ind w:firstLine="709"/>
        <w:jc w:val="both"/>
        <w:rPr>
          <w:szCs w:val="28"/>
        </w:rPr>
      </w:pPr>
      <w:r w:rsidRPr="00DE6ADC">
        <w:rPr>
          <w:szCs w:val="28"/>
        </w:rPr>
        <w:t>1.Отсутствие депутата Законодательного Собрания без уважительных причин на всех заседаниях Законодательного Собрания в течение шести месяцев подряд влечет за собой досрочное прекращение полномочий</w:t>
      </w:r>
      <w:r>
        <w:rPr>
          <w:szCs w:val="28"/>
        </w:rPr>
        <w:t xml:space="preserve"> депутата Законодательного Собрания</w:t>
      </w:r>
      <w:r w:rsidRPr="00DE6ADC">
        <w:rPr>
          <w:szCs w:val="28"/>
        </w:rPr>
        <w:t>.</w:t>
      </w:r>
    </w:p>
    <w:p w:rsidR="00516A4A" w:rsidRPr="00DE6ADC" w:rsidRDefault="00516A4A" w:rsidP="00516A4A">
      <w:pPr>
        <w:autoSpaceDE w:val="0"/>
        <w:autoSpaceDN w:val="0"/>
        <w:adjustRightInd w:val="0"/>
        <w:ind w:firstLine="709"/>
        <w:jc w:val="both"/>
        <w:rPr>
          <w:szCs w:val="28"/>
        </w:rPr>
      </w:pPr>
      <w:r>
        <w:rPr>
          <w:szCs w:val="28"/>
        </w:rPr>
        <w:t>2.</w:t>
      </w:r>
      <w:r w:rsidRPr="00DE6ADC">
        <w:rPr>
          <w:szCs w:val="28"/>
        </w:rPr>
        <w:t xml:space="preserve">Комитет Законодательного Собрания по регламенту, депутатской этике и организации работы Законодательного Собрания ведет учет явки (участия) депутата Законодательного Собрания на заседание Законодательного Собрания, а также выясняет причину отсутствия депутата Законодательного Собрания на заседании Законодательного Собрания. </w:t>
      </w:r>
    </w:p>
    <w:p w:rsidR="00516A4A" w:rsidRPr="00DE6ADC" w:rsidRDefault="00516A4A" w:rsidP="00516A4A">
      <w:pPr>
        <w:autoSpaceDE w:val="0"/>
        <w:autoSpaceDN w:val="0"/>
        <w:adjustRightInd w:val="0"/>
        <w:ind w:firstLine="709"/>
        <w:jc w:val="both"/>
        <w:rPr>
          <w:szCs w:val="28"/>
        </w:rPr>
      </w:pPr>
      <w:r w:rsidRPr="00DE6ADC">
        <w:rPr>
          <w:szCs w:val="28"/>
        </w:rPr>
        <w:t>3.Предложение о досрочном прекращении полномочий депутата Законодательного Собрания в случае отсутствия депутата Законодательного Собрания без уважительных причин на всех заседаниях Законодательного Собрания в течение шести месяцев подряд</w:t>
      </w:r>
      <w:r w:rsidRPr="00DE6ADC">
        <w:t xml:space="preserve"> </w:t>
      </w:r>
      <w:r w:rsidRPr="00DE6ADC">
        <w:rPr>
          <w:szCs w:val="28"/>
        </w:rPr>
        <w:t>вн</w:t>
      </w:r>
      <w:r>
        <w:rPr>
          <w:szCs w:val="28"/>
        </w:rPr>
        <w:t>о</w:t>
      </w:r>
      <w:r w:rsidRPr="00DE6ADC">
        <w:rPr>
          <w:szCs w:val="28"/>
        </w:rPr>
        <w:t>с</w:t>
      </w:r>
      <w:r>
        <w:rPr>
          <w:szCs w:val="28"/>
        </w:rPr>
        <w:t>ится</w:t>
      </w:r>
      <w:r w:rsidRPr="00DE6ADC">
        <w:rPr>
          <w:szCs w:val="28"/>
        </w:rPr>
        <w:t xml:space="preserve"> в письменной форме в Законодательное Собрание Председател</w:t>
      </w:r>
      <w:r>
        <w:rPr>
          <w:szCs w:val="28"/>
        </w:rPr>
        <w:t>ем</w:t>
      </w:r>
      <w:r w:rsidRPr="00DE6ADC">
        <w:rPr>
          <w:szCs w:val="28"/>
        </w:rPr>
        <w:t xml:space="preserve"> Законодательного Собрания либо комитет</w:t>
      </w:r>
      <w:r>
        <w:rPr>
          <w:szCs w:val="28"/>
        </w:rPr>
        <w:t>ом</w:t>
      </w:r>
      <w:r w:rsidRPr="00DE6ADC">
        <w:rPr>
          <w:szCs w:val="28"/>
        </w:rPr>
        <w:t xml:space="preserve"> Законодательного Собрания</w:t>
      </w:r>
      <w:r>
        <w:rPr>
          <w:szCs w:val="28"/>
        </w:rPr>
        <w:t xml:space="preserve"> по регламенту, депутатской этике и организации работы Законодательного Собрания </w:t>
      </w:r>
      <w:r w:rsidRPr="00DE6ADC">
        <w:rPr>
          <w:szCs w:val="28"/>
        </w:rPr>
        <w:t>или фракци</w:t>
      </w:r>
      <w:r>
        <w:rPr>
          <w:szCs w:val="28"/>
        </w:rPr>
        <w:t>ей</w:t>
      </w:r>
      <w:r w:rsidRPr="00DE6ADC">
        <w:rPr>
          <w:szCs w:val="28"/>
        </w:rPr>
        <w:t>. Указанное предложение должно содержать факты, которые являются основанием для досрочного прекращения полномочий депутата Законодательного Собрания.</w:t>
      </w:r>
    </w:p>
    <w:p w:rsidR="00516A4A" w:rsidRDefault="00516A4A" w:rsidP="00516A4A">
      <w:pPr>
        <w:autoSpaceDE w:val="0"/>
        <w:autoSpaceDN w:val="0"/>
        <w:adjustRightInd w:val="0"/>
        <w:ind w:firstLine="709"/>
        <w:jc w:val="both"/>
        <w:rPr>
          <w:szCs w:val="28"/>
        </w:rPr>
      </w:pPr>
      <w:r w:rsidRPr="00DE6ADC">
        <w:rPr>
          <w:szCs w:val="28"/>
        </w:rPr>
        <w:t xml:space="preserve">4.В случае, если предложение о досрочном прекращении полномочий депутата Законодательного Собрания вносится в Законодательное Собрание комитетом Законодательного Собрания </w:t>
      </w:r>
      <w:r>
        <w:rPr>
          <w:szCs w:val="28"/>
        </w:rPr>
        <w:t xml:space="preserve">по регламенту, депутатской этике и организации работы Законодательного Собрания </w:t>
      </w:r>
      <w:r w:rsidRPr="00DE6ADC">
        <w:rPr>
          <w:szCs w:val="28"/>
        </w:rPr>
        <w:t xml:space="preserve">или фракцией, то одновременно с указанным предложением направляется соответственно решение комитета Законодательного Собрания </w:t>
      </w:r>
      <w:r w:rsidRPr="0053726B">
        <w:rPr>
          <w:szCs w:val="28"/>
        </w:rPr>
        <w:t xml:space="preserve">по регламенту, депутатской этике и организации работы Законодательного Собрания </w:t>
      </w:r>
      <w:r w:rsidRPr="00DE6ADC">
        <w:rPr>
          <w:szCs w:val="28"/>
        </w:rPr>
        <w:t>или фракции.</w:t>
      </w:r>
    </w:p>
    <w:p w:rsidR="00516A4A" w:rsidRPr="00DE6ADC" w:rsidRDefault="00516A4A" w:rsidP="00516A4A">
      <w:pPr>
        <w:autoSpaceDE w:val="0"/>
        <w:autoSpaceDN w:val="0"/>
        <w:adjustRightInd w:val="0"/>
        <w:ind w:firstLine="709"/>
        <w:jc w:val="both"/>
        <w:rPr>
          <w:szCs w:val="28"/>
        </w:rPr>
      </w:pPr>
    </w:p>
    <w:p w:rsidR="00516A4A" w:rsidRPr="00DE6ADC" w:rsidRDefault="00516A4A" w:rsidP="00516A4A">
      <w:pPr>
        <w:autoSpaceDE w:val="0"/>
        <w:autoSpaceDN w:val="0"/>
        <w:adjustRightInd w:val="0"/>
        <w:ind w:firstLine="709"/>
        <w:rPr>
          <w:szCs w:val="28"/>
        </w:rPr>
      </w:pPr>
      <w:r w:rsidRPr="00DE6ADC">
        <w:rPr>
          <w:szCs w:val="28"/>
        </w:rPr>
        <w:t>СТАТЬЯ 81</w:t>
      </w:r>
      <w:r w:rsidRPr="00DE6ADC">
        <w:rPr>
          <w:szCs w:val="28"/>
          <w:vertAlign w:val="superscript"/>
        </w:rPr>
        <w:t>3</w:t>
      </w:r>
      <w:r w:rsidRPr="00DE6ADC">
        <w:rPr>
          <w:szCs w:val="28"/>
        </w:rPr>
        <w:t xml:space="preserve">. РАССМОТРЕНИЕ ПРЕДЛОЖЕНИЯ О ДОСРОЧНОМ </w:t>
      </w:r>
    </w:p>
    <w:p w:rsidR="00516A4A" w:rsidRPr="00DE6ADC" w:rsidRDefault="00516A4A" w:rsidP="00516A4A">
      <w:pPr>
        <w:autoSpaceDE w:val="0"/>
        <w:autoSpaceDN w:val="0"/>
        <w:adjustRightInd w:val="0"/>
        <w:ind w:left="1418" w:firstLine="709"/>
        <w:rPr>
          <w:szCs w:val="28"/>
        </w:rPr>
      </w:pPr>
      <w:r w:rsidRPr="00DE6ADC">
        <w:rPr>
          <w:szCs w:val="28"/>
        </w:rPr>
        <w:t xml:space="preserve"> </w:t>
      </w:r>
      <w:r>
        <w:rPr>
          <w:szCs w:val="28"/>
        </w:rPr>
        <w:t xml:space="preserve">  </w:t>
      </w:r>
      <w:r w:rsidRPr="00DE6ADC">
        <w:rPr>
          <w:szCs w:val="28"/>
        </w:rPr>
        <w:t xml:space="preserve">ПРЕКРАЩЕНИИ ПОЛНОМОЧИЙ ДЕПУТАТА </w:t>
      </w:r>
    </w:p>
    <w:p w:rsidR="00516A4A" w:rsidRDefault="00516A4A" w:rsidP="00516A4A">
      <w:pPr>
        <w:autoSpaceDE w:val="0"/>
        <w:autoSpaceDN w:val="0"/>
        <w:adjustRightInd w:val="0"/>
        <w:ind w:left="1418" w:firstLine="709"/>
        <w:rPr>
          <w:szCs w:val="28"/>
        </w:rPr>
      </w:pPr>
      <w:r w:rsidRPr="00DE6ADC">
        <w:rPr>
          <w:szCs w:val="28"/>
        </w:rPr>
        <w:t xml:space="preserve"> </w:t>
      </w:r>
      <w:r>
        <w:rPr>
          <w:szCs w:val="28"/>
        </w:rPr>
        <w:t xml:space="preserve">  </w:t>
      </w:r>
      <w:r w:rsidRPr="00DE6ADC">
        <w:rPr>
          <w:szCs w:val="28"/>
        </w:rPr>
        <w:t>ЗАКОНОДАТЕЛЬНОГО СОБРАНИЯ</w:t>
      </w:r>
    </w:p>
    <w:p w:rsidR="00516A4A" w:rsidRPr="00D85FA7" w:rsidRDefault="00516A4A" w:rsidP="00516A4A">
      <w:pPr>
        <w:autoSpaceDE w:val="0"/>
        <w:autoSpaceDN w:val="0"/>
        <w:adjustRightInd w:val="0"/>
        <w:ind w:left="1418" w:firstLine="709"/>
        <w:rPr>
          <w:szCs w:val="28"/>
        </w:rPr>
      </w:pPr>
    </w:p>
    <w:p w:rsidR="00516A4A" w:rsidRPr="00110129" w:rsidRDefault="00516A4A" w:rsidP="00516A4A">
      <w:pPr>
        <w:autoSpaceDE w:val="0"/>
        <w:autoSpaceDN w:val="0"/>
        <w:adjustRightInd w:val="0"/>
        <w:ind w:firstLine="709"/>
        <w:jc w:val="both"/>
        <w:rPr>
          <w:szCs w:val="28"/>
        </w:rPr>
      </w:pPr>
      <w:r w:rsidRPr="00110129">
        <w:rPr>
          <w:szCs w:val="28"/>
        </w:rPr>
        <w:t>1.Поступившее в Законодательное Собрание предложение о досрочном прекращении полномочий депутата Законодательного Собрания направляется Председателем Законодательного Собрания для предварительного рассмотрения в комитет Законодательного Собрания по регламенту, депутатской этике и организации работы Законодательного Собрания.</w:t>
      </w:r>
    </w:p>
    <w:p w:rsidR="00516A4A" w:rsidRPr="00110129" w:rsidRDefault="00516A4A" w:rsidP="00516A4A">
      <w:pPr>
        <w:autoSpaceDE w:val="0"/>
        <w:autoSpaceDN w:val="0"/>
        <w:adjustRightInd w:val="0"/>
        <w:ind w:firstLine="709"/>
        <w:jc w:val="both"/>
        <w:rPr>
          <w:szCs w:val="28"/>
        </w:rPr>
      </w:pPr>
      <w:r w:rsidRPr="00110129">
        <w:rPr>
          <w:szCs w:val="28"/>
        </w:rPr>
        <w:t xml:space="preserve">В случае, если предложение о досрочном прекращении полномочий депутата Законодательного Собрания вносится в Законодательное Собрание </w:t>
      </w:r>
      <w:r w:rsidRPr="00110129">
        <w:rPr>
          <w:szCs w:val="28"/>
        </w:rPr>
        <w:lastRenderedPageBreak/>
        <w:t>Председателем Законодательного Собрания, то оно направляется непосредственно в комитет Законодательного Собрания по регламенту, депутатской этике и организации работы Законодательного Собрания.</w:t>
      </w:r>
    </w:p>
    <w:p w:rsidR="00516A4A" w:rsidRPr="00110129" w:rsidRDefault="00516A4A" w:rsidP="00516A4A">
      <w:pPr>
        <w:autoSpaceDE w:val="0"/>
        <w:autoSpaceDN w:val="0"/>
        <w:adjustRightInd w:val="0"/>
        <w:ind w:firstLine="709"/>
        <w:jc w:val="both"/>
        <w:rPr>
          <w:szCs w:val="28"/>
        </w:rPr>
      </w:pPr>
      <w:r w:rsidRPr="00110129">
        <w:rPr>
          <w:szCs w:val="28"/>
        </w:rPr>
        <w:t>Комитет Законодательного Собрания по регламенту, депутатской этике и организации работы Законодательного Собрания рассматривает предложение о досрочном прекращении полномочий депутата Законодательного Собрания в течение 60 дней.</w:t>
      </w:r>
    </w:p>
    <w:p w:rsidR="00516A4A" w:rsidRDefault="00516A4A" w:rsidP="00516A4A">
      <w:pPr>
        <w:autoSpaceDE w:val="0"/>
        <w:autoSpaceDN w:val="0"/>
        <w:adjustRightInd w:val="0"/>
        <w:ind w:firstLine="709"/>
        <w:jc w:val="both"/>
        <w:rPr>
          <w:szCs w:val="28"/>
        </w:rPr>
      </w:pPr>
      <w:r>
        <w:rPr>
          <w:szCs w:val="28"/>
        </w:rPr>
        <w:t xml:space="preserve">2.При поступлении предложения о досрочном прекращении полномочий депутата Законодательного Собрания председатель комитета Законодательного Собрания по регламенту, депутатской этике и организации работы Законодательного Собрания в течение трех дней направляет депутату Законодательного Собрания посредством почтового отправления, телефонограммы, телеграммы, факсимильной связи, электронной почты либо иных средств связи и доставки, обеспечивающих фиксирование информации, запрос о причинах систематического неисполнения обязанностей депутата Законодательного Собрания, установленных Законом Приморского края "О </w:t>
      </w:r>
      <w:r w:rsidRPr="002F6DE3">
        <w:rPr>
          <w:szCs w:val="28"/>
        </w:rPr>
        <w:t>статусе депутата Законодательного Собрания Приморского края", или причинах отсутствия депутата Законодательного Собрания на всех заседаниях Законодательного Собрания в течение шести месяцев подряд.</w:t>
      </w:r>
      <w:r>
        <w:rPr>
          <w:szCs w:val="28"/>
        </w:rPr>
        <w:t xml:space="preserve"> </w:t>
      </w:r>
    </w:p>
    <w:p w:rsidR="00516A4A" w:rsidRDefault="00516A4A" w:rsidP="00516A4A">
      <w:pPr>
        <w:autoSpaceDE w:val="0"/>
        <w:autoSpaceDN w:val="0"/>
        <w:adjustRightInd w:val="0"/>
        <w:ind w:firstLine="709"/>
        <w:jc w:val="both"/>
        <w:rPr>
          <w:szCs w:val="28"/>
        </w:rPr>
      </w:pPr>
      <w:r w:rsidRPr="00110129">
        <w:rPr>
          <w:szCs w:val="28"/>
        </w:rPr>
        <w:t xml:space="preserve">В случае, если в течение 10 дней со дня получения депутатом Законодательного Собрания указанного запроса в комитет Законодательного Собрания по регламенту, депутатской этике и организации работы Законодательного Собрания не поступило объяснения и (или) документов </w:t>
      </w:r>
      <w:r>
        <w:rPr>
          <w:szCs w:val="28"/>
        </w:rPr>
        <w:t xml:space="preserve">относительно причин систематического неисполнения обязанностей депутата Законодательного Собрания, </w:t>
      </w:r>
      <w:r w:rsidRPr="002F6DE3">
        <w:rPr>
          <w:szCs w:val="28"/>
        </w:rPr>
        <w:t>установленных Закон</w:t>
      </w:r>
      <w:r>
        <w:rPr>
          <w:szCs w:val="28"/>
        </w:rPr>
        <w:t>ом</w:t>
      </w:r>
      <w:r w:rsidRPr="002F6DE3">
        <w:rPr>
          <w:szCs w:val="28"/>
        </w:rPr>
        <w:t xml:space="preserve"> Приморского края "О статусе депутата Законодательного Собрания Приморского края", или причинах отсутствия на заседаниях Законодательного Собрания, то</w:t>
      </w:r>
      <w:r w:rsidRPr="00110129">
        <w:rPr>
          <w:szCs w:val="28"/>
        </w:rPr>
        <w:t xml:space="preserve"> комитет Законодательного Собрания по регламенту, депутатской этике и организации работы Законодательного Собрания рассматривает данное предложение без указанных документов.</w:t>
      </w:r>
    </w:p>
    <w:p w:rsidR="00516A4A" w:rsidRPr="00D33F9A" w:rsidRDefault="00516A4A" w:rsidP="00516A4A">
      <w:pPr>
        <w:autoSpaceDE w:val="0"/>
        <w:autoSpaceDN w:val="0"/>
        <w:adjustRightInd w:val="0"/>
        <w:ind w:firstLine="709"/>
        <w:jc w:val="both"/>
        <w:rPr>
          <w:szCs w:val="28"/>
        </w:rPr>
      </w:pPr>
      <w:r w:rsidRPr="00D33F9A">
        <w:rPr>
          <w:szCs w:val="28"/>
        </w:rPr>
        <w:t>3.На заседание комитета Законодательного Собрания по регламенту, депутатской этике и организации работы Законодательного Собрания приглашается депутат Законодательного Собрания, в отношении которого поступило предложение о досрочном прекращении полномочий, посредством почтового отправления, телефонограммы, телеграммы, факсимильной связи, электронной почты либо иных средств связи и доставки, обеспечивающих фиксирование информации и его вручение депутату Законодательного Собрания. Неявка депутата Законодательного Собрания на заседание комитета Законодательного Собрания по регламенту, депутатской этике и организации работы Законодательного Собрания не является препятствием для рассмотрения данного предложения.</w:t>
      </w:r>
    </w:p>
    <w:p w:rsidR="00516A4A" w:rsidRPr="00D33F9A" w:rsidRDefault="00516A4A" w:rsidP="00516A4A">
      <w:pPr>
        <w:autoSpaceDE w:val="0"/>
        <w:autoSpaceDN w:val="0"/>
        <w:adjustRightInd w:val="0"/>
        <w:ind w:firstLine="709"/>
        <w:jc w:val="both"/>
        <w:rPr>
          <w:szCs w:val="28"/>
        </w:rPr>
      </w:pPr>
      <w:r w:rsidRPr="00D33F9A">
        <w:rPr>
          <w:szCs w:val="28"/>
        </w:rPr>
        <w:t xml:space="preserve">4.Надлежащим уведомлением депутата Законодательного Собрания о направлении в его адрес запроса или приглашения на заседание комитета Законодательного Собрания по регламенту, депутатской этике и организации работы Законодательного Собрания считается следующее: адресат отказался от получения запроса или приглашения на заседание комитета </w:t>
      </w:r>
      <w:r w:rsidRPr="00D33F9A">
        <w:rPr>
          <w:szCs w:val="28"/>
        </w:rPr>
        <w:lastRenderedPageBreak/>
        <w:t>Законодательного Собрания по регламенту, депутатской этике и организации работы Законодательного Собрания и этот отказ зафиксирован установленным в организациях почтовой связи способом или государственным гражданским служащим аппарата Законодательного Собрания; несмотря на почтовое извещение, депутат Законодательного Собрания не явился за получением запроса или приглашения на заседание комитета Законодательного Собрания по регламенту, депутатской этике и организации работы Законодательного Собрания, направленных ему в установленном порядке, о чем организация почтовой связи уведомила Законодательное Собрание; запрос или приглашение на заседание комитета Законодательного Собрания по регламенту, депутатской этике и организации работы Законодательного Собрания не вручены в связи с отсутствием депутата Законодательного Собрания по указанному адресу, о чем организация почтовой связи уведомила Законодательное Собрание.</w:t>
      </w:r>
    </w:p>
    <w:p w:rsidR="00516A4A" w:rsidRPr="00D33F9A" w:rsidRDefault="00516A4A" w:rsidP="00516A4A">
      <w:pPr>
        <w:autoSpaceDE w:val="0"/>
        <w:autoSpaceDN w:val="0"/>
        <w:adjustRightInd w:val="0"/>
        <w:ind w:firstLine="709"/>
        <w:jc w:val="both"/>
        <w:rPr>
          <w:szCs w:val="28"/>
        </w:rPr>
      </w:pPr>
      <w:r w:rsidRPr="00D33F9A">
        <w:rPr>
          <w:szCs w:val="28"/>
        </w:rPr>
        <w:t>Запрос или приглашение на заседание комитета Законодательного Собрания по регламенту, депутатской этике и организации работы Законодательного Собрания направля</w:t>
      </w:r>
      <w:r w:rsidR="00AE3F5B">
        <w:rPr>
          <w:szCs w:val="28"/>
        </w:rPr>
        <w:t>ю</w:t>
      </w:r>
      <w:r w:rsidRPr="00D33F9A">
        <w:rPr>
          <w:szCs w:val="28"/>
        </w:rPr>
        <w:t>тся по последнему известному Законодательному Собранию месту жительства или месту нахождения депутата Законодательного Собрания и считаются доставленными, даже если депутат Законодательного Собрания по этому адресу более не проживает или не находится.</w:t>
      </w:r>
    </w:p>
    <w:p w:rsidR="00516A4A" w:rsidRDefault="00516A4A" w:rsidP="00516A4A">
      <w:pPr>
        <w:autoSpaceDE w:val="0"/>
        <w:autoSpaceDN w:val="0"/>
        <w:adjustRightInd w:val="0"/>
        <w:ind w:firstLine="709"/>
        <w:jc w:val="both"/>
        <w:rPr>
          <w:szCs w:val="28"/>
        </w:rPr>
      </w:pPr>
      <w:r w:rsidRPr="00D33F9A">
        <w:rPr>
          <w:szCs w:val="28"/>
        </w:rPr>
        <w:t>5.Депутат Законодательного Собрания должен быть уведомлен о дате и времени проведения заседания комитета Законодательного Собрания по регламенту, депутатской этике и организации работы Законодательного Собрания, на котором планируется рассмотрение предложения о досрочном прекращении его полномочий не менее чем за пять дней до даты проведения заседания комитета Законодательного Собрания по регламенту, депутатской этике и организации работы Законодательного Собрания.</w:t>
      </w:r>
    </w:p>
    <w:p w:rsidR="00516A4A" w:rsidRDefault="00516A4A" w:rsidP="00516A4A">
      <w:pPr>
        <w:autoSpaceDE w:val="0"/>
        <w:autoSpaceDN w:val="0"/>
        <w:adjustRightInd w:val="0"/>
        <w:ind w:firstLine="709"/>
        <w:jc w:val="both"/>
        <w:rPr>
          <w:szCs w:val="28"/>
        </w:rPr>
      </w:pPr>
      <w:r w:rsidRPr="00D33F9A">
        <w:rPr>
          <w:szCs w:val="28"/>
        </w:rPr>
        <w:t xml:space="preserve">6.Комитет Законодательного Собрания по регламенту, депутатской этике и организации работы Законодательного Собрания при рассмотрении предложения о досрочном прекращении полномочий депутата Законодательного Собрания осуществляет проверку </w:t>
      </w:r>
      <w:r w:rsidRPr="00B20FA8">
        <w:rPr>
          <w:szCs w:val="28"/>
        </w:rPr>
        <w:t>факта систематического неисполнения депутатом Законодательного Собрания без уважительных причин обязанностей, установленных Законом Приморского края "О статусе депутата Законодательного Собрания Приморского края", или факта отсутствия депутата Законодательного Собрания без уважительных причин на всех заседаниях Законодательного Собрания в течение шести месяцев подряд.</w:t>
      </w:r>
      <w:r>
        <w:rPr>
          <w:szCs w:val="28"/>
        </w:rPr>
        <w:t xml:space="preserve"> </w:t>
      </w:r>
    </w:p>
    <w:p w:rsidR="00516A4A" w:rsidRPr="0029307F" w:rsidRDefault="00516A4A" w:rsidP="00AE3F5B">
      <w:pPr>
        <w:autoSpaceDE w:val="0"/>
        <w:autoSpaceDN w:val="0"/>
        <w:adjustRightInd w:val="0"/>
        <w:ind w:firstLine="709"/>
        <w:jc w:val="both"/>
        <w:rPr>
          <w:szCs w:val="28"/>
        </w:rPr>
      </w:pPr>
      <w:r w:rsidRPr="0029307F">
        <w:rPr>
          <w:szCs w:val="28"/>
        </w:rPr>
        <w:t>7.В случае, если при рассмотрении предложения о досрочном прекращении полномочий депутата Законодательного Собрания комитет Законодательного Собрания по регламенту, депутатской этике и организации работы Законодательного Собрания примет решение об отсутствии оснований для досрочного прекращения полномочий депутата Законодательного Собрания</w:t>
      </w:r>
      <w:r>
        <w:rPr>
          <w:szCs w:val="28"/>
        </w:rPr>
        <w:t xml:space="preserve">, </w:t>
      </w:r>
      <w:r w:rsidRPr="0029307F">
        <w:rPr>
          <w:szCs w:val="28"/>
        </w:rPr>
        <w:t xml:space="preserve">комитет Законодательного Собрания по регламенту, депутатской этике и организации работы Законодательного Собрания информирует о принятом решении инициатора, внесшего </w:t>
      </w:r>
      <w:r w:rsidRPr="0029307F">
        <w:rPr>
          <w:szCs w:val="28"/>
        </w:rPr>
        <w:lastRenderedPageBreak/>
        <w:t>предложение о досрочном прекращении полномочий депутата Законодательного Собрания.</w:t>
      </w:r>
    </w:p>
    <w:p w:rsidR="00516A4A" w:rsidRDefault="00516A4A" w:rsidP="00516A4A">
      <w:pPr>
        <w:autoSpaceDE w:val="0"/>
        <w:autoSpaceDN w:val="0"/>
        <w:adjustRightInd w:val="0"/>
        <w:ind w:firstLine="709"/>
        <w:jc w:val="both"/>
        <w:rPr>
          <w:szCs w:val="28"/>
        </w:rPr>
      </w:pPr>
      <w:r w:rsidRPr="0029307F">
        <w:rPr>
          <w:szCs w:val="28"/>
        </w:rPr>
        <w:t>8.В случае, если при рассмотрении предложения о досрочном прекращении полномочий депутата Законодательного Собрания комитет Законодательного Собрания по регламенту, депутатской этике и организации работы Законодательного Собрания примет решение о наличии оснований для досрочного прекращения полномочий депутата Законодательного Собрания</w:t>
      </w:r>
      <w:r>
        <w:rPr>
          <w:szCs w:val="28"/>
        </w:rPr>
        <w:t xml:space="preserve">, </w:t>
      </w:r>
      <w:r w:rsidRPr="0029307F">
        <w:rPr>
          <w:szCs w:val="28"/>
        </w:rPr>
        <w:t>комитетом Законодательного Собрания по регламенту, депутатской этике и организации работы Законодательного Собрания на рассмотрение Законодательного Собрания вносится вопрос о досрочном прекращении полномочий депутата Законодательного Собрания.</w:t>
      </w:r>
    </w:p>
    <w:p w:rsidR="00434DDE" w:rsidRDefault="00434DDE" w:rsidP="00516A4A">
      <w:pPr>
        <w:autoSpaceDE w:val="0"/>
        <w:autoSpaceDN w:val="0"/>
        <w:adjustRightInd w:val="0"/>
        <w:ind w:firstLine="709"/>
        <w:jc w:val="both"/>
        <w:rPr>
          <w:szCs w:val="28"/>
        </w:rPr>
      </w:pPr>
    </w:p>
    <w:p w:rsidR="00516A4A" w:rsidRDefault="00516A4A" w:rsidP="00516A4A">
      <w:pPr>
        <w:autoSpaceDE w:val="0"/>
        <w:autoSpaceDN w:val="0"/>
        <w:adjustRightInd w:val="0"/>
        <w:ind w:firstLine="709"/>
        <w:jc w:val="both"/>
        <w:rPr>
          <w:szCs w:val="28"/>
        </w:rPr>
      </w:pPr>
      <w:r>
        <w:rPr>
          <w:szCs w:val="28"/>
        </w:rPr>
        <w:t>СТАТЬЯ 81</w:t>
      </w:r>
      <w:r>
        <w:rPr>
          <w:szCs w:val="28"/>
          <w:vertAlign w:val="superscript"/>
        </w:rPr>
        <w:t>3</w:t>
      </w:r>
      <w:r>
        <w:rPr>
          <w:szCs w:val="28"/>
        </w:rPr>
        <w:t xml:space="preserve">. ПРИНЯТИЕ ПОСТАНОВЛЕНИЯ О ДОСРОЧНОМ </w:t>
      </w:r>
    </w:p>
    <w:p w:rsidR="00516A4A" w:rsidRDefault="00516A4A" w:rsidP="00516A4A">
      <w:pPr>
        <w:autoSpaceDE w:val="0"/>
        <w:autoSpaceDN w:val="0"/>
        <w:adjustRightInd w:val="0"/>
        <w:ind w:firstLine="709"/>
        <w:jc w:val="both"/>
        <w:rPr>
          <w:szCs w:val="28"/>
        </w:rPr>
      </w:pPr>
      <w:r>
        <w:rPr>
          <w:szCs w:val="28"/>
        </w:rPr>
        <w:tab/>
      </w:r>
      <w:r>
        <w:rPr>
          <w:szCs w:val="28"/>
        </w:rPr>
        <w:tab/>
        <w:t xml:space="preserve">  </w:t>
      </w:r>
      <w:r w:rsidR="00434DDE">
        <w:rPr>
          <w:szCs w:val="28"/>
        </w:rPr>
        <w:t xml:space="preserve"> </w:t>
      </w:r>
      <w:r>
        <w:rPr>
          <w:szCs w:val="28"/>
        </w:rPr>
        <w:t xml:space="preserve"> ПРЕКРАЩЕНИИ ПОЛНОМОЧИЙ ДЕПУТАТА </w:t>
      </w:r>
    </w:p>
    <w:p w:rsidR="00516A4A" w:rsidRPr="0029307F" w:rsidRDefault="00516A4A" w:rsidP="00516A4A">
      <w:pPr>
        <w:autoSpaceDE w:val="0"/>
        <w:autoSpaceDN w:val="0"/>
        <w:adjustRightInd w:val="0"/>
        <w:ind w:firstLine="709"/>
        <w:jc w:val="both"/>
        <w:rPr>
          <w:szCs w:val="28"/>
        </w:rPr>
      </w:pPr>
      <w:r>
        <w:rPr>
          <w:szCs w:val="28"/>
        </w:rPr>
        <w:tab/>
        <w:t xml:space="preserve">           </w:t>
      </w:r>
      <w:r w:rsidR="00434DDE">
        <w:rPr>
          <w:szCs w:val="28"/>
        </w:rPr>
        <w:t xml:space="preserve"> </w:t>
      </w:r>
      <w:r>
        <w:rPr>
          <w:szCs w:val="28"/>
        </w:rPr>
        <w:t xml:space="preserve">  ЗАКОНОДАТЕЛЬНОГО СОБРАНИЯ</w:t>
      </w:r>
    </w:p>
    <w:p w:rsidR="00516A4A" w:rsidRDefault="00516A4A" w:rsidP="00516A4A">
      <w:pPr>
        <w:ind w:firstLine="709"/>
        <w:jc w:val="both"/>
        <w:rPr>
          <w:szCs w:val="28"/>
        </w:rPr>
      </w:pPr>
    </w:p>
    <w:p w:rsidR="00516A4A" w:rsidRDefault="00516A4A" w:rsidP="000D0DDF">
      <w:pPr>
        <w:autoSpaceDE w:val="0"/>
        <w:autoSpaceDN w:val="0"/>
        <w:adjustRightInd w:val="0"/>
        <w:ind w:firstLine="709"/>
        <w:jc w:val="both"/>
        <w:rPr>
          <w:szCs w:val="28"/>
        </w:rPr>
      </w:pPr>
      <w:bookmarkStart w:id="0" w:name="_GoBack"/>
      <w:bookmarkEnd w:id="0"/>
      <w:r>
        <w:rPr>
          <w:szCs w:val="28"/>
        </w:rPr>
        <w:t>Постановление о досрочном прекращении полномочий депутата Законодательного Собрания принимается большинством голосов от установленного числа депутатов Законодательного Собрания открытым голосованием."</w:t>
      </w:r>
      <w:r w:rsidR="00434DDE">
        <w:rPr>
          <w:szCs w:val="28"/>
        </w:rPr>
        <w:t>.</w:t>
      </w:r>
    </w:p>
    <w:p w:rsidR="00516A4A" w:rsidRDefault="00516A4A" w:rsidP="00516A4A">
      <w:pPr>
        <w:ind w:firstLine="709"/>
        <w:jc w:val="both"/>
        <w:rPr>
          <w:szCs w:val="28"/>
        </w:rPr>
      </w:pPr>
    </w:p>
    <w:p w:rsidR="00516A4A" w:rsidRDefault="00516A4A" w:rsidP="00516A4A">
      <w:pPr>
        <w:ind w:firstLine="709"/>
        <w:jc w:val="both"/>
      </w:pPr>
      <w:r w:rsidRPr="00E56FE4">
        <w:rPr>
          <w:szCs w:val="28"/>
        </w:rPr>
        <w:t xml:space="preserve">2.Настоящее постановление вступает в силу </w:t>
      </w:r>
      <w:r>
        <w:rPr>
          <w:szCs w:val="28"/>
        </w:rPr>
        <w:t>со дня его принятия.</w:t>
      </w:r>
    </w:p>
    <w:p w:rsidR="00516A4A" w:rsidRDefault="00516A4A" w:rsidP="00516A4A">
      <w:pPr>
        <w:jc w:val="both"/>
      </w:pPr>
    </w:p>
    <w:p w:rsidR="00516A4A" w:rsidRDefault="00516A4A" w:rsidP="00516A4A">
      <w:pPr>
        <w:jc w:val="both"/>
      </w:pPr>
    </w:p>
    <w:p w:rsidR="00516A4A" w:rsidRDefault="00516A4A" w:rsidP="00516A4A">
      <w:pPr>
        <w:jc w:val="both"/>
      </w:pPr>
    </w:p>
    <w:p w:rsidR="00516A4A" w:rsidRDefault="00516A4A" w:rsidP="00516A4A">
      <w:pPr>
        <w:jc w:val="both"/>
      </w:pPr>
      <w:r>
        <w:t xml:space="preserve">Председатель </w:t>
      </w:r>
    </w:p>
    <w:p w:rsidR="00516A4A" w:rsidRDefault="00516A4A" w:rsidP="00516A4A">
      <w:pPr>
        <w:jc w:val="both"/>
      </w:pPr>
      <w:r>
        <w:t xml:space="preserve">Законодательного Собрания </w:t>
      </w:r>
      <w:r>
        <w:tab/>
      </w:r>
      <w:r>
        <w:tab/>
      </w:r>
      <w:r>
        <w:tab/>
      </w:r>
      <w:r>
        <w:tab/>
      </w:r>
      <w:r>
        <w:tab/>
      </w:r>
      <w:r>
        <w:tab/>
      </w:r>
      <w:r>
        <w:tab/>
      </w:r>
      <w:r w:rsidR="00434DDE">
        <w:t xml:space="preserve"> </w:t>
      </w:r>
      <w:r>
        <w:t xml:space="preserve">  А.И. Ролик</w:t>
      </w:r>
    </w:p>
    <w:p w:rsidR="00D17D8D" w:rsidRDefault="00D17D8D"/>
    <w:sectPr w:rsidR="00D17D8D" w:rsidSect="00057F38">
      <w:headerReference w:type="default" r:id="rId6"/>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206E" w:rsidRDefault="002B206E">
      <w:r>
        <w:separator/>
      </w:r>
    </w:p>
  </w:endnote>
  <w:endnote w:type="continuationSeparator" w:id="0">
    <w:p w:rsidR="002B206E" w:rsidRDefault="002B2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206E" w:rsidRDefault="002B206E">
      <w:r>
        <w:separator/>
      </w:r>
    </w:p>
  </w:footnote>
  <w:footnote w:type="continuationSeparator" w:id="0">
    <w:p w:rsidR="002B206E" w:rsidRDefault="002B2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7F38" w:rsidRDefault="00057F38">
    <w:pPr>
      <w:pStyle w:val="a3"/>
      <w:jc w:val="center"/>
    </w:pPr>
    <w:r>
      <w:fldChar w:fldCharType="begin"/>
    </w:r>
    <w:r>
      <w:instrText>PAGE   \* MERGEFORMAT</w:instrText>
    </w:r>
    <w:r>
      <w:fldChar w:fldCharType="separate"/>
    </w:r>
    <w:r w:rsidR="000D0DDF">
      <w:rPr>
        <w:noProof/>
      </w:rPr>
      <w:t>5</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1DC9"/>
    <w:rsid w:val="00057575"/>
    <w:rsid w:val="00057F38"/>
    <w:rsid w:val="0007488C"/>
    <w:rsid w:val="000963FB"/>
    <w:rsid w:val="000B3FB2"/>
    <w:rsid w:val="000D0DDF"/>
    <w:rsid w:val="000D628E"/>
    <w:rsid w:val="000E5228"/>
    <w:rsid w:val="00122113"/>
    <w:rsid w:val="00123119"/>
    <w:rsid w:val="00155F7F"/>
    <w:rsid w:val="00182FE3"/>
    <w:rsid w:val="002B206E"/>
    <w:rsid w:val="002F1DC9"/>
    <w:rsid w:val="003325F4"/>
    <w:rsid w:val="00392E21"/>
    <w:rsid w:val="00430169"/>
    <w:rsid w:val="00434DDE"/>
    <w:rsid w:val="004B69FA"/>
    <w:rsid w:val="004D1A01"/>
    <w:rsid w:val="00516A4A"/>
    <w:rsid w:val="005A6019"/>
    <w:rsid w:val="005E6130"/>
    <w:rsid w:val="00695A4A"/>
    <w:rsid w:val="006B1AF1"/>
    <w:rsid w:val="006D45ED"/>
    <w:rsid w:val="006E650F"/>
    <w:rsid w:val="00726997"/>
    <w:rsid w:val="007B48E7"/>
    <w:rsid w:val="007B5289"/>
    <w:rsid w:val="00835A0E"/>
    <w:rsid w:val="008818A7"/>
    <w:rsid w:val="00922AED"/>
    <w:rsid w:val="00924B45"/>
    <w:rsid w:val="00931FD6"/>
    <w:rsid w:val="009372FF"/>
    <w:rsid w:val="0094344A"/>
    <w:rsid w:val="009959AC"/>
    <w:rsid w:val="009C06BA"/>
    <w:rsid w:val="00A13794"/>
    <w:rsid w:val="00A26C60"/>
    <w:rsid w:val="00A93332"/>
    <w:rsid w:val="00AE3F5B"/>
    <w:rsid w:val="00AE5EE6"/>
    <w:rsid w:val="00BA58C7"/>
    <w:rsid w:val="00C20E8F"/>
    <w:rsid w:val="00CA7E54"/>
    <w:rsid w:val="00CB4EC6"/>
    <w:rsid w:val="00CE19DF"/>
    <w:rsid w:val="00D02716"/>
    <w:rsid w:val="00D17D8D"/>
    <w:rsid w:val="00D573C6"/>
    <w:rsid w:val="00DF01B2"/>
    <w:rsid w:val="00E93A7F"/>
    <w:rsid w:val="00E946B7"/>
    <w:rsid w:val="00EF502B"/>
    <w:rsid w:val="00F14CBB"/>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F50AAE7-CB2B-4D42-A67E-0E5FA134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link w:val="10"/>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customStyle="1" w:styleId="21">
    <w:name w:val="Основной текст 21"/>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10">
    <w:name w:val="Заголовок 1 Знак"/>
    <w:link w:val="1"/>
    <w:rsid w:val="00F14CBB"/>
    <w:rPr>
      <w:b/>
      <w:sz w:val="30"/>
    </w:rPr>
  </w:style>
  <w:style w:type="character" w:customStyle="1" w:styleId="a4">
    <w:name w:val="Верхний колонтитул Знак"/>
    <w:link w:val="a3"/>
    <w:uiPriority w:val="99"/>
    <w:rsid w:val="00057F38"/>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Z:\&#1044;&#1086;&#1082;&#1091;&#1084;&#1077;&#1085;&#1090;&#1072;&#1094;&#1080;&#1103;\&#1064;&#1072;&#1073;&#1083;&#1086;&#1085;&#1099;%20&#1076;&#1086;&#1082;&#1091;&#1084;&#1077;&#1085;&#1090;&#1086;&#1074;\&#1064;&#1072;&#1073;&#1083;&#1086;&#1085;&#1099;%20&#1076;&#1086;&#1082;&#1091;&#1084;&#1077;&#1085;&#1090;&#1086;&#1074;\&#1041;&#1083;&#1072;&#1085;&#1082;%20&#1087;&#1088;&#1086;&#1077;&#1082;&#1090;&#1072;%20&#1087;&#1086;&#1089;&#1090;&#1072;&#1085;&#1086;&#1074;&#1083;&#1077;&#1085;&#1080;&#1103;%20&#1047;&#1057;\&#1055;&#1086;&#1089;&#1090;.%20&#1087;&#1086;%20&#1088;&#1077;&#1075;&#1083;&#1072;&#1084;.,%20&#1076;&#1077;&#1087;.%20&#1101;&#1090;&#1080;&#1082;&#107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Пост. по реглам., деп. этике</Template>
  <TotalTime>15</TotalTime>
  <Pages>6</Pages>
  <Words>2031</Words>
  <Characters>11577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Аввакумова Галина Федоровна</dc:creator>
  <cp:keywords/>
  <cp:lastModifiedBy>Аввакумова Галина Федоровна</cp:lastModifiedBy>
  <cp:revision>11</cp:revision>
  <cp:lastPrinted>2023-03-23T00:07:00Z</cp:lastPrinted>
  <dcterms:created xsi:type="dcterms:W3CDTF">2023-03-22T23:54:00Z</dcterms:created>
  <dcterms:modified xsi:type="dcterms:W3CDTF">2023-03-23T23:30:00Z</dcterms:modified>
</cp:coreProperties>
</file>