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A36D5B">
        <w:rPr>
          <w:sz w:val="28"/>
          <w:szCs w:val="28"/>
        </w:rPr>
        <w:t>й</w:t>
      </w:r>
      <w:r w:rsidR="00434B36" w:rsidRPr="00EA779D">
        <w:rPr>
          <w:sz w:val="28"/>
          <w:szCs w:val="28"/>
        </w:rPr>
        <w:t xml:space="preserve"> в постановлени</w:t>
      </w:r>
      <w:r w:rsidR="00201431">
        <w:rPr>
          <w:sz w:val="28"/>
          <w:szCs w:val="28"/>
        </w:rPr>
        <w:t>е</w:t>
      </w:r>
      <w:r w:rsidR="00434B36" w:rsidRPr="00EA779D">
        <w:rPr>
          <w:sz w:val="28"/>
          <w:szCs w:val="28"/>
        </w:rPr>
        <w:t xml:space="preserve">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14DFD" w:rsidRDefault="00DF6B3E" w:rsidP="00E97B9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 w:rsidR="00A00988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разработан в целях</w:t>
      </w:r>
      <w:r w:rsidR="0039697B">
        <w:rPr>
          <w:sz w:val="28"/>
          <w:szCs w:val="28"/>
        </w:rPr>
        <w:t xml:space="preserve"> приведения постановления Законодательного Собрания Приморского края </w:t>
      </w:r>
      <w:r w:rsidR="0039697B" w:rsidRPr="0039697B">
        <w:rPr>
          <w:sz w:val="28"/>
          <w:szCs w:val="28"/>
        </w:rPr>
        <w:t>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39697B">
        <w:rPr>
          <w:sz w:val="28"/>
          <w:szCs w:val="28"/>
        </w:rPr>
        <w:t xml:space="preserve"> в соответствие </w:t>
      </w:r>
      <w:r w:rsidR="00C9324A">
        <w:rPr>
          <w:sz w:val="28"/>
          <w:szCs w:val="28"/>
        </w:rPr>
        <w:t xml:space="preserve">с </w:t>
      </w:r>
      <w:r w:rsidR="00CC50FD" w:rsidRPr="00CC50FD">
        <w:rPr>
          <w:sz w:val="28"/>
          <w:szCs w:val="28"/>
        </w:rPr>
        <w:t>Федеральным законом</w:t>
      </w:r>
      <w:r w:rsidR="00DD3240">
        <w:rPr>
          <w:sz w:val="28"/>
          <w:szCs w:val="28"/>
        </w:rPr>
        <w:t xml:space="preserve"> от </w:t>
      </w:r>
      <w:r w:rsidR="00DD3240">
        <w:rPr>
          <w:sz w:val="28"/>
          <w:szCs w:val="28"/>
        </w:rPr>
        <w:br/>
        <w:t>6 февраля 2023 года № 12-ФЗ</w:t>
      </w:r>
      <w:r w:rsidR="00CC50FD" w:rsidRPr="00CC50FD">
        <w:rPr>
          <w:sz w:val="28"/>
          <w:szCs w:val="28"/>
        </w:rPr>
        <w:t xml:space="preserve"> "О внесении изменений в Федеральный закон </w:t>
      </w:r>
      <w:r w:rsidR="00E97B9B">
        <w:rPr>
          <w:sz w:val="28"/>
          <w:szCs w:val="28"/>
        </w:rPr>
        <w:t>"</w:t>
      </w:r>
      <w:r w:rsidR="00CC50FD" w:rsidRPr="00CC50FD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E97B9B">
        <w:rPr>
          <w:sz w:val="28"/>
          <w:szCs w:val="28"/>
        </w:rPr>
        <w:t>"</w:t>
      </w:r>
      <w:r w:rsidR="00CC50FD" w:rsidRPr="00CC50FD">
        <w:rPr>
          <w:sz w:val="28"/>
          <w:szCs w:val="28"/>
        </w:rPr>
        <w:t xml:space="preserve"> и отдельные законодательные акты Российской Федерации"</w:t>
      </w:r>
      <w:r w:rsidR="00CC50FD">
        <w:rPr>
          <w:sz w:val="28"/>
          <w:szCs w:val="28"/>
        </w:rPr>
        <w:t xml:space="preserve">, Указом Президента Российской Федерации от </w:t>
      </w:r>
      <w:r w:rsidR="00E97B9B">
        <w:rPr>
          <w:sz w:val="28"/>
          <w:szCs w:val="28"/>
        </w:rPr>
        <w:t>29.12.2022 № 968 "</w:t>
      </w:r>
      <w:r w:rsidR="00E97B9B" w:rsidRPr="00E97B9B">
        <w:rPr>
          <w:sz w:val="28"/>
          <w:szCs w:val="28"/>
        </w:rPr>
        <w:t>Об особенностях</w:t>
      </w:r>
      <w:r w:rsidR="00E97B9B">
        <w:rPr>
          <w:sz w:val="28"/>
          <w:szCs w:val="28"/>
        </w:rPr>
        <w:t xml:space="preserve"> </w:t>
      </w:r>
      <w:r w:rsidR="00E97B9B" w:rsidRPr="00E97B9B">
        <w:rPr>
          <w:sz w:val="28"/>
          <w:szCs w:val="28"/>
        </w:rPr>
        <w:t>исполнения обязанностей, соблюдения ограничений и запретов</w:t>
      </w:r>
      <w:r w:rsidR="00E97B9B">
        <w:rPr>
          <w:sz w:val="28"/>
          <w:szCs w:val="28"/>
        </w:rPr>
        <w:t xml:space="preserve"> </w:t>
      </w:r>
      <w:r w:rsidR="00E97B9B" w:rsidRPr="00E97B9B">
        <w:rPr>
          <w:sz w:val="28"/>
          <w:szCs w:val="28"/>
        </w:rPr>
        <w:t>в области противодействия коррупции некоторыми категориями</w:t>
      </w:r>
      <w:r w:rsidR="00E97B9B">
        <w:rPr>
          <w:sz w:val="28"/>
          <w:szCs w:val="28"/>
        </w:rPr>
        <w:t xml:space="preserve"> </w:t>
      </w:r>
      <w:r w:rsidR="00E97B9B" w:rsidRPr="00E97B9B">
        <w:rPr>
          <w:sz w:val="28"/>
          <w:szCs w:val="28"/>
        </w:rPr>
        <w:t>граждан в период проведения специальной военной операции</w:t>
      </w:r>
      <w:r w:rsidR="00E97B9B">
        <w:rPr>
          <w:sz w:val="28"/>
          <w:szCs w:val="28"/>
        </w:rPr>
        <w:t>"</w:t>
      </w:r>
      <w:r w:rsidR="00E97B9B" w:rsidRPr="00CC50FD">
        <w:rPr>
          <w:sz w:val="28"/>
          <w:szCs w:val="28"/>
        </w:rPr>
        <w:t>.</w:t>
      </w:r>
    </w:p>
    <w:p w:rsidR="00CC50FD" w:rsidRDefault="00E97B9B" w:rsidP="00CC50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</w:t>
      </w:r>
      <w:r w:rsidRPr="00E97B9B">
        <w:rPr>
          <w:sz w:val="28"/>
          <w:szCs w:val="28"/>
        </w:rPr>
        <w:t>"Об общих принципах организации публичной власти в субъектах Российской Федерации"</w:t>
      </w:r>
      <w:bookmarkStart w:id="0" w:name="_GoBack"/>
      <w:bookmarkEnd w:id="0"/>
      <w:r w:rsidRPr="00E97B9B">
        <w:rPr>
          <w:sz w:val="28"/>
          <w:szCs w:val="28"/>
        </w:rPr>
        <w:t xml:space="preserve">, </w:t>
      </w:r>
      <w:r>
        <w:rPr>
          <w:sz w:val="28"/>
          <w:szCs w:val="28"/>
        </w:rPr>
        <w:t>в целях у</w:t>
      </w:r>
      <w:r w:rsidRPr="00055831">
        <w:rPr>
          <w:sz w:val="28"/>
          <w:szCs w:val="28"/>
        </w:rPr>
        <w:t>нификации соответствующих норм, защиты прав и законных интересов граждан предусматривается, что доступ к представляемым региональными депутатами сведениям о доходах, расходах, имуществе и обязательствах имущественного характера осуществляется в соответствии с федеральными законами, указами Президента Российской Федерации. При этом на сайтах законодательных органов субъектов Р</w:t>
      </w:r>
      <w:r>
        <w:rPr>
          <w:sz w:val="28"/>
          <w:szCs w:val="28"/>
        </w:rPr>
        <w:t xml:space="preserve">оссийской </w:t>
      </w:r>
      <w:r w:rsidRPr="00055831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055831">
        <w:rPr>
          <w:sz w:val="28"/>
          <w:szCs w:val="28"/>
        </w:rPr>
        <w:t xml:space="preserve"> предлагается размещать обобщенную (статистическую) информацию о представлении депутатами соответствующих сведений и исполнении ими законодательства о противодействии коррупции. </w:t>
      </w:r>
      <w:r>
        <w:rPr>
          <w:sz w:val="28"/>
          <w:szCs w:val="28"/>
        </w:rPr>
        <w:t xml:space="preserve">Указом Президента Российской Федерации </w:t>
      </w:r>
      <w:r w:rsidR="00B92B7D">
        <w:rPr>
          <w:sz w:val="28"/>
          <w:szCs w:val="28"/>
        </w:rPr>
        <w:t xml:space="preserve">определено, что </w:t>
      </w:r>
      <w:r w:rsidRPr="00E97B9B">
        <w:rPr>
          <w:sz w:val="28"/>
          <w:szCs w:val="28"/>
        </w:rPr>
        <w:t xml:space="preserve">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 законом от 25 декабря 2008 </w:t>
      </w:r>
      <w:r w:rsidR="00B92B7D">
        <w:rPr>
          <w:sz w:val="28"/>
          <w:szCs w:val="28"/>
        </w:rPr>
        <w:t>года №</w:t>
      </w:r>
      <w:r w:rsidRPr="00E97B9B">
        <w:rPr>
          <w:sz w:val="28"/>
          <w:szCs w:val="28"/>
        </w:rPr>
        <w:t xml:space="preserve"> 273-ФЗ "О 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  <w:r w:rsidR="00B92B7D">
        <w:rPr>
          <w:sz w:val="28"/>
          <w:szCs w:val="28"/>
        </w:rPr>
        <w:t xml:space="preserve"> </w:t>
      </w:r>
    </w:p>
    <w:p w:rsidR="00CC50FD" w:rsidRDefault="00B92B7D" w:rsidP="00CC50F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требований федерального законодательства вносятся изменения в Положение о </w:t>
      </w:r>
      <w:r w:rsidRPr="00B92B7D">
        <w:rPr>
          <w:sz w:val="28"/>
          <w:szCs w:val="28"/>
        </w:rPr>
        <w:t>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>
        <w:rPr>
          <w:sz w:val="28"/>
          <w:szCs w:val="28"/>
        </w:rPr>
        <w:t xml:space="preserve">, предусматривающие порядок </w:t>
      </w:r>
      <w:r>
        <w:rPr>
          <w:sz w:val="28"/>
          <w:szCs w:val="28"/>
        </w:rPr>
        <w:lastRenderedPageBreak/>
        <w:t xml:space="preserve">размещения на официальном сайте Законодательного Собрания обобщенной информации </w:t>
      </w:r>
      <w:r w:rsidRPr="00B92B7D">
        <w:rPr>
          <w:sz w:val="28"/>
          <w:szCs w:val="28"/>
        </w:rPr>
        <w:t>об исполнении (ненадлежащем исполнении) депутатами Законодательного Собрания обязанности представить сведения о доходах, расходах, об имуществе и обязательствах имущественного характера</w:t>
      </w:r>
      <w:r w:rsidR="000E51F2">
        <w:rPr>
          <w:sz w:val="28"/>
          <w:szCs w:val="28"/>
        </w:rPr>
        <w:t>, а также размещения информации по решениям, принимаемых комиссией при рассмотрении отдельных вопросов деятельности.</w:t>
      </w:r>
      <w:r>
        <w:rPr>
          <w:sz w:val="28"/>
          <w:szCs w:val="28"/>
        </w:rPr>
        <w:t xml:space="preserve"> </w:t>
      </w:r>
    </w:p>
    <w:p w:rsidR="00B24905" w:rsidRDefault="00B24905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E181B" w:rsidRDefault="00CE181B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E181B" w:rsidRDefault="00CE181B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54654" w:rsidRDefault="0073154A" w:rsidP="00ED6711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комитета</w:t>
      </w:r>
    </w:p>
    <w:p w:rsidR="00454654" w:rsidRDefault="00454654" w:rsidP="00ED6711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454654" w:rsidRDefault="00454654" w:rsidP="00ED6711">
      <w:pPr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73154A" w:rsidRPr="0018005C" w:rsidRDefault="00454654" w:rsidP="00ED6711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 w:rsidR="0073154A">
        <w:rPr>
          <w:sz w:val="28"/>
          <w:szCs w:val="28"/>
        </w:rPr>
        <w:t xml:space="preserve"> </w:t>
      </w:r>
      <w:r w:rsidR="00ED6711">
        <w:rPr>
          <w:sz w:val="28"/>
          <w:szCs w:val="28"/>
        </w:rPr>
        <w:t xml:space="preserve">         </w:t>
      </w:r>
      <w:r w:rsidR="0073154A">
        <w:rPr>
          <w:sz w:val="28"/>
          <w:szCs w:val="28"/>
        </w:rPr>
        <w:tab/>
      </w:r>
      <w:r w:rsidR="0073154A">
        <w:rPr>
          <w:sz w:val="28"/>
          <w:szCs w:val="28"/>
        </w:rPr>
        <w:tab/>
      </w:r>
      <w:r w:rsidR="0073154A">
        <w:rPr>
          <w:sz w:val="28"/>
          <w:szCs w:val="28"/>
        </w:rPr>
        <w:tab/>
      </w:r>
      <w:r w:rsidR="0001782E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</w:t>
      </w:r>
      <w:r w:rsidR="0001782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16619E">
        <w:rPr>
          <w:sz w:val="28"/>
          <w:szCs w:val="28"/>
        </w:rPr>
        <w:t xml:space="preserve"> </w:t>
      </w:r>
      <w:r w:rsidR="000E51F2">
        <w:rPr>
          <w:sz w:val="28"/>
          <w:szCs w:val="28"/>
        </w:rPr>
        <w:t xml:space="preserve"> </w:t>
      </w:r>
      <w:r w:rsidR="0016619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В.Г. Романов</w:t>
      </w:r>
    </w:p>
    <w:sectPr w:rsidR="0073154A" w:rsidRPr="0018005C" w:rsidSect="00454654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B8B" w:rsidRDefault="00983B8B">
      <w:r>
        <w:separator/>
      </w:r>
    </w:p>
  </w:endnote>
  <w:endnote w:type="continuationSeparator" w:id="0">
    <w:p w:rsidR="00983B8B" w:rsidRDefault="0098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F62" w:rsidRDefault="00445F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B8B" w:rsidRDefault="00983B8B">
      <w:r>
        <w:separator/>
      </w:r>
    </w:p>
  </w:footnote>
  <w:footnote w:type="continuationSeparator" w:id="0">
    <w:p w:rsidR="00983B8B" w:rsidRDefault="00983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5F62" w:rsidRDefault="00445F6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1767610493"/>
      <w:docPartObj>
        <w:docPartGallery w:val="Page Numbers (Top of Page)"/>
        <w:docPartUnique/>
      </w:docPartObj>
    </w:sdtPr>
    <w:sdtEndPr/>
    <w:sdtContent>
      <w:p w:rsidR="00123741" w:rsidRPr="00123741" w:rsidRDefault="00123741">
        <w:pPr>
          <w:pStyle w:val="a8"/>
          <w:jc w:val="center"/>
          <w:rPr>
            <w:sz w:val="28"/>
            <w:szCs w:val="28"/>
          </w:rPr>
        </w:pPr>
        <w:r w:rsidRPr="00123741">
          <w:rPr>
            <w:sz w:val="28"/>
            <w:szCs w:val="28"/>
          </w:rPr>
          <w:fldChar w:fldCharType="begin"/>
        </w:r>
        <w:r w:rsidRPr="00123741">
          <w:rPr>
            <w:sz w:val="28"/>
            <w:szCs w:val="28"/>
          </w:rPr>
          <w:instrText>PAGE   \* MERGEFORMAT</w:instrText>
        </w:r>
        <w:r w:rsidRPr="00123741">
          <w:rPr>
            <w:sz w:val="28"/>
            <w:szCs w:val="28"/>
          </w:rPr>
          <w:fldChar w:fldCharType="separate"/>
        </w:r>
        <w:r w:rsidR="00DD3240">
          <w:rPr>
            <w:noProof/>
            <w:sz w:val="28"/>
            <w:szCs w:val="28"/>
          </w:rPr>
          <w:t>2</w:t>
        </w:r>
        <w:r w:rsidRPr="0012374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109"/>
    <w:rsid w:val="0001782E"/>
    <w:rsid w:val="00021B50"/>
    <w:rsid w:val="00021F38"/>
    <w:rsid w:val="0002771F"/>
    <w:rsid w:val="00030E74"/>
    <w:rsid w:val="0003332D"/>
    <w:rsid w:val="00042739"/>
    <w:rsid w:val="00042BCA"/>
    <w:rsid w:val="0006111D"/>
    <w:rsid w:val="00061CAA"/>
    <w:rsid w:val="000A3529"/>
    <w:rsid w:val="000A7A49"/>
    <w:rsid w:val="000B6574"/>
    <w:rsid w:val="000E0C60"/>
    <w:rsid w:val="000E51F2"/>
    <w:rsid w:val="000F3948"/>
    <w:rsid w:val="000F7B81"/>
    <w:rsid w:val="0010002B"/>
    <w:rsid w:val="001002CC"/>
    <w:rsid w:val="0010069E"/>
    <w:rsid w:val="00103E7A"/>
    <w:rsid w:val="00112DC5"/>
    <w:rsid w:val="001176F0"/>
    <w:rsid w:val="00123741"/>
    <w:rsid w:val="00123A66"/>
    <w:rsid w:val="00140457"/>
    <w:rsid w:val="00141BDD"/>
    <w:rsid w:val="00142C81"/>
    <w:rsid w:val="0016619E"/>
    <w:rsid w:val="00170549"/>
    <w:rsid w:val="0018005C"/>
    <w:rsid w:val="00183633"/>
    <w:rsid w:val="001A0180"/>
    <w:rsid w:val="001A3D6A"/>
    <w:rsid w:val="001B6E8F"/>
    <w:rsid w:val="001D63EC"/>
    <w:rsid w:val="001E38DC"/>
    <w:rsid w:val="001E7354"/>
    <w:rsid w:val="00201282"/>
    <w:rsid w:val="00201431"/>
    <w:rsid w:val="0020632C"/>
    <w:rsid w:val="002309FA"/>
    <w:rsid w:val="0023508D"/>
    <w:rsid w:val="002431DD"/>
    <w:rsid w:val="0026338A"/>
    <w:rsid w:val="00272CE4"/>
    <w:rsid w:val="002766BB"/>
    <w:rsid w:val="00277D0A"/>
    <w:rsid w:val="00277EAB"/>
    <w:rsid w:val="00285449"/>
    <w:rsid w:val="00286BE8"/>
    <w:rsid w:val="002B1B47"/>
    <w:rsid w:val="002B7D6C"/>
    <w:rsid w:val="002D267B"/>
    <w:rsid w:val="002E767F"/>
    <w:rsid w:val="002F3401"/>
    <w:rsid w:val="00312554"/>
    <w:rsid w:val="00313975"/>
    <w:rsid w:val="003148FE"/>
    <w:rsid w:val="00326102"/>
    <w:rsid w:val="00326933"/>
    <w:rsid w:val="00326CF3"/>
    <w:rsid w:val="00336D01"/>
    <w:rsid w:val="00343A31"/>
    <w:rsid w:val="00346C94"/>
    <w:rsid w:val="003567AF"/>
    <w:rsid w:val="00380376"/>
    <w:rsid w:val="0039697B"/>
    <w:rsid w:val="003A49AC"/>
    <w:rsid w:val="003A7EB9"/>
    <w:rsid w:val="003C0A1E"/>
    <w:rsid w:val="003C35DF"/>
    <w:rsid w:val="003D74EC"/>
    <w:rsid w:val="0040045B"/>
    <w:rsid w:val="00400E08"/>
    <w:rsid w:val="0040578F"/>
    <w:rsid w:val="00407E63"/>
    <w:rsid w:val="004128C9"/>
    <w:rsid w:val="004305BA"/>
    <w:rsid w:val="00434B36"/>
    <w:rsid w:val="00436D04"/>
    <w:rsid w:val="00440B0B"/>
    <w:rsid w:val="0044292F"/>
    <w:rsid w:val="00445F62"/>
    <w:rsid w:val="00454654"/>
    <w:rsid w:val="00466C90"/>
    <w:rsid w:val="00470EA9"/>
    <w:rsid w:val="00472C65"/>
    <w:rsid w:val="004933C9"/>
    <w:rsid w:val="00494D9F"/>
    <w:rsid w:val="004A101A"/>
    <w:rsid w:val="004A5231"/>
    <w:rsid w:val="004A643F"/>
    <w:rsid w:val="004B3937"/>
    <w:rsid w:val="004C4099"/>
    <w:rsid w:val="004C5496"/>
    <w:rsid w:val="004D18FD"/>
    <w:rsid w:val="004D6E84"/>
    <w:rsid w:val="004F3F91"/>
    <w:rsid w:val="005037EB"/>
    <w:rsid w:val="00504F9A"/>
    <w:rsid w:val="0051440B"/>
    <w:rsid w:val="00524F2D"/>
    <w:rsid w:val="00533505"/>
    <w:rsid w:val="00552517"/>
    <w:rsid w:val="0058143C"/>
    <w:rsid w:val="005819A9"/>
    <w:rsid w:val="00590FD8"/>
    <w:rsid w:val="005A21A7"/>
    <w:rsid w:val="005A4B33"/>
    <w:rsid w:val="005B0EC9"/>
    <w:rsid w:val="005B5DBD"/>
    <w:rsid w:val="005D63C5"/>
    <w:rsid w:val="005D65BB"/>
    <w:rsid w:val="0060057C"/>
    <w:rsid w:val="00600620"/>
    <w:rsid w:val="00601412"/>
    <w:rsid w:val="006139DC"/>
    <w:rsid w:val="006234FE"/>
    <w:rsid w:val="006258E8"/>
    <w:rsid w:val="006454E3"/>
    <w:rsid w:val="00646445"/>
    <w:rsid w:val="00650A3C"/>
    <w:rsid w:val="006524AF"/>
    <w:rsid w:val="00656DCB"/>
    <w:rsid w:val="00660489"/>
    <w:rsid w:val="0066178D"/>
    <w:rsid w:val="006626A6"/>
    <w:rsid w:val="0066332B"/>
    <w:rsid w:val="006707DD"/>
    <w:rsid w:val="00683337"/>
    <w:rsid w:val="00690623"/>
    <w:rsid w:val="006922F8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97AC0"/>
    <w:rsid w:val="007A3843"/>
    <w:rsid w:val="007A4A37"/>
    <w:rsid w:val="007B157C"/>
    <w:rsid w:val="007B6125"/>
    <w:rsid w:val="007C3E6E"/>
    <w:rsid w:val="007D3759"/>
    <w:rsid w:val="007E18B9"/>
    <w:rsid w:val="007E35BF"/>
    <w:rsid w:val="007E39CD"/>
    <w:rsid w:val="007E497B"/>
    <w:rsid w:val="007F7F74"/>
    <w:rsid w:val="00807009"/>
    <w:rsid w:val="00807D74"/>
    <w:rsid w:val="00812F7B"/>
    <w:rsid w:val="00814DFD"/>
    <w:rsid w:val="00817CCF"/>
    <w:rsid w:val="00820C62"/>
    <w:rsid w:val="008255BB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01F58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0650"/>
    <w:rsid w:val="0097283E"/>
    <w:rsid w:val="0097746A"/>
    <w:rsid w:val="00977E47"/>
    <w:rsid w:val="00983B8B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00988"/>
    <w:rsid w:val="00A11D3E"/>
    <w:rsid w:val="00A240A3"/>
    <w:rsid w:val="00A24EB4"/>
    <w:rsid w:val="00A3394E"/>
    <w:rsid w:val="00A36D5B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751F3"/>
    <w:rsid w:val="00A85F73"/>
    <w:rsid w:val="00A90A00"/>
    <w:rsid w:val="00A959B2"/>
    <w:rsid w:val="00A975D6"/>
    <w:rsid w:val="00AD4F5A"/>
    <w:rsid w:val="00AE313E"/>
    <w:rsid w:val="00AE388F"/>
    <w:rsid w:val="00AE3E33"/>
    <w:rsid w:val="00AE6E04"/>
    <w:rsid w:val="00AE7831"/>
    <w:rsid w:val="00AF3625"/>
    <w:rsid w:val="00B03CF3"/>
    <w:rsid w:val="00B1234C"/>
    <w:rsid w:val="00B12C3A"/>
    <w:rsid w:val="00B1360F"/>
    <w:rsid w:val="00B24905"/>
    <w:rsid w:val="00B335F9"/>
    <w:rsid w:val="00B4669E"/>
    <w:rsid w:val="00B51CD1"/>
    <w:rsid w:val="00B52716"/>
    <w:rsid w:val="00B5288E"/>
    <w:rsid w:val="00B540C1"/>
    <w:rsid w:val="00B54FA8"/>
    <w:rsid w:val="00B75E40"/>
    <w:rsid w:val="00B92B7D"/>
    <w:rsid w:val="00B94E2C"/>
    <w:rsid w:val="00BA7A90"/>
    <w:rsid w:val="00BB6FD3"/>
    <w:rsid w:val="00BC2FD4"/>
    <w:rsid w:val="00BE1479"/>
    <w:rsid w:val="00BE6863"/>
    <w:rsid w:val="00C0083F"/>
    <w:rsid w:val="00C06696"/>
    <w:rsid w:val="00C132DF"/>
    <w:rsid w:val="00C15ACC"/>
    <w:rsid w:val="00C50695"/>
    <w:rsid w:val="00C509DA"/>
    <w:rsid w:val="00C6629D"/>
    <w:rsid w:val="00C74182"/>
    <w:rsid w:val="00C9324A"/>
    <w:rsid w:val="00C96B75"/>
    <w:rsid w:val="00CB3DD9"/>
    <w:rsid w:val="00CC50FD"/>
    <w:rsid w:val="00CD5E28"/>
    <w:rsid w:val="00CD7130"/>
    <w:rsid w:val="00CE181B"/>
    <w:rsid w:val="00CE36A2"/>
    <w:rsid w:val="00CE419C"/>
    <w:rsid w:val="00CE7C5E"/>
    <w:rsid w:val="00CF35CC"/>
    <w:rsid w:val="00CF6158"/>
    <w:rsid w:val="00D058EE"/>
    <w:rsid w:val="00D05A9C"/>
    <w:rsid w:val="00D07FBE"/>
    <w:rsid w:val="00D11A6D"/>
    <w:rsid w:val="00D26860"/>
    <w:rsid w:val="00D321FC"/>
    <w:rsid w:val="00D51D12"/>
    <w:rsid w:val="00D530D4"/>
    <w:rsid w:val="00D556BD"/>
    <w:rsid w:val="00D65A9A"/>
    <w:rsid w:val="00D712FF"/>
    <w:rsid w:val="00D831EA"/>
    <w:rsid w:val="00D93E12"/>
    <w:rsid w:val="00DA1CB7"/>
    <w:rsid w:val="00DA20E8"/>
    <w:rsid w:val="00DA77B9"/>
    <w:rsid w:val="00DB3C1F"/>
    <w:rsid w:val="00DD3240"/>
    <w:rsid w:val="00DE0013"/>
    <w:rsid w:val="00DE0887"/>
    <w:rsid w:val="00DF1F6F"/>
    <w:rsid w:val="00DF6B3E"/>
    <w:rsid w:val="00DF6E14"/>
    <w:rsid w:val="00E13906"/>
    <w:rsid w:val="00E222BC"/>
    <w:rsid w:val="00E410B9"/>
    <w:rsid w:val="00E5601A"/>
    <w:rsid w:val="00E56DCF"/>
    <w:rsid w:val="00E61738"/>
    <w:rsid w:val="00E63106"/>
    <w:rsid w:val="00E73AD0"/>
    <w:rsid w:val="00E84170"/>
    <w:rsid w:val="00E97B9B"/>
    <w:rsid w:val="00EA563A"/>
    <w:rsid w:val="00EB597E"/>
    <w:rsid w:val="00ED6711"/>
    <w:rsid w:val="00EE0145"/>
    <w:rsid w:val="00EE6FBF"/>
    <w:rsid w:val="00EF00DE"/>
    <w:rsid w:val="00EF0F36"/>
    <w:rsid w:val="00EF2D9E"/>
    <w:rsid w:val="00EF34A3"/>
    <w:rsid w:val="00F02DC0"/>
    <w:rsid w:val="00F26EF5"/>
    <w:rsid w:val="00F30F43"/>
    <w:rsid w:val="00F36D14"/>
    <w:rsid w:val="00F54C7B"/>
    <w:rsid w:val="00F75048"/>
    <w:rsid w:val="00F75B7A"/>
    <w:rsid w:val="00F8095B"/>
    <w:rsid w:val="00F80AD6"/>
    <w:rsid w:val="00FB6CA8"/>
    <w:rsid w:val="00FB7499"/>
    <w:rsid w:val="00FB7505"/>
    <w:rsid w:val="00FC0953"/>
    <w:rsid w:val="00FD1862"/>
    <w:rsid w:val="00FD4B29"/>
    <w:rsid w:val="00FD6005"/>
    <w:rsid w:val="00FE0690"/>
    <w:rsid w:val="00FE6004"/>
    <w:rsid w:val="00FE6E66"/>
    <w:rsid w:val="00FF0B09"/>
    <w:rsid w:val="00FF389A"/>
    <w:rsid w:val="00FF3ED6"/>
    <w:rsid w:val="00F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F82B94"/>
  <w15:docId w15:val="{6B597258-84A9-4492-B5FA-36345939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378</Words>
  <Characters>3040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12</cp:revision>
  <cp:lastPrinted>2022-06-10T01:16:00Z</cp:lastPrinted>
  <dcterms:created xsi:type="dcterms:W3CDTF">2022-05-12T05:20:00Z</dcterms:created>
  <dcterms:modified xsi:type="dcterms:W3CDTF">2023-03-16T05:16:00Z</dcterms:modified>
</cp:coreProperties>
</file>