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40482449" r:id="rId8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5569FF" w:rsidRDefault="00037135" w:rsidP="00EA166E">
            <w:pPr>
              <w:jc w:val="both"/>
              <w:rPr>
                <w:szCs w:val="28"/>
              </w:rPr>
            </w:pPr>
            <w:r w:rsidRPr="00037135">
              <w:rPr>
                <w:szCs w:val="28"/>
              </w:rPr>
              <w:t>О ходе реализации государственной программы Приморского края "Содействие занятости населения Приморского края</w:t>
            </w:r>
            <w:r w:rsidR="00EA166E">
              <w:rPr>
                <w:szCs w:val="28"/>
              </w:rPr>
              <w:t>" за 2022 год и планах на 2023 год</w:t>
            </w:r>
          </w:p>
          <w:p w:rsidR="00EA166E" w:rsidRDefault="00EA166E" w:rsidP="00EA166E">
            <w:pPr>
              <w:jc w:val="both"/>
            </w:pPr>
          </w:p>
        </w:tc>
      </w:tr>
    </w:tbl>
    <w:p w:rsidR="0095758A" w:rsidRPr="0095758A" w:rsidRDefault="005569FF" w:rsidP="006561F0">
      <w:pPr>
        <w:pStyle w:val="Style8"/>
        <w:widowControl/>
        <w:spacing w:line="240" w:lineRule="auto"/>
        <w:rPr>
          <w:rStyle w:val="FontStyle17"/>
          <w:b w:val="0"/>
          <w:sz w:val="28"/>
          <w:szCs w:val="28"/>
        </w:rPr>
      </w:pPr>
      <w:r w:rsidRPr="005D007B">
        <w:rPr>
          <w:sz w:val="28"/>
          <w:szCs w:val="28"/>
        </w:rPr>
        <w:t>Рассмотрев и обсудив информаци</w:t>
      </w:r>
      <w:r w:rsidR="00F102AC" w:rsidRPr="005D007B">
        <w:rPr>
          <w:sz w:val="28"/>
          <w:szCs w:val="28"/>
        </w:rPr>
        <w:t>ю</w:t>
      </w:r>
      <w:r w:rsidRPr="005D007B">
        <w:rPr>
          <w:sz w:val="28"/>
          <w:szCs w:val="28"/>
        </w:rPr>
        <w:t xml:space="preserve"> </w:t>
      </w:r>
      <w:proofErr w:type="spellStart"/>
      <w:r w:rsidR="00EA166E" w:rsidRPr="005D007B">
        <w:rPr>
          <w:sz w:val="28"/>
          <w:szCs w:val="28"/>
        </w:rPr>
        <w:t>Дубовицкого</w:t>
      </w:r>
      <w:proofErr w:type="spellEnd"/>
      <w:r w:rsidR="00EA166E" w:rsidRPr="005D007B">
        <w:rPr>
          <w:sz w:val="28"/>
          <w:szCs w:val="28"/>
        </w:rPr>
        <w:t xml:space="preserve"> С.В., министра профессионального образования и занятости населения Приморского края    </w:t>
      </w:r>
      <w:r w:rsidR="00395867" w:rsidRPr="005D007B">
        <w:rPr>
          <w:sz w:val="28"/>
          <w:szCs w:val="28"/>
        </w:rPr>
        <w:t>"О ходе реализации государственной программы Приморского края "Содействие занятости населения Приморского края</w:t>
      </w:r>
      <w:r w:rsidR="00EA166E" w:rsidRPr="005D007B">
        <w:rPr>
          <w:sz w:val="28"/>
          <w:szCs w:val="28"/>
        </w:rPr>
        <w:t>" за 2022 год и планах на 2023 год"</w:t>
      </w:r>
      <w:r w:rsidR="003253C5" w:rsidRPr="005D007B">
        <w:rPr>
          <w:sz w:val="28"/>
          <w:szCs w:val="28"/>
        </w:rPr>
        <w:t xml:space="preserve">, </w:t>
      </w:r>
      <w:r w:rsidR="000065EA" w:rsidRPr="005D007B">
        <w:rPr>
          <w:sz w:val="28"/>
          <w:szCs w:val="28"/>
        </w:rPr>
        <w:t xml:space="preserve">отметив, что </w:t>
      </w:r>
      <w:r w:rsidR="0095758A" w:rsidRPr="005D007B">
        <w:rPr>
          <w:rStyle w:val="FontStyle17"/>
          <w:b w:val="0"/>
          <w:sz w:val="28"/>
          <w:szCs w:val="28"/>
        </w:rPr>
        <w:t xml:space="preserve">на 31 декабря 2022 </w:t>
      </w:r>
      <w:r w:rsidR="0095758A" w:rsidRPr="005D007B">
        <w:rPr>
          <w:rStyle w:val="FontStyle15"/>
          <w:sz w:val="28"/>
          <w:szCs w:val="28"/>
        </w:rPr>
        <w:t>на</w:t>
      </w:r>
      <w:r w:rsidR="005D007B">
        <w:rPr>
          <w:rStyle w:val="FontStyle15"/>
          <w:sz w:val="28"/>
          <w:szCs w:val="28"/>
        </w:rPr>
        <w:t xml:space="preserve"> реализацию </w:t>
      </w:r>
      <w:r w:rsidR="00CF47FB" w:rsidRPr="005D007B">
        <w:rPr>
          <w:rStyle w:val="FontStyle15"/>
          <w:sz w:val="28"/>
          <w:szCs w:val="28"/>
        </w:rPr>
        <w:t>мероприятий</w:t>
      </w:r>
      <w:r w:rsidR="00CF47FB">
        <w:rPr>
          <w:rStyle w:val="FontStyle15"/>
        </w:rPr>
        <w:t xml:space="preserve"> Программы</w:t>
      </w:r>
      <w:r w:rsidR="006561F0">
        <w:rPr>
          <w:rStyle w:val="FontStyle15"/>
          <w:sz w:val="28"/>
          <w:szCs w:val="28"/>
        </w:rPr>
        <w:t xml:space="preserve"> </w:t>
      </w:r>
      <w:r w:rsidR="0095758A" w:rsidRPr="0095758A">
        <w:rPr>
          <w:rStyle w:val="FontStyle17"/>
          <w:b w:val="0"/>
          <w:sz w:val="28"/>
          <w:szCs w:val="28"/>
        </w:rPr>
        <w:t>б</w:t>
      </w:r>
      <w:r w:rsidR="006561F0">
        <w:rPr>
          <w:rStyle w:val="FontStyle17"/>
          <w:b w:val="0"/>
          <w:sz w:val="28"/>
          <w:szCs w:val="28"/>
        </w:rPr>
        <w:t xml:space="preserve">ыли </w:t>
      </w:r>
      <w:r w:rsidR="0095758A" w:rsidRPr="0095758A">
        <w:rPr>
          <w:rStyle w:val="FontStyle17"/>
          <w:b w:val="0"/>
          <w:sz w:val="28"/>
          <w:szCs w:val="28"/>
        </w:rPr>
        <w:t>предусмотрены денежные</w:t>
      </w:r>
      <w:r w:rsidR="006561F0">
        <w:rPr>
          <w:rStyle w:val="FontStyle17"/>
          <w:b w:val="0"/>
          <w:sz w:val="28"/>
          <w:szCs w:val="28"/>
        </w:rPr>
        <w:t xml:space="preserve"> </w:t>
      </w:r>
      <w:r w:rsidR="0095758A">
        <w:rPr>
          <w:rStyle w:val="FontStyle17"/>
          <w:b w:val="0"/>
          <w:sz w:val="28"/>
          <w:szCs w:val="28"/>
        </w:rPr>
        <w:t>ср</w:t>
      </w:r>
      <w:r w:rsidR="0095758A" w:rsidRPr="0095758A">
        <w:rPr>
          <w:rStyle w:val="FontStyle17"/>
          <w:b w:val="0"/>
          <w:sz w:val="28"/>
          <w:szCs w:val="28"/>
        </w:rPr>
        <w:t>едства в размере 1 814 246,84 тыс. рублей, из них:</w:t>
      </w:r>
    </w:p>
    <w:p w:rsidR="0095758A" w:rsidRPr="005C1393" w:rsidRDefault="0095758A" w:rsidP="0095758A">
      <w:pPr>
        <w:pStyle w:val="Style3"/>
        <w:widowControl/>
        <w:spacing w:before="5" w:line="240" w:lineRule="auto"/>
        <w:ind w:left="696" w:firstLine="0"/>
        <w:jc w:val="left"/>
        <w:rPr>
          <w:rStyle w:val="FontStyle15"/>
          <w:sz w:val="28"/>
          <w:szCs w:val="28"/>
        </w:rPr>
      </w:pPr>
      <w:r w:rsidRPr="005C1393">
        <w:rPr>
          <w:rStyle w:val="FontStyle15"/>
          <w:sz w:val="28"/>
          <w:szCs w:val="28"/>
        </w:rPr>
        <w:t>средства федерального бюджета - в сумме 972 631,80 тыс. рублей;</w:t>
      </w:r>
    </w:p>
    <w:p w:rsidR="0095758A" w:rsidRPr="005C1393" w:rsidRDefault="0095758A" w:rsidP="0095758A">
      <w:pPr>
        <w:pStyle w:val="Style3"/>
        <w:widowControl/>
        <w:spacing w:line="240" w:lineRule="auto"/>
        <w:ind w:left="696" w:firstLine="0"/>
        <w:jc w:val="left"/>
        <w:rPr>
          <w:rStyle w:val="FontStyle15"/>
          <w:sz w:val="28"/>
          <w:szCs w:val="28"/>
        </w:rPr>
      </w:pPr>
      <w:r w:rsidRPr="005C1393">
        <w:rPr>
          <w:rStyle w:val="FontStyle15"/>
          <w:sz w:val="28"/>
          <w:szCs w:val="28"/>
        </w:rPr>
        <w:t>средства краевого бюджета - в сумме 761 615,04 тыс. рублей;</w:t>
      </w:r>
    </w:p>
    <w:p w:rsidR="0095758A" w:rsidRPr="005C1393" w:rsidRDefault="0095758A" w:rsidP="0095758A">
      <w:pPr>
        <w:pStyle w:val="Style3"/>
        <w:widowControl/>
        <w:spacing w:line="240" w:lineRule="auto"/>
        <w:rPr>
          <w:rStyle w:val="FontStyle15"/>
          <w:sz w:val="28"/>
          <w:szCs w:val="28"/>
        </w:rPr>
      </w:pPr>
      <w:r w:rsidRPr="005C1393">
        <w:rPr>
          <w:rStyle w:val="FontStyle15"/>
          <w:sz w:val="28"/>
          <w:szCs w:val="28"/>
        </w:rPr>
        <w:t>иные внебюджетные источники (собственные средства работодателей) - в сумме 80 000,00 тыс. рублей.</w:t>
      </w:r>
    </w:p>
    <w:p w:rsidR="0095758A" w:rsidRPr="005C1393" w:rsidRDefault="0095758A" w:rsidP="0095758A">
      <w:pPr>
        <w:pStyle w:val="Style8"/>
        <w:widowControl/>
        <w:spacing w:before="10" w:line="240" w:lineRule="auto"/>
        <w:ind w:firstLine="672"/>
        <w:rPr>
          <w:rStyle w:val="FontStyle15"/>
          <w:sz w:val="28"/>
          <w:szCs w:val="28"/>
        </w:rPr>
      </w:pPr>
      <w:r w:rsidRPr="005C1393">
        <w:rPr>
          <w:rStyle w:val="FontStyle15"/>
          <w:sz w:val="28"/>
          <w:szCs w:val="28"/>
        </w:rPr>
        <w:t xml:space="preserve">За 12 месяцев 2022 года </w:t>
      </w:r>
      <w:r w:rsidRPr="005C1393">
        <w:rPr>
          <w:rStyle w:val="FontStyle17"/>
          <w:b w:val="0"/>
          <w:sz w:val="28"/>
          <w:szCs w:val="28"/>
        </w:rPr>
        <w:t>на реализацию мероприятий Программы направлено 1 801 569,74 тыс. рублей</w:t>
      </w:r>
      <w:r w:rsidRPr="005C1393">
        <w:rPr>
          <w:rStyle w:val="FontStyle17"/>
          <w:sz w:val="28"/>
          <w:szCs w:val="28"/>
        </w:rPr>
        <w:t xml:space="preserve"> </w:t>
      </w:r>
      <w:r w:rsidRPr="005C1393">
        <w:rPr>
          <w:rStyle w:val="FontStyle15"/>
          <w:sz w:val="28"/>
          <w:szCs w:val="28"/>
        </w:rPr>
        <w:t>(кассовый расход), в том числе:</w:t>
      </w:r>
    </w:p>
    <w:p w:rsidR="0095758A" w:rsidRPr="005C1393" w:rsidRDefault="0095758A" w:rsidP="0095758A">
      <w:pPr>
        <w:pStyle w:val="Style3"/>
        <w:widowControl/>
        <w:spacing w:line="240" w:lineRule="auto"/>
        <w:ind w:firstLine="677"/>
        <w:rPr>
          <w:rStyle w:val="FontStyle15"/>
          <w:sz w:val="28"/>
          <w:szCs w:val="28"/>
        </w:rPr>
      </w:pPr>
      <w:r w:rsidRPr="005C1393">
        <w:rPr>
          <w:rStyle w:val="FontStyle15"/>
          <w:sz w:val="28"/>
          <w:szCs w:val="28"/>
        </w:rPr>
        <w:t xml:space="preserve">средства федерального бюджета - в сумме 965 992,68 тыс. рублей </w:t>
      </w:r>
      <w:r w:rsidR="00424BF3">
        <w:rPr>
          <w:rStyle w:val="FontStyle15"/>
          <w:sz w:val="28"/>
          <w:szCs w:val="28"/>
        </w:rPr>
        <w:br/>
      </w:r>
      <w:r w:rsidRPr="005C1393">
        <w:rPr>
          <w:rStyle w:val="FontStyle15"/>
          <w:sz w:val="28"/>
          <w:szCs w:val="28"/>
        </w:rPr>
        <w:t>(99,3</w:t>
      </w:r>
      <w:r w:rsidR="00424BF3">
        <w:rPr>
          <w:rStyle w:val="FontStyle15"/>
          <w:sz w:val="28"/>
          <w:szCs w:val="28"/>
        </w:rPr>
        <w:t xml:space="preserve"> </w:t>
      </w:r>
      <w:r w:rsidRPr="005C1393">
        <w:rPr>
          <w:rStyle w:val="FontStyle15"/>
          <w:sz w:val="28"/>
          <w:szCs w:val="28"/>
        </w:rPr>
        <w:t>% от СБР);</w:t>
      </w:r>
    </w:p>
    <w:p w:rsidR="0095758A" w:rsidRPr="005C1393" w:rsidRDefault="0095758A" w:rsidP="0095758A">
      <w:pPr>
        <w:pStyle w:val="Style3"/>
        <w:widowControl/>
        <w:spacing w:before="10" w:line="240" w:lineRule="auto"/>
        <w:ind w:firstLine="677"/>
        <w:rPr>
          <w:rStyle w:val="FontStyle15"/>
          <w:sz w:val="28"/>
          <w:szCs w:val="28"/>
        </w:rPr>
      </w:pPr>
      <w:r w:rsidRPr="005C1393">
        <w:rPr>
          <w:rStyle w:val="FontStyle15"/>
          <w:sz w:val="28"/>
          <w:szCs w:val="28"/>
        </w:rPr>
        <w:t xml:space="preserve">средства краевого бюджета - в сумме 741 456,26 тыс. рублей </w:t>
      </w:r>
      <w:r w:rsidR="00424BF3">
        <w:rPr>
          <w:rStyle w:val="FontStyle15"/>
          <w:sz w:val="28"/>
          <w:szCs w:val="28"/>
        </w:rPr>
        <w:br/>
      </w:r>
      <w:r w:rsidRPr="005C1393">
        <w:rPr>
          <w:rStyle w:val="FontStyle15"/>
          <w:sz w:val="28"/>
          <w:szCs w:val="28"/>
        </w:rPr>
        <w:t>(97,3</w:t>
      </w:r>
      <w:r w:rsidR="00424BF3">
        <w:rPr>
          <w:rStyle w:val="FontStyle15"/>
          <w:sz w:val="28"/>
          <w:szCs w:val="28"/>
        </w:rPr>
        <w:t xml:space="preserve"> </w:t>
      </w:r>
      <w:r w:rsidRPr="005C1393">
        <w:rPr>
          <w:rStyle w:val="FontStyle15"/>
          <w:sz w:val="28"/>
          <w:szCs w:val="28"/>
        </w:rPr>
        <w:t>% от СБР);</w:t>
      </w:r>
    </w:p>
    <w:p w:rsidR="0095758A" w:rsidRPr="005C1393" w:rsidRDefault="0095758A" w:rsidP="0095758A">
      <w:pPr>
        <w:pStyle w:val="Style3"/>
        <w:widowControl/>
        <w:spacing w:line="240" w:lineRule="auto"/>
        <w:rPr>
          <w:rStyle w:val="FontStyle15"/>
          <w:sz w:val="28"/>
          <w:szCs w:val="28"/>
        </w:rPr>
      </w:pPr>
      <w:r w:rsidRPr="005C1393">
        <w:rPr>
          <w:rStyle w:val="FontStyle15"/>
          <w:sz w:val="28"/>
          <w:szCs w:val="28"/>
        </w:rPr>
        <w:t xml:space="preserve">иные внебюджетные источники - в сумме 94 120,80 тыс. рублей </w:t>
      </w:r>
      <w:r w:rsidR="00424BF3">
        <w:rPr>
          <w:rStyle w:val="FontStyle15"/>
          <w:sz w:val="28"/>
          <w:szCs w:val="28"/>
        </w:rPr>
        <w:br/>
      </w:r>
      <w:r w:rsidRPr="005C1393">
        <w:rPr>
          <w:rStyle w:val="FontStyle15"/>
          <w:sz w:val="28"/>
          <w:szCs w:val="28"/>
        </w:rPr>
        <w:t>(117,7</w:t>
      </w:r>
      <w:r w:rsidR="00424BF3">
        <w:rPr>
          <w:rStyle w:val="FontStyle15"/>
          <w:sz w:val="28"/>
          <w:szCs w:val="28"/>
        </w:rPr>
        <w:t xml:space="preserve"> </w:t>
      </w:r>
      <w:r w:rsidRPr="005C1393">
        <w:rPr>
          <w:rStyle w:val="FontStyle15"/>
          <w:sz w:val="28"/>
          <w:szCs w:val="28"/>
        </w:rPr>
        <w:t>% от плана).</w:t>
      </w:r>
    </w:p>
    <w:p w:rsidR="00762750" w:rsidRPr="00762750" w:rsidRDefault="000065EA" w:rsidP="00762750">
      <w:pPr>
        <w:pStyle w:val="Style3"/>
        <w:widowControl/>
        <w:spacing w:line="240" w:lineRule="auto"/>
        <w:ind w:firstLine="662"/>
        <w:rPr>
          <w:rStyle w:val="FontStyle15"/>
          <w:sz w:val="28"/>
          <w:szCs w:val="28"/>
        </w:rPr>
      </w:pPr>
      <w:r w:rsidRPr="00762750">
        <w:rPr>
          <w:sz w:val="28"/>
          <w:szCs w:val="28"/>
        </w:rPr>
        <w:t xml:space="preserve">1)по подпрограмме </w:t>
      </w:r>
      <w:r w:rsidR="00762750" w:rsidRPr="00762750">
        <w:rPr>
          <w:sz w:val="28"/>
          <w:szCs w:val="28"/>
        </w:rPr>
        <w:t xml:space="preserve">№ 1 </w:t>
      </w:r>
      <w:r w:rsidRPr="00762750">
        <w:rPr>
          <w:sz w:val="28"/>
          <w:szCs w:val="28"/>
        </w:rPr>
        <w:t xml:space="preserve">"Об оказании содействия добровольному переселению в Приморский край соотечественников, проживающих </w:t>
      </w:r>
      <w:r w:rsidRPr="00762750">
        <w:rPr>
          <w:sz w:val="28"/>
          <w:szCs w:val="28"/>
        </w:rPr>
        <w:br/>
        <w:t>за рубежом"</w:t>
      </w:r>
      <w:r w:rsidR="00762750">
        <w:rPr>
          <w:sz w:val="28"/>
          <w:szCs w:val="28"/>
        </w:rPr>
        <w:t xml:space="preserve"> (далее - подпрограмма переселение)</w:t>
      </w:r>
      <w:r w:rsidRPr="00762750">
        <w:rPr>
          <w:sz w:val="28"/>
          <w:szCs w:val="28"/>
        </w:rPr>
        <w:t xml:space="preserve"> </w:t>
      </w:r>
      <w:r w:rsidR="00762750" w:rsidRPr="00762750">
        <w:rPr>
          <w:sz w:val="28"/>
          <w:szCs w:val="28"/>
        </w:rPr>
        <w:t>м</w:t>
      </w:r>
      <w:r w:rsidR="00762750" w:rsidRPr="00762750">
        <w:rPr>
          <w:rStyle w:val="FontStyle15"/>
          <w:sz w:val="28"/>
          <w:szCs w:val="28"/>
        </w:rPr>
        <w:t xml:space="preserve">аксимальный объем средств краевого и федерального бюджетов, предусмотренный на реализацию подпрограммы в течение 2022 года изменялся и на конец года составил </w:t>
      </w:r>
      <w:r w:rsidR="006561F0">
        <w:rPr>
          <w:rStyle w:val="FontStyle15"/>
          <w:sz w:val="28"/>
          <w:szCs w:val="28"/>
        </w:rPr>
        <w:t xml:space="preserve">             </w:t>
      </w:r>
      <w:r w:rsidR="00762750" w:rsidRPr="00762750">
        <w:rPr>
          <w:rStyle w:val="FontStyle15"/>
          <w:sz w:val="28"/>
          <w:szCs w:val="28"/>
        </w:rPr>
        <w:t xml:space="preserve">17 200,00 тыс. рублей, в том числе средства федерального бюджета в сумме </w:t>
      </w:r>
      <w:r w:rsidR="006561F0">
        <w:rPr>
          <w:rStyle w:val="FontStyle15"/>
          <w:sz w:val="28"/>
          <w:szCs w:val="28"/>
        </w:rPr>
        <w:t xml:space="preserve">     </w:t>
      </w:r>
      <w:r w:rsidR="00762750" w:rsidRPr="00762750">
        <w:rPr>
          <w:rStyle w:val="FontStyle15"/>
          <w:sz w:val="28"/>
          <w:szCs w:val="28"/>
        </w:rPr>
        <w:t>6 888,00 тыс. рублей и средства краевого бюджета в сумме 10 312,00 тыс. рублей.</w:t>
      </w:r>
    </w:p>
    <w:p w:rsidR="00762750" w:rsidRPr="00762750" w:rsidRDefault="00762750" w:rsidP="00762750">
      <w:pPr>
        <w:pStyle w:val="Style3"/>
        <w:widowControl/>
        <w:spacing w:line="240" w:lineRule="auto"/>
        <w:ind w:firstLine="643"/>
        <w:rPr>
          <w:rStyle w:val="FontStyle15"/>
          <w:sz w:val="28"/>
          <w:szCs w:val="28"/>
        </w:rPr>
      </w:pPr>
      <w:r w:rsidRPr="00762750">
        <w:rPr>
          <w:rStyle w:val="FontStyle15"/>
          <w:sz w:val="28"/>
          <w:szCs w:val="28"/>
        </w:rPr>
        <w:t xml:space="preserve">Кассовый расход подпрограммы переселения в 2022 году составил </w:t>
      </w:r>
      <w:r>
        <w:rPr>
          <w:rStyle w:val="FontStyle15"/>
          <w:sz w:val="28"/>
          <w:szCs w:val="28"/>
        </w:rPr>
        <w:t xml:space="preserve">           </w:t>
      </w:r>
      <w:r w:rsidRPr="00762750">
        <w:rPr>
          <w:rStyle w:val="FontStyle15"/>
          <w:sz w:val="28"/>
          <w:szCs w:val="28"/>
        </w:rPr>
        <w:t>16 915,69 тыс. рублей (98,4</w:t>
      </w:r>
      <w:r w:rsidR="00424BF3">
        <w:rPr>
          <w:rStyle w:val="FontStyle15"/>
          <w:sz w:val="28"/>
          <w:szCs w:val="28"/>
        </w:rPr>
        <w:t xml:space="preserve"> </w:t>
      </w:r>
      <w:r w:rsidRPr="00762750">
        <w:rPr>
          <w:rStyle w:val="FontStyle15"/>
          <w:sz w:val="28"/>
          <w:szCs w:val="28"/>
        </w:rPr>
        <w:t xml:space="preserve">% от СБР), из них средства федерального бюджета в сумме 6 885,98 тыс. рублей и средства краевого бюджета в сумме </w:t>
      </w:r>
      <w:r w:rsidR="00424BF3">
        <w:rPr>
          <w:rStyle w:val="FontStyle15"/>
          <w:sz w:val="28"/>
          <w:szCs w:val="28"/>
        </w:rPr>
        <w:br/>
      </w:r>
      <w:r w:rsidRPr="00762750">
        <w:rPr>
          <w:rStyle w:val="FontStyle15"/>
          <w:sz w:val="28"/>
          <w:szCs w:val="28"/>
        </w:rPr>
        <w:t>10 029,71 тыс. рублей:</w:t>
      </w:r>
    </w:p>
    <w:p w:rsidR="00762750" w:rsidRPr="00762750" w:rsidRDefault="00762750" w:rsidP="00762750">
      <w:pPr>
        <w:pStyle w:val="Style3"/>
        <w:widowControl/>
        <w:spacing w:before="10" w:line="240" w:lineRule="auto"/>
        <w:ind w:firstLine="682"/>
        <w:rPr>
          <w:rStyle w:val="FontStyle15"/>
          <w:sz w:val="28"/>
          <w:szCs w:val="28"/>
        </w:rPr>
      </w:pPr>
      <w:r w:rsidRPr="00762750">
        <w:rPr>
          <w:rStyle w:val="FontStyle15"/>
          <w:sz w:val="28"/>
          <w:szCs w:val="28"/>
        </w:rPr>
        <w:lastRenderedPageBreak/>
        <w:t>547,60 тыс. рублей израсходовано на предоставление дополнительных гарантий участникам Государственной программы по переселению соотечественников и членам их семей;</w:t>
      </w:r>
    </w:p>
    <w:p w:rsidR="00762750" w:rsidRPr="00762750" w:rsidRDefault="00762750" w:rsidP="00762750">
      <w:pPr>
        <w:pStyle w:val="Style3"/>
        <w:widowControl/>
        <w:spacing w:before="5" w:line="240" w:lineRule="auto"/>
        <w:ind w:right="14" w:firstLine="706"/>
        <w:rPr>
          <w:rStyle w:val="FontStyle15"/>
          <w:sz w:val="28"/>
          <w:szCs w:val="28"/>
        </w:rPr>
      </w:pPr>
      <w:r w:rsidRPr="00762750">
        <w:rPr>
          <w:rStyle w:val="FontStyle15"/>
          <w:sz w:val="28"/>
          <w:szCs w:val="28"/>
        </w:rPr>
        <w:t>16 368,09 тыс. рублей израсходовано на социальную поддержку участников программы переселения.</w:t>
      </w:r>
    </w:p>
    <w:p w:rsidR="00762750" w:rsidRPr="00762750" w:rsidRDefault="00762750" w:rsidP="00762750">
      <w:pPr>
        <w:pStyle w:val="Style3"/>
        <w:widowControl/>
        <w:spacing w:before="67" w:line="240" w:lineRule="auto"/>
        <w:ind w:firstLine="643"/>
        <w:rPr>
          <w:rStyle w:val="FontStyle15"/>
          <w:sz w:val="28"/>
          <w:szCs w:val="28"/>
        </w:rPr>
      </w:pPr>
      <w:r w:rsidRPr="00762750">
        <w:rPr>
          <w:rStyle w:val="FontStyle15"/>
          <w:sz w:val="28"/>
          <w:szCs w:val="28"/>
        </w:rPr>
        <w:t>В рамках подпрограммы переселения на территорию края привлечено 1382 соотечественника (84,8</w:t>
      </w:r>
      <w:r w:rsidR="00424BF3">
        <w:rPr>
          <w:rStyle w:val="FontStyle15"/>
          <w:sz w:val="28"/>
          <w:szCs w:val="28"/>
        </w:rPr>
        <w:t xml:space="preserve"> </w:t>
      </w:r>
      <w:r w:rsidRPr="00762750">
        <w:rPr>
          <w:rStyle w:val="FontStyle15"/>
          <w:sz w:val="28"/>
          <w:szCs w:val="28"/>
        </w:rPr>
        <w:t>% от плана), из них 483 участника подпрограммы (60,4</w:t>
      </w:r>
      <w:r w:rsidR="00424BF3">
        <w:rPr>
          <w:rStyle w:val="FontStyle15"/>
          <w:sz w:val="28"/>
          <w:szCs w:val="28"/>
        </w:rPr>
        <w:t xml:space="preserve"> </w:t>
      </w:r>
      <w:r w:rsidRPr="00762750">
        <w:rPr>
          <w:rStyle w:val="FontStyle15"/>
          <w:sz w:val="28"/>
          <w:szCs w:val="28"/>
        </w:rPr>
        <w:t>% от плана) и 899 членов их семей (108,4</w:t>
      </w:r>
      <w:r w:rsidR="00424BF3">
        <w:rPr>
          <w:rStyle w:val="FontStyle15"/>
          <w:sz w:val="28"/>
          <w:szCs w:val="28"/>
        </w:rPr>
        <w:t xml:space="preserve"> </w:t>
      </w:r>
      <w:r w:rsidRPr="00762750">
        <w:rPr>
          <w:rStyle w:val="FontStyle15"/>
          <w:sz w:val="28"/>
          <w:szCs w:val="28"/>
        </w:rPr>
        <w:t xml:space="preserve">% от плана), оказано </w:t>
      </w:r>
      <w:r w:rsidR="00424BF3">
        <w:rPr>
          <w:rStyle w:val="FontStyle15"/>
          <w:sz w:val="28"/>
          <w:szCs w:val="28"/>
        </w:rPr>
        <w:br/>
      </w:r>
      <w:r w:rsidRPr="00762750">
        <w:rPr>
          <w:rStyle w:val="FontStyle15"/>
          <w:sz w:val="28"/>
          <w:szCs w:val="28"/>
        </w:rPr>
        <w:t>935 консультаций по вопросам переселения в Приморский край (116,9</w:t>
      </w:r>
      <w:r w:rsidR="00424BF3">
        <w:rPr>
          <w:rStyle w:val="FontStyle15"/>
          <w:sz w:val="28"/>
          <w:szCs w:val="28"/>
        </w:rPr>
        <w:t xml:space="preserve"> </w:t>
      </w:r>
      <w:r w:rsidRPr="00762750">
        <w:rPr>
          <w:rStyle w:val="FontStyle15"/>
          <w:sz w:val="28"/>
          <w:szCs w:val="28"/>
        </w:rPr>
        <w:t>% от плана), принято 3 нормативно-правовых акта, проведено 3 видеоконференции по вопросам оказания мер поддержки переезжающим соотечественникам-старообрядцам из стран дальнего зарубежья на территорию Приморского края.</w:t>
      </w:r>
    </w:p>
    <w:p w:rsidR="00762750" w:rsidRPr="00762750" w:rsidRDefault="00762750" w:rsidP="00762750">
      <w:pPr>
        <w:pStyle w:val="Style3"/>
        <w:widowControl/>
        <w:spacing w:line="240" w:lineRule="auto"/>
        <w:rPr>
          <w:rStyle w:val="FontStyle15"/>
          <w:sz w:val="28"/>
          <w:szCs w:val="28"/>
        </w:rPr>
      </w:pPr>
      <w:r w:rsidRPr="00762750">
        <w:rPr>
          <w:rStyle w:val="FontStyle15"/>
          <w:sz w:val="28"/>
          <w:szCs w:val="28"/>
        </w:rPr>
        <w:t>В 2022 году в органы службы занятости населения с целью поиска подходящей работы обратились 326 соотечественников (36,6% от численности переселившихся соотечественников трудоспособного возраста), из них трудоустроено 133 человека (40,8% от обратившихся). На профессиональное обучение или получение дополнительного профессионального образования в отчетном периоде направлено 19 соотечественников.</w:t>
      </w:r>
    </w:p>
    <w:p w:rsidR="006561F0" w:rsidRPr="006561F0" w:rsidRDefault="006561F0" w:rsidP="006561F0">
      <w:pPr>
        <w:pStyle w:val="Style3"/>
        <w:widowControl/>
        <w:spacing w:before="5" w:line="240" w:lineRule="auto"/>
        <w:ind w:right="11" w:firstLine="675"/>
        <w:rPr>
          <w:rStyle w:val="FontStyle15"/>
          <w:sz w:val="28"/>
          <w:szCs w:val="28"/>
        </w:rPr>
      </w:pPr>
      <w:r w:rsidRPr="006561F0">
        <w:rPr>
          <w:rStyle w:val="FontStyle15"/>
          <w:sz w:val="28"/>
          <w:szCs w:val="28"/>
        </w:rPr>
        <w:t>Недостаточное достижение показателей связано со сложной международной политической обстановкой и тем, что меры поддержки участникам подпрограммы переселения носят добровольно-заявительный характер.</w:t>
      </w:r>
    </w:p>
    <w:p w:rsidR="000A2742" w:rsidRPr="000A2742" w:rsidRDefault="000065EA" w:rsidP="000A2742">
      <w:pPr>
        <w:pStyle w:val="Style3"/>
        <w:widowControl/>
        <w:spacing w:before="10" w:line="240" w:lineRule="auto"/>
        <w:ind w:right="14" w:firstLine="677"/>
        <w:rPr>
          <w:rStyle w:val="FontStyle15"/>
          <w:sz w:val="28"/>
          <w:szCs w:val="28"/>
        </w:rPr>
      </w:pPr>
      <w:r w:rsidRPr="000A2742">
        <w:rPr>
          <w:rFonts w:eastAsia="Calibri"/>
          <w:sz w:val="28"/>
          <w:szCs w:val="28"/>
        </w:rPr>
        <w:t xml:space="preserve">2)по подпрограмме </w:t>
      </w:r>
      <w:r w:rsidR="00762750" w:rsidRPr="000A2742">
        <w:rPr>
          <w:rFonts w:eastAsia="Calibri"/>
          <w:sz w:val="28"/>
          <w:szCs w:val="28"/>
        </w:rPr>
        <w:t xml:space="preserve">№ 3 </w:t>
      </w:r>
      <w:r w:rsidRPr="000A2742">
        <w:rPr>
          <w:sz w:val="28"/>
          <w:szCs w:val="28"/>
        </w:rPr>
        <w:t>"Повышение мобильности трудовых ресурсов</w:t>
      </w:r>
      <w:r w:rsidRPr="000A2742">
        <w:rPr>
          <w:bCs/>
          <w:sz w:val="28"/>
          <w:szCs w:val="28"/>
        </w:rPr>
        <w:t xml:space="preserve">" </w:t>
      </w:r>
      <w:r w:rsidR="00762750" w:rsidRPr="000A2742">
        <w:rPr>
          <w:bCs/>
          <w:sz w:val="28"/>
          <w:szCs w:val="28"/>
        </w:rPr>
        <w:t>(далее – подпрограмма мобильности)</w:t>
      </w:r>
      <w:r w:rsidR="000A2742" w:rsidRPr="000A2742">
        <w:rPr>
          <w:rStyle w:val="FontStyle15"/>
          <w:sz w:val="28"/>
          <w:szCs w:val="28"/>
        </w:rPr>
        <w:t xml:space="preserve"> в 2022 году на предоставление финансовой поддержки работодателям -</w:t>
      </w:r>
      <w:r w:rsidR="000A2742">
        <w:rPr>
          <w:rStyle w:val="FontStyle15"/>
          <w:sz w:val="28"/>
          <w:szCs w:val="28"/>
        </w:rPr>
        <w:t xml:space="preserve"> </w:t>
      </w:r>
      <w:r w:rsidR="000A2742" w:rsidRPr="000A2742">
        <w:rPr>
          <w:rStyle w:val="FontStyle15"/>
          <w:sz w:val="28"/>
          <w:szCs w:val="28"/>
        </w:rPr>
        <w:t xml:space="preserve">участникам подпрограммы мобильности были предусмотрены бюджетные ассигнования в сумме </w:t>
      </w:r>
      <w:r w:rsidR="000A2742">
        <w:rPr>
          <w:rStyle w:val="FontStyle15"/>
          <w:sz w:val="28"/>
          <w:szCs w:val="28"/>
        </w:rPr>
        <w:t xml:space="preserve">            </w:t>
      </w:r>
      <w:r w:rsidR="000A2742" w:rsidRPr="000A2742">
        <w:rPr>
          <w:rStyle w:val="FontStyle15"/>
          <w:sz w:val="28"/>
          <w:szCs w:val="28"/>
        </w:rPr>
        <w:t>140 500,00 тыс. рублей, из них:</w:t>
      </w:r>
    </w:p>
    <w:p w:rsidR="000A2742" w:rsidRPr="000A2742" w:rsidRDefault="000A2742" w:rsidP="000A2742">
      <w:pPr>
        <w:pStyle w:val="Style3"/>
        <w:widowControl/>
        <w:spacing w:line="240" w:lineRule="auto"/>
        <w:ind w:left="701" w:firstLine="0"/>
        <w:rPr>
          <w:rStyle w:val="FontStyle15"/>
          <w:sz w:val="28"/>
          <w:szCs w:val="28"/>
        </w:rPr>
      </w:pPr>
      <w:r w:rsidRPr="000A2742">
        <w:rPr>
          <w:rStyle w:val="FontStyle15"/>
          <w:sz w:val="28"/>
          <w:szCs w:val="28"/>
        </w:rPr>
        <w:t>118 020,00 тыс. рублей - средства федерального бюджета;</w:t>
      </w:r>
    </w:p>
    <w:p w:rsidR="000A2742" w:rsidRPr="000A2742" w:rsidRDefault="000A2742" w:rsidP="000A2742">
      <w:pPr>
        <w:pStyle w:val="Style3"/>
        <w:widowControl/>
        <w:spacing w:line="240" w:lineRule="auto"/>
        <w:ind w:firstLine="709"/>
        <w:rPr>
          <w:rStyle w:val="FontStyle15"/>
          <w:sz w:val="28"/>
          <w:szCs w:val="28"/>
        </w:rPr>
      </w:pPr>
      <w:r w:rsidRPr="000A2742">
        <w:rPr>
          <w:rStyle w:val="FontStyle15"/>
          <w:sz w:val="28"/>
          <w:szCs w:val="28"/>
        </w:rPr>
        <w:t>22 480,00 тыс. рублей - средства краевого бюджета. Исполнение составило 100% - 140 500,00 тыс. рублей.</w:t>
      </w:r>
    </w:p>
    <w:p w:rsidR="000A2742" w:rsidRPr="005C1393" w:rsidRDefault="000A2742" w:rsidP="000A2742">
      <w:pPr>
        <w:pStyle w:val="Style3"/>
        <w:widowControl/>
        <w:spacing w:before="5" w:line="240" w:lineRule="auto"/>
        <w:ind w:right="14" w:firstLine="667"/>
        <w:rPr>
          <w:rStyle w:val="FontStyle15"/>
          <w:sz w:val="28"/>
          <w:szCs w:val="28"/>
        </w:rPr>
      </w:pPr>
      <w:r w:rsidRPr="005C1393">
        <w:rPr>
          <w:rStyle w:val="FontStyle15"/>
          <w:sz w:val="28"/>
          <w:szCs w:val="28"/>
        </w:rPr>
        <w:t>Привлечение специалистов осуществляется с территорий, не включенных в Перечень субъектов Российской Федерации, привлечение трудовых ресурсов в которые является приоритетным, утвержденный распоряжением Правительства Российской Федерации от 20.04.2015 № 696-р, за исключением случаев, предусмотренных распоряжением Адми</w:t>
      </w:r>
      <w:r w:rsidR="00A01BB7">
        <w:rPr>
          <w:rStyle w:val="FontStyle15"/>
          <w:sz w:val="28"/>
          <w:szCs w:val="28"/>
        </w:rPr>
        <w:t xml:space="preserve">нистрации Приморского края от </w:t>
      </w:r>
      <w:r w:rsidRPr="005C1393">
        <w:rPr>
          <w:rStyle w:val="FontStyle15"/>
          <w:sz w:val="28"/>
          <w:szCs w:val="28"/>
        </w:rPr>
        <w:t>19.1</w:t>
      </w:r>
      <w:r w:rsidR="00A01BB7">
        <w:rPr>
          <w:rStyle w:val="FontStyle15"/>
          <w:sz w:val="28"/>
          <w:szCs w:val="28"/>
        </w:rPr>
        <w:t xml:space="preserve">1.2018 №407-ра "Об утверждении перечня   работодателей - </w:t>
      </w:r>
      <w:r w:rsidRPr="005C1393">
        <w:rPr>
          <w:rStyle w:val="FontStyle15"/>
          <w:sz w:val="28"/>
          <w:szCs w:val="28"/>
        </w:rPr>
        <w:t>юридических лиц, в отношении которых не применяется запрет при</w:t>
      </w:r>
      <w:r w:rsidR="00A01BB7">
        <w:rPr>
          <w:rStyle w:val="FontStyle15"/>
          <w:sz w:val="28"/>
          <w:szCs w:val="28"/>
        </w:rPr>
        <w:t>влечения в рамках подпрограммы "</w:t>
      </w:r>
      <w:r w:rsidRPr="005C1393">
        <w:rPr>
          <w:rStyle w:val="FontStyle15"/>
          <w:sz w:val="28"/>
          <w:szCs w:val="28"/>
        </w:rPr>
        <w:t>Повышени</w:t>
      </w:r>
      <w:r w:rsidR="00A01BB7">
        <w:rPr>
          <w:rStyle w:val="FontStyle15"/>
          <w:sz w:val="28"/>
          <w:szCs w:val="28"/>
        </w:rPr>
        <w:t>е мобильности трудовых ресурсов"</w:t>
      </w:r>
      <w:r w:rsidRPr="005C1393">
        <w:rPr>
          <w:rStyle w:val="FontStyle15"/>
          <w:sz w:val="28"/>
          <w:szCs w:val="28"/>
        </w:rPr>
        <w:t xml:space="preserve"> государствен</w:t>
      </w:r>
      <w:r w:rsidR="00A01BB7">
        <w:rPr>
          <w:rStyle w:val="FontStyle15"/>
          <w:sz w:val="28"/>
          <w:szCs w:val="28"/>
        </w:rPr>
        <w:t>ной программы Приморского края "</w:t>
      </w:r>
      <w:r w:rsidRPr="005C1393">
        <w:rPr>
          <w:rStyle w:val="FontStyle15"/>
          <w:sz w:val="28"/>
          <w:szCs w:val="28"/>
        </w:rPr>
        <w:t>Содействие занятости населения Приморского края на 2020-2027 годы</w:t>
      </w:r>
      <w:r w:rsidR="00A01BB7">
        <w:rPr>
          <w:rStyle w:val="FontStyle15"/>
          <w:sz w:val="28"/>
          <w:szCs w:val="28"/>
        </w:rPr>
        <w:t>"</w:t>
      </w:r>
      <w:r w:rsidRPr="005C1393">
        <w:rPr>
          <w:rStyle w:val="FontStyle15"/>
          <w:sz w:val="28"/>
          <w:szCs w:val="28"/>
        </w:rPr>
        <w:t xml:space="preserve"> работников из субъектов Российской Федерации, включенных в Перечень субъектов Российской Федерации, привлечение трудовых ресурсов в которые является приоритетным</w:t>
      </w:r>
      <w:r w:rsidR="00A01BB7">
        <w:rPr>
          <w:rStyle w:val="FontStyle15"/>
          <w:sz w:val="28"/>
          <w:szCs w:val="28"/>
        </w:rPr>
        <w:t>"</w:t>
      </w:r>
      <w:r w:rsidRPr="005C1393">
        <w:rPr>
          <w:rStyle w:val="FontStyle15"/>
          <w:sz w:val="28"/>
          <w:szCs w:val="28"/>
        </w:rPr>
        <w:t>.</w:t>
      </w:r>
    </w:p>
    <w:p w:rsidR="000A2742" w:rsidRPr="005C1393" w:rsidRDefault="000A2742" w:rsidP="000A2742">
      <w:pPr>
        <w:pStyle w:val="Style3"/>
        <w:widowControl/>
        <w:spacing w:before="5" w:line="240" w:lineRule="auto"/>
        <w:rPr>
          <w:rStyle w:val="FontStyle15"/>
          <w:sz w:val="28"/>
          <w:szCs w:val="28"/>
        </w:rPr>
      </w:pPr>
      <w:r w:rsidRPr="005C1393">
        <w:rPr>
          <w:rStyle w:val="FontStyle15"/>
          <w:sz w:val="28"/>
          <w:szCs w:val="28"/>
        </w:rPr>
        <w:t xml:space="preserve">В 2022 году в рамках подпрограммы мобильности привлечено для трудоустройства из других субъектов Российской Федерации 272 работника </w:t>
      </w:r>
      <w:r w:rsidR="00A01BB7">
        <w:rPr>
          <w:rStyle w:val="FontStyle15"/>
          <w:sz w:val="28"/>
          <w:szCs w:val="28"/>
        </w:rPr>
        <w:t>(105% от плана) (ООО "ССК "</w:t>
      </w:r>
      <w:r w:rsidRPr="005C1393">
        <w:rPr>
          <w:rStyle w:val="FontStyle15"/>
          <w:sz w:val="28"/>
          <w:szCs w:val="28"/>
        </w:rPr>
        <w:t>Звезда</w:t>
      </w:r>
      <w:r w:rsidR="00A01BB7">
        <w:rPr>
          <w:rStyle w:val="FontStyle15"/>
          <w:sz w:val="28"/>
          <w:szCs w:val="28"/>
        </w:rPr>
        <w:t>" - 210 чел., ООО "</w:t>
      </w:r>
      <w:proofErr w:type="spellStart"/>
      <w:r w:rsidR="00A01BB7">
        <w:rPr>
          <w:rStyle w:val="FontStyle15"/>
          <w:sz w:val="28"/>
          <w:szCs w:val="28"/>
        </w:rPr>
        <w:t>Русагро</w:t>
      </w:r>
      <w:proofErr w:type="spellEnd"/>
      <w:r w:rsidR="00A01BB7">
        <w:rPr>
          <w:rStyle w:val="FontStyle15"/>
          <w:sz w:val="28"/>
          <w:szCs w:val="28"/>
        </w:rPr>
        <w:t xml:space="preserve"> – Приморье" -12 чел., АО ВП "</w:t>
      </w:r>
      <w:r w:rsidRPr="005C1393">
        <w:rPr>
          <w:rStyle w:val="FontStyle15"/>
          <w:sz w:val="28"/>
          <w:szCs w:val="28"/>
        </w:rPr>
        <w:t>ЭРА</w:t>
      </w:r>
      <w:r w:rsidR="00A01BB7">
        <w:rPr>
          <w:rStyle w:val="FontStyle15"/>
          <w:sz w:val="28"/>
          <w:szCs w:val="28"/>
        </w:rPr>
        <w:t>" - 19 чел., АО "ДВЗ "</w:t>
      </w:r>
      <w:r w:rsidRPr="005C1393">
        <w:rPr>
          <w:rStyle w:val="FontStyle15"/>
          <w:sz w:val="28"/>
          <w:szCs w:val="28"/>
        </w:rPr>
        <w:t>Звезда</w:t>
      </w:r>
      <w:r w:rsidR="00A01BB7">
        <w:rPr>
          <w:rStyle w:val="FontStyle15"/>
          <w:sz w:val="28"/>
          <w:szCs w:val="28"/>
        </w:rPr>
        <w:t>" - 12 чел.; АО "</w:t>
      </w:r>
      <w:r w:rsidRPr="005C1393">
        <w:rPr>
          <w:rStyle w:val="FontStyle15"/>
          <w:sz w:val="28"/>
          <w:szCs w:val="28"/>
        </w:rPr>
        <w:t>НЗМУ</w:t>
      </w:r>
      <w:r w:rsidR="00A01BB7">
        <w:rPr>
          <w:rStyle w:val="FontStyle15"/>
          <w:sz w:val="28"/>
          <w:szCs w:val="28"/>
        </w:rPr>
        <w:t>"</w:t>
      </w:r>
      <w:r w:rsidRPr="005C1393">
        <w:rPr>
          <w:rStyle w:val="FontStyle15"/>
          <w:sz w:val="28"/>
          <w:szCs w:val="28"/>
        </w:rPr>
        <w:t xml:space="preserve"> -</w:t>
      </w:r>
      <w:r w:rsidR="003D7151">
        <w:rPr>
          <w:rStyle w:val="FontStyle15"/>
          <w:sz w:val="28"/>
          <w:szCs w:val="28"/>
        </w:rPr>
        <w:t xml:space="preserve"> </w:t>
      </w:r>
      <w:r w:rsidR="003D7151">
        <w:rPr>
          <w:rStyle w:val="FontStyle15"/>
          <w:sz w:val="28"/>
          <w:szCs w:val="28"/>
        </w:rPr>
        <w:br/>
      </w:r>
      <w:r w:rsidRPr="005C1393">
        <w:rPr>
          <w:rStyle w:val="FontStyle15"/>
          <w:sz w:val="28"/>
          <w:szCs w:val="28"/>
        </w:rPr>
        <w:t>19 чел.).</w:t>
      </w:r>
    </w:p>
    <w:p w:rsidR="000A2742" w:rsidRPr="005C1393" w:rsidRDefault="000A2742" w:rsidP="000A2742">
      <w:pPr>
        <w:pStyle w:val="Style3"/>
        <w:widowControl/>
        <w:spacing w:line="240" w:lineRule="auto"/>
        <w:rPr>
          <w:rStyle w:val="FontStyle15"/>
          <w:sz w:val="28"/>
          <w:szCs w:val="28"/>
        </w:rPr>
      </w:pPr>
      <w:r w:rsidRPr="005C1393">
        <w:rPr>
          <w:rStyle w:val="FontStyle15"/>
          <w:sz w:val="28"/>
          <w:szCs w:val="28"/>
        </w:rPr>
        <w:t xml:space="preserve">Доля привлеченных в течение года работников, продолжающих осуществлять трудовую деятельность на конец года, в общей численности работников, привлеченных в течение года работодателями в рамках соглашения о предоставлении субсидии, - 98,5% (план </w:t>
      </w:r>
      <w:r w:rsidR="00424BF3">
        <w:rPr>
          <w:rStyle w:val="FontStyle15"/>
          <w:sz w:val="28"/>
          <w:szCs w:val="28"/>
        </w:rPr>
        <w:t>–</w:t>
      </w:r>
      <w:r w:rsidRPr="005C1393">
        <w:rPr>
          <w:rStyle w:val="FontStyle15"/>
          <w:sz w:val="28"/>
          <w:szCs w:val="28"/>
        </w:rPr>
        <w:t xml:space="preserve"> 80</w:t>
      </w:r>
      <w:r w:rsidR="00424BF3">
        <w:rPr>
          <w:rStyle w:val="FontStyle15"/>
          <w:sz w:val="28"/>
          <w:szCs w:val="28"/>
        </w:rPr>
        <w:t xml:space="preserve"> </w:t>
      </w:r>
      <w:r w:rsidRPr="005C1393">
        <w:rPr>
          <w:rStyle w:val="FontStyle15"/>
          <w:sz w:val="28"/>
          <w:szCs w:val="28"/>
        </w:rPr>
        <w:t>%).</w:t>
      </w:r>
    </w:p>
    <w:p w:rsidR="000A2742" w:rsidRDefault="000A2742" w:rsidP="000A2742">
      <w:pPr>
        <w:pStyle w:val="Style3"/>
        <w:widowControl/>
        <w:spacing w:line="240" w:lineRule="auto"/>
        <w:ind w:firstLine="677"/>
        <w:rPr>
          <w:rStyle w:val="FontStyle15"/>
          <w:sz w:val="28"/>
          <w:szCs w:val="28"/>
        </w:rPr>
      </w:pPr>
      <w:r w:rsidRPr="005C1393">
        <w:rPr>
          <w:rStyle w:val="FontStyle15"/>
          <w:sz w:val="28"/>
          <w:szCs w:val="28"/>
        </w:rPr>
        <w:t xml:space="preserve">Размер финансовой поддержки на одного работника с 2019 года установлен постановлением Губернатора Приморского края от 22.04.2019 </w:t>
      </w:r>
      <w:r w:rsidR="00A01BB7">
        <w:rPr>
          <w:rStyle w:val="FontStyle15"/>
          <w:sz w:val="28"/>
          <w:szCs w:val="28"/>
        </w:rPr>
        <w:t xml:space="preserve">      </w:t>
      </w:r>
      <w:r w:rsidRPr="005C1393">
        <w:rPr>
          <w:rStyle w:val="FontStyle15"/>
          <w:sz w:val="28"/>
          <w:szCs w:val="28"/>
        </w:rPr>
        <w:t>№ 28-пг и составляет 300 тыс. рублей или 1 млн рублей (при наличии документов, подтверждающих: покупку жилья на территории Приморского края; уплату процентов по ипотечным жилищным кредитам; приобретение земельного участка на территории Приморского края; наличии несовершеннолетних детей, совместно проживающих на территории Приморского края; работа на предприятиях оборонно-промышленного комплекса).</w:t>
      </w:r>
    </w:p>
    <w:p w:rsidR="005C1393" w:rsidRPr="005C1393" w:rsidRDefault="005C1393" w:rsidP="000A2742">
      <w:pPr>
        <w:pStyle w:val="Style3"/>
        <w:widowControl/>
        <w:spacing w:line="240" w:lineRule="auto"/>
        <w:ind w:firstLine="677"/>
        <w:rPr>
          <w:rStyle w:val="FontStyle15"/>
          <w:sz w:val="28"/>
          <w:szCs w:val="28"/>
        </w:rPr>
      </w:pPr>
    </w:p>
    <w:p w:rsidR="008223A0" w:rsidRPr="008223A0" w:rsidRDefault="000065EA" w:rsidP="008223A0">
      <w:pPr>
        <w:widowControl w:val="0"/>
        <w:shd w:val="clear" w:color="auto" w:fill="FFFFFF"/>
        <w:ind w:firstLine="720"/>
        <w:jc w:val="both"/>
        <w:rPr>
          <w:rStyle w:val="FontStyle15"/>
          <w:sz w:val="28"/>
          <w:szCs w:val="28"/>
        </w:rPr>
      </w:pPr>
      <w:r>
        <w:rPr>
          <w:szCs w:val="28"/>
        </w:rPr>
        <w:t>3)по подпрограмме</w:t>
      </w:r>
      <w:r w:rsidR="009A0CD5">
        <w:rPr>
          <w:szCs w:val="28"/>
        </w:rPr>
        <w:t xml:space="preserve"> № 4</w:t>
      </w:r>
      <w:r w:rsidRPr="00215112">
        <w:rPr>
          <w:szCs w:val="28"/>
        </w:rPr>
        <w:t xml:space="preserve"> "</w:t>
      </w:r>
      <w:r>
        <w:rPr>
          <w:szCs w:val="28"/>
        </w:rPr>
        <w:t>Мероприятия в сфере занятости населения</w:t>
      </w:r>
      <w:r w:rsidRPr="00215112">
        <w:rPr>
          <w:szCs w:val="28"/>
        </w:rPr>
        <w:t>"</w:t>
      </w:r>
      <w:r w:rsidR="008223A0">
        <w:rPr>
          <w:szCs w:val="28"/>
        </w:rPr>
        <w:t xml:space="preserve"> </w:t>
      </w:r>
      <w:r w:rsidR="008223A0">
        <w:rPr>
          <w:rStyle w:val="FontStyle15"/>
          <w:sz w:val="28"/>
          <w:szCs w:val="28"/>
        </w:rPr>
        <w:t>м</w:t>
      </w:r>
      <w:r w:rsidR="008223A0" w:rsidRPr="008223A0">
        <w:rPr>
          <w:rStyle w:val="FontStyle15"/>
          <w:sz w:val="28"/>
          <w:szCs w:val="28"/>
        </w:rPr>
        <w:t xml:space="preserve">аксимальный объем средств краевого и федерального бюджетов, предусмотренный на реализацию подпрограммы в 2022 году составил </w:t>
      </w:r>
      <w:r w:rsidR="008223A0">
        <w:rPr>
          <w:rStyle w:val="FontStyle15"/>
          <w:sz w:val="28"/>
          <w:szCs w:val="28"/>
        </w:rPr>
        <w:t xml:space="preserve">                 </w:t>
      </w:r>
      <w:r w:rsidR="008223A0" w:rsidRPr="008223A0">
        <w:rPr>
          <w:rStyle w:val="FontStyle15"/>
          <w:sz w:val="28"/>
          <w:szCs w:val="28"/>
        </w:rPr>
        <w:t>1 994 859,05 тыс. рублей. На отчетную дату предусмотренный объем средств уменьшился до 1 532 485,35 тыс. рублей.</w:t>
      </w:r>
    </w:p>
    <w:p w:rsidR="008223A0" w:rsidRPr="008223A0" w:rsidRDefault="008223A0" w:rsidP="008223A0">
      <w:pPr>
        <w:pStyle w:val="Style3"/>
        <w:widowControl/>
        <w:spacing w:line="240" w:lineRule="auto"/>
        <w:ind w:firstLine="658"/>
        <w:rPr>
          <w:rStyle w:val="FontStyle15"/>
          <w:sz w:val="28"/>
          <w:szCs w:val="28"/>
        </w:rPr>
      </w:pPr>
      <w:r w:rsidRPr="008223A0">
        <w:rPr>
          <w:rStyle w:val="FontStyle15"/>
          <w:sz w:val="28"/>
          <w:szCs w:val="28"/>
        </w:rPr>
        <w:t xml:space="preserve">Кассовое исполнение по мероприятиям подпрограммы составило </w:t>
      </w:r>
      <w:r>
        <w:rPr>
          <w:rStyle w:val="FontStyle15"/>
          <w:sz w:val="28"/>
          <w:szCs w:val="28"/>
        </w:rPr>
        <w:t xml:space="preserve">               </w:t>
      </w:r>
      <w:r w:rsidRPr="00F55183">
        <w:rPr>
          <w:rStyle w:val="FontStyle17"/>
          <w:b w:val="0"/>
          <w:sz w:val="28"/>
          <w:szCs w:val="28"/>
        </w:rPr>
        <w:t>1 506 345,27 тыс. рублей</w:t>
      </w:r>
      <w:r w:rsidRPr="008223A0">
        <w:rPr>
          <w:rStyle w:val="FontStyle17"/>
          <w:sz w:val="28"/>
          <w:szCs w:val="28"/>
        </w:rPr>
        <w:t xml:space="preserve"> </w:t>
      </w:r>
      <w:r w:rsidRPr="008223A0">
        <w:rPr>
          <w:rStyle w:val="FontStyle15"/>
          <w:sz w:val="28"/>
          <w:szCs w:val="28"/>
        </w:rPr>
        <w:t>(98,29% от СБР), в том числе израсходованы:</w:t>
      </w:r>
    </w:p>
    <w:p w:rsidR="008223A0" w:rsidRPr="00F55183" w:rsidRDefault="008223A0" w:rsidP="008223A0">
      <w:pPr>
        <w:pStyle w:val="Style8"/>
        <w:widowControl/>
        <w:spacing w:before="14" w:line="240" w:lineRule="auto"/>
        <w:ind w:left="691" w:firstLine="0"/>
        <w:jc w:val="left"/>
        <w:rPr>
          <w:rStyle w:val="FontStyle17"/>
          <w:b w:val="0"/>
          <w:sz w:val="28"/>
          <w:szCs w:val="28"/>
        </w:rPr>
      </w:pPr>
      <w:r w:rsidRPr="00F55183">
        <w:rPr>
          <w:rStyle w:val="FontStyle17"/>
          <w:b w:val="0"/>
          <w:sz w:val="28"/>
          <w:szCs w:val="28"/>
        </w:rPr>
        <w:t>средства федерального бюджета - в сумме 841 086,70 тыс. рублей;</w:t>
      </w:r>
    </w:p>
    <w:p w:rsidR="008223A0" w:rsidRPr="00F55183" w:rsidRDefault="008223A0" w:rsidP="008223A0">
      <w:pPr>
        <w:pStyle w:val="Style8"/>
        <w:widowControl/>
        <w:spacing w:line="240" w:lineRule="auto"/>
        <w:ind w:left="691" w:firstLine="0"/>
        <w:jc w:val="left"/>
        <w:rPr>
          <w:rStyle w:val="FontStyle17"/>
          <w:b w:val="0"/>
          <w:sz w:val="28"/>
          <w:szCs w:val="28"/>
        </w:rPr>
      </w:pPr>
      <w:r w:rsidRPr="00F55183">
        <w:rPr>
          <w:rStyle w:val="FontStyle17"/>
          <w:b w:val="0"/>
          <w:sz w:val="28"/>
          <w:szCs w:val="28"/>
        </w:rPr>
        <w:t>средства краевого бюджета - в сумме 665 258,57 тыс. рублей.</w:t>
      </w:r>
    </w:p>
    <w:p w:rsidR="008223A0" w:rsidRPr="008223A0" w:rsidRDefault="008223A0" w:rsidP="008223A0">
      <w:pPr>
        <w:pStyle w:val="Style3"/>
        <w:widowControl/>
        <w:spacing w:line="240" w:lineRule="auto"/>
        <w:ind w:right="19" w:firstLine="677"/>
        <w:rPr>
          <w:rStyle w:val="FontStyle15"/>
          <w:sz w:val="28"/>
          <w:szCs w:val="28"/>
        </w:rPr>
      </w:pPr>
      <w:r w:rsidRPr="008223A0">
        <w:rPr>
          <w:rStyle w:val="FontStyle15"/>
          <w:sz w:val="28"/>
          <w:szCs w:val="28"/>
        </w:rPr>
        <w:t>Организация мероприятий активной политики занятости населения и социальной поддержки безработных граждан нацелена на предотвращение роста напряженности на рынке труда, поддержание социальной стабильности в обществе, минимизацию уровней общей и регистрируемой безработицы, развитие государственной службы занятости населения как эффективного посредника между работодателями и гражданами, ищущими работу.</w:t>
      </w:r>
    </w:p>
    <w:p w:rsidR="008223A0" w:rsidRPr="008223A0" w:rsidRDefault="008223A0" w:rsidP="008223A0">
      <w:pPr>
        <w:pStyle w:val="Style8"/>
        <w:widowControl/>
        <w:spacing w:before="10" w:line="240" w:lineRule="auto"/>
        <w:ind w:firstLine="672"/>
        <w:rPr>
          <w:rStyle w:val="FontStyle15"/>
          <w:sz w:val="28"/>
          <w:szCs w:val="28"/>
        </w:rPr>
      </w:pPr>
      <w:r w:rsidRPr="005C1393">
        <w:rPr>
          <w:rStyle w:val="FontStyle17"/>
          <w:b w:val="0"/>
          <w:sz w:val="28"/>
          <w:szCs w:val="28"/>
        </w:rPr>
        <w:t xml:space="preserve">Кассовое исполнение по организации мероприятий активной политики занятости населения и социальной поддержки безработных граждан </w:t>
      </w:r>
      <w:r w:rsidR="00424BF3">
        <w:rPr>
          <w:rStyle w:val="FontStyle17"/>
          <w:b w:val="0"/>
          <w:sz w:val="28"/>
          <w:szCs w:val="28"/>
        </w:rPr>
        <w:br/>
      </w:r>
      <w:r w:rsidRPr="005C1393">
        <w:rPr>
          <w:rStyle w:val="FontStyle17"/>
          <w:b w:val="0"/>
          <w:sz w:val="28"/>
          <w:szCs w:val="28"/>
        </w:rPr>
        <w:t>в 2022 году составило 1 315 670,24 тыс. рублей</w:t>
      </w:r>
      <w:r w:rsidRPr="008223A0">
        <w:rPr>
          <w:rStyle w:val="FontStyle17"/>
          <w:sz w:val="28"/>
          <w:szCs w:val="28"/>
        </w:rPr>
        <w:t xml:space="preserve"> </w:t>
      </w:r>
      <w:r w:rsidRPr="008223A0">
        <w:rPr>
          <w:rStyle w:val="FontStyle15"/>
          <w:sz w:val="28"/>
          <w:szCs w:val="28"/>
        </w:rPr>
        <w:t>(98,49</w:t>
      </w:r>
      <w:r w:rsidR="00424BF3">
        <w:rPr>
          <w:rStyle w:val="FontStyle15"/>
          <w:sz w:val="28"/>
          <w:szCs w:val="28"/>
        </w:rPr>
        <w:t xml:space="preserve"> </w:t>
      </w:r>
      <w:r w:rsidRPr="008223A0">
        <w:rPr>
          <w:rStyle w:val="FontStyle15"/>
          <w:sz w:val="28"/>
          <w:szCs w:val="28"/>
        </w:rPr>
        <w:t>% от СБР).</w:t>
      </w:r>
    </w:p>
    <w:p w:rsidR="0055616C" w:rsidRDefault="008223A0" w:rsidP="0055616C">
      <w:pPr>
        <w:pStyle w:val="Style3"/>
        <w:widowControl/>
        <w:spacing w:line="240" w:lineRule="auto"/>
        <w:ind w:firstLine="667"/>
        <w:rPr>
          <w:rStyle w:val="FontStyle15"/>
          <w:sz w:val="28"/>
          <w:szCs w:val="28"/>
        </w:rPr>
      </w:pPr>
      <w:r w:rsidRPr="008223A0">
        <w:rPr>
          <w:rStyle w:val="FontStyle15"/>
          <w:sz w:val="28"/>
          <w:szCs w:val="28"/>
        </w:rPr>
        <w:t xml:space="preserve">В рамках реализации мероприятий </w:t>
      </w:r>
      <w:r w:rsidR="002C07D6">
        <w:rPr>
          <w:rStyle w:val="FontStyle15"/>
          <w:sz w:val="28"/>
          <w:szCs w:val="28"/>
        </w:rPr>
        <w:t>подп</w:t>
      </w:r>
      <w:r w:rsidRPr="008223A0">
        <w:rPr>
          <w:rStyle w:val="FontStyle15"/>
          <w:sz w:val="28"/>
          <w:szCs w:val="28"/>
        </w:rPr>
        <w:t>рограммы, дополнительных мероприятий, направленных на снижение напряженности на рынке труда, ситуация на рынке труда Приморского края в 2022 году улучшилась. Снижена численность безработных граждан. По состоянию на 01.01.2023 численность безработных граждан снизилась на 38</w:t>
      </w:r>
      <w:r w:rsidR="00424BF3">
        <w:rPr>
          <w:rStyle w:val="FontStyle15"/>
          <w:sz w:val="28"/>
          <w:szCs w:val="28"/>
        </w:rPr>
        <w:t xml:space="preserve"> </w:t>
      </w:r>
      <w:r w:rsidRPr="008223A0">
        <w:rPr>
          <w:rStyle w:val="FontStyle15"/>
          <w:sz w:val="28"/>
          <w:szCs w:val="28"/>
        </w:rPr>
        <w:t>% в сравнении с аналогичным периодом 2021 года и составила 6 956 человек (на 01.01.2022 - 11 175 человек). Уровень регистрируемой безработицы в крае составил 0,70% (на 01.01.2022 - 1,12</w:t>
      </w:r>
      <w:r w:rsidR="00424BF3">
        <w:rPr>
          <w:rStyle w:val="FontStyle15"/>
          <w:sz w:val="28"/>
          <w:szCs w:val="28"/>
        </w:rPr>
        <w:t xml:space="preserve"> </w:t>
      </w:r>
      <w:r w:rsidRPr="008223A0">
        <w:rPr>
          <w:rStyle w:val="FontStyle15"/>
          <w:sz w:val="28"/>
          <w:szCs w:val="28"/>
        </w:rPr>
        <w:t xml:space="preserve">%). Среднегодовой уровень безработицы (по методологии МОТ) в 2022 году в сравнении с 2021 годом снизился на 0,8 </w:t>
      </w:r>
      <w:proofErr w:type="spellStart"/>
      <w:r w:rsidRPr="008223A0">
        <w:rPr>
          <w:rStyle w:val="FontStyle15"/>
          <w:sz w:val="28"/>
          <w:szCs w:val="28"/>
        </w:rPr>
        <w:t>п.п</w:t>
      </w:r>
      <w:proofErr w:type="spellEnd"/>
      <w:r w:rsidRPr="008223A0">
        <w:rPr>
          <w:rStyle w:val="FontStyle15"/>
          <w:sz w:val="28"/>
          <w:szCs w:val="28"/>
        </w:rPr>
        <w:t xml:space="preserve">. и составил </w:t>
      </w:r>
      <w:r w:rsidR="002C1912">
        <w:rPr>
          <w:rStyle w:val="FontStyle15"/>
          <w:sz w:val="28"/>
          <w:szCs w:val="28"/>
        </w:rPr>
        <w:t>3,4</w:t>
      </w:r>
      <w:r w:rsidR="00424BF3">
        <w:rPr>
          <w:rStyle w:val="FontStyle15"/>
          <w:sz w:val="28"/>
          <w:szCs w:val="28"/>
        </w:rPr>
        <w:t xml:space="preserve"> </w:t>
      </w:r>
      <w:r w:rsidR="002C1912">
        <w:rPr>
          <w:rStyle w:val="FontStyle15"/>
          <w:sz w:val="28"/>
          <w:szCs w:val="28"/>
        </w:rPr>
        <w:t>%.</w:t>
      </w:r>
      <w:r w:rsidR="0055616C">
        <w:rPr>
          <w:rStyle w:val="FontStyle15"/>
          <w:sz w:val="28"/>
          <w:szCs w:val="28"/>
        </w:rPr>
        <w:t xml:space="preserve"> </w:t>
      </w:r>
    </w:p>
    <w:p w:rsidR="008223A0" w:rsidRPr="0055616C" w:rsidRDefault="008223A0" w:rsidP="0055616C">
      <w:pPr>
        <w:pStyle w:val="Style3"/>
        <w:widowControl/>
        <w:spacing w:line="240" w:lineRule="auto"/>
        <w:ind w:firstLine="667"/>
        <w:rPr>
          <w:rStyle w:val="FontStyle15"/>
          <w:sz w:val="32"/>
          <w:szCs w:val="28"/>
        </w:rPr>
      </w:pPr>
      <w:r w:rsidRPr="008223A0">
        <w:rPr>
          <w:rStyle w:val="FontStyle15"/>
          <w:sz w:val="28"/>
          <w:szCs w:val="28"/>
        </w:rPr>
        <w:t xml:space="preserve">Показатели, характеризующие ситуацию на рынке труда Приморского края, имеют положительную динамику. </w:t>
      </w:r>
      <w:r w:rsidR="002C07D6" w:rsidRPr="002E2FB6">
        <w:rPr>
          <w:sz w:val="28"/>
        </w:rPr>
        <w:t>Удельный вес численности граждан, удовлетворенных доступностью и качеством государственных услуг в сфере занятости составил 99,8</w:t>
      </w:r>
      <w:r w:rsidR="00424BF3">
        <w:rPr>
          <w:sz w:val="28"/>
        </w:rPr>
        <w:t xml:space="preserve"> </w:t>
      </w:r>
      <w:r w:rsidR="004D3E34" w:rsidRPr="002E2FB6">
        <w:rPr>
          <w:sz w:val="28"/>
        </w:rPr>
        <w:t xml:space="preserve">% </w:t>
      </w:r>
      <w:r w:rsidR="00D304C7" w:rsidRPr="002E2FB6">
        <w:rPr>
          <w:sz w:val="28"/>
        </w:rPr>
        <w:t>от общей численности граждан, принявших участие в опросе</w:t>
      </w:r>
      <w:r w:rsidR="002C07D6" w:rsidRPr="002E2FB6">
        <w:rPr>
          <w:sz w:val="28"/>
        </w:rPr>
        <w:t>.</w:t>
      </w:r>
    </w:p>
    <w:p w:rsidR="008223A0" w:rsidRPr="008223A0" w:rsidRDefault="008223A0" w:rsidP="008223A0">
      <w:pPr>
        <w:pStyle w:val="Style3"/>
        <w:widowControl/>
        <w:spacing w:line="240" w:lineRule="auto"/>
        <w:rPr>
          <w:rStyle w:val="FontStyle15"/>
          <w:sz w:val="28"/>
          <w:szCs w:val="28"/>
        </w:rPr>
      </w:pPr>
      <w:r w:rsidRPr="008223A0">
        <w:rPr>
          <w:rStyle w:val="FontStyle15"/>
          <w:sz w:val="28"/>
          <w:szCs w:val="28"/>
        </w:rPr>
        <w:t>В январе-декабре 2022 года</w:t>
      </w:r>
      <w:r w:rsidR="0055616C">
        <w:rPr>
          <w:rStyle w:val="FontStyle15"/>
          <w:sz w:val="28"/>
          <w:szCs w:val="28"/>
        </w:rPr>
        <w:t>:</w:t>
      </w:r>
      <w:r w:rsidRPr="008223A0">
        <w:rPr>
          <w:rStyle w:val="FontStyle15"/>
          <w:sz w:val="28"/>
          <w:szCs w:val="28"/>
        </w:rPr>
        <w:t xml:space="preserve"> государственная услуга по содействию гражданам в поиске подходящей работы, а работодателям в подборе необходимых работников предоставлена 50 094 получателям (72,6</w:t>
      </w:r>
      <w:r w:rsidR="00424BF3">
        <w:rPr>
          <w:rStyle w:val="FontStyle15"/>
          <w:sz w:val="28"/>
          <w:szCs w:val="28"/>
        </w:rPr>
        <w:t xml:space="preserve"> </w:t>
      </w:r>
      <w:r w:rsidRPr="008223A0">
        <w:rPr>
          <w:rStyle w:val="FontStyle15"/>
          <w:sz w:val="28"/>
          <w:szCs w:val="28"/>
        </w:rPr>
        <w:t>% к январю -декабрю 2021 года и 77,7</w:t>
      </w:r>
      <w:r w:rsidR="00424BF3">
        <w:rPr>
          <w:rStyle w:val="FontStyle15"/>
          <w:sz w:val="28"/>
          <w:szCs w:val="28"/>
        </w:rPr>
        <w:t xml:space="preserve"> </w:t>
      </w:r>
      <w:r w:rsidRPr="008223A0">
        <w:rPr>
          <w:rStyle w:val="FontStyle15"/>
          <w:sz w:val="28"/>
          <w:szCs w:val="28"/>
        </w:rPr>
        <w:t>% от пла</w:t>
      </w:r>
      <w:r w:rsidR="004B0082">
        <w:rPr>
          <w:rStyle w:val="FontStyle15"/>
          <w:sz w:val="28"/>
          <w:szCs w:val="28"/>
        </w:rPr>
        <w:t xml:space="preserve">нового показателя на 2022 год); </w:t>
      </w:r>
      <w:r w:rsidR="004B0082" w:rsidRPr="002E2FB6">
        <w:rPr>
          <w:rStyle w:val="FontStyle15"/>
          <w:sz w:val="28"/>
          <w:szCs w:val="28"/>
        </w:rPr>
        <w:t xml:space="preserve">численность безработных граждан, получивших государственную услугу по содействию </w:t>
      </w:r>
      <w:proofErr w:type="spellStart"/>
      <w:r w:rsidR="004B0082" w:rsidRPr="002E2FB6">
        <w:rPr>
          <w:rStyle w:val="FontStyle15"/>
          <w:sz w:val="28"/>
          <w:szCs w:val="28"/>
        </w:rPr>
        <w:t>самозанятости</w:t>
      </w:r>
      <w:proofErr w:type="spellEnd"/>
      <w:r w:rsidR="004B0082" w:rsidRPr="002E2FB6">
        <w:rPr>
          <w:rStyle w:val="FontStyle15"/>
          <w:sz w:val="28"/>
          <w:szCs w:val="28"/>
        </w:rPr>
        <w:t>, составила 1 970 человек (104</w:t>
      </w:r>
      <w:r w:rsidR="00424BF3">
        <w:rPr>
          <w:rStyle w:val="FontStyle15"/>
          <w:sz w:val="28"/>
          <w:szCs w:val="28"/>
        </w:rPr>
        <w:t xml:space="preserve"> </w:t>
      </w:r>
      <w:r w:rsidR="004B0082" w:rsidRPr="002E2FB6">
        <w:rPr>
          <w:rStyle w:val="FontStyle15"/>
          <w:sz w:val="28"/>
          <w:szCs w:val="28"/>
        </w:rPr>
        <w:t>% к январю-декабрю 2021 году и 207,2</w:t>
      </w:r>
      <w:r w:rsidR="00424BF3">
        <w:rPr>
          <w:rStyle w:val="FontStyle15"/>
          <w:sz w:val="28"/>
          <w:szCs w:val="28"/>
        </w:rPr>
        <w:t xml:space="preserve"> </w:t>
      </w:r>
      <w:r w:rsidR="004B0082" w:rsidRPr="002E2FB6">
        <w:rPr>
          <w:rStyle w:val="FontStyle15"/>
          <w:sz w:val="28"/>
          <w:szCs w:val="28"/>
        </w:rPr>
        <w:t>% от планового показателя на 2022 год (за аналогичный период 2021 года услугу получили 1 895 человек);</w:t>
      </w:r>
      <w:r w:rsidR="004B0082" w:rsidRPr="002E2FB6">
        <w:t xml:space="preserve"> </w:t>
      </w:r>
      <w:r w:rsidR="004B0082" w:rsidRPr="002E2FB6">
        <w:rPr>
          <w:rStyle w:val="FontStyle15"/>
          <w:sz w:val="28"/>
          <w:szCs w:val="28"/>
        </w:rPr>
        <w:t>в оплачиваемых общественных работах приняли участие 3 751 человек (124,5</w:t>
      </w:r>
      <w:r w:rsidR="00424BF3">
        <w:rPr>
          <w:rStyle w:val="FontStyle15"/>
          <w:sz w:val="28"/>
          <w:szCs w:val="28"/>
        </w:rPr>
        <w:t xml:space="preserve"> </w:t>
      </w:r>
      <w:r w:rsidR="004B0082" w:rsidRPr="002E2FB6">
        <w:rPr>
          <w:rStyle w:val="FontStyle15"/>
          <w:sz w:val="28"/>
          <w:szCs w:val="28"/>
        </w:rPr>
        <w:t>% к январю-декабрю 2021 года, 104,2% от планового показателя на 2022 год), во временных работах приняли участие 8 375 граждан (104,5</w:t>
      </w:r>
      <w:r w:rsidR="00424BF3">
        <w:rPr>
          <w:rStyle w:val="FontStyle15"/>
          <w:sz w:val="28"/>
          <w:szCs w:val="28"/>
        </w:rPr>
        <w:t xml:space="preserve"> </w:t>
      </w:r>
      <w:r w:rsidR="004B0082" w:rsidRPr="002E2FB6">
        <w:rPr>
          <w:rStyle w:val="FontStyle15"/>
          <w:sz w:val="28"/>
          <w:szCs w:val="28"/>
        </w:rPr>
        <w:t xml:space="preserve">% к январю-декабрю 2021 года, 104,4% от планового показателя на 2022 год); трудоустроено 20 граждан, относящихся к категории лиц, освобожденных </w:t>
      </w:r>
      <w:r w:rsidR="00424BF3">
        <w:rPr>
          <w:rStyle w:val="FontStyle15"/>
          <w:sz w:val="28"/>
          <w:szCs w:val="28"/>
        </w:rPr>
        <w:br/>
      </w:r>
      <w:r w:rsidR="004B0082" w:rsidRPr="002E2FB6">
        <w:rPr>
          <w:rStyle w:val="FontStyle15"/>
          <w:sz w:val="28"/>
          <w:szCs w:val="28"/>
        </w:rPr>
        <w:t xml:space="preserve">из учреждений, исполняющих наказание в виде лишения свободы </w:t>
      </w:r>
      <w:r w:rsidR="00424BF3">
        <w:rPr>
          <w:rStyle w:val="FontStyle15"/>
          <w:sz w:val="28"/>
          <w:szCs w:val="28"/>
        </w:rPr>
        <w:br/>
      </w:r>
      <w:r w:rsidR="004B0082" w:rsidRPr="002E2FB6">
        <w:rPr>
          <w:rStyle w:val="FontStyle15"/>
          <w:sz w:val="28"/>
          <w:szCs w:val="28"/>
        </w:rPr>
        <w:t>(83,3</w:t>
      </w:r>
      <w:r w:rsidR="00424BF3">
        <w:rPr>
          <w:rStyle w:val="FontStyle15"/>
          <w:sz w:val="28"/>
          <w:szCs w:val="28"/>
        </w:rPr>
        <w:t xml:space="preserve"> </w:t>
      </w:r>
      <w:r w:rsidR="004B0082" w:rsidRPr="002E2FB6">
        <w:rPr>
          <w:rStyle w:val="FontStyle15"/>
          <w:sz w:val="28"/>
          <w:szCs w:val="28"/>
        </w:rPr>
        <w:t>%  к  2021 году и 100% от планового показателя).</w:t>
      </w:r>
    </w:p>
    <w:p w:rsidR="008223A0" w:rsidRPr="008223A0" w:rsidRDefault="008223A0" w:rsidP="009529BC">
      <w:pPr>
        <w:pStyle w:val="Style3"/>
        <w:widowControl/>
        <w:spacing w:before="10" w:line="240" w:lineRule="auto"/>
        <w:rPr>
          <w:rStyle w:val="FontStyle15"/>
          <w:sz w:val="28"/>
          <w:szCs w:val="28"/>
        </w:rPr>
      </w:pPr>
      <w:r w:rsidRPr="008223A0">
        <w:rPr>
          <w:rStyle w:val="FontStyle15"/>
          <w:sz w:val="28"/>
          <w:szCs w:val="28"/>
        </w:rPr>
        <w:t>В 2022 году на осуществление социальных выплат гражданам, признанным в установленном порядке безработными, направлены средства федерального бюджета в сумме 728 566,00 тыс. рублей (99,97</w:t>
      </w:r>
      <w:r w:rsidR="00424BF3">
        <w:rPr>
          <w:rStyle w:val="FontStyle15"/>
          <w:sz w:val="28"/>
          <w:szCs w:val="28"/>
        </w:rPr>
        <w:t xml:space="preserve"> </w:t>
      </w:r>
      <w:r w:rsidRPr="008223A0">
        <w:rPr>
          <w:rStyle w:val="FontStyle15"/>
          <w:sz w:val="28"/>
          <w:szCs w:val="28"/>
        </w:rPr>
        <w:t>% от утвержденных лимитов бюджетных обязательств).</w:t>
      </w:r>
    </w:p>
    <w:p w:rsidR="00391BA0" w:rsidRPr="002E2FB6" w:rsidRDefault="009529BC" w:rsidP="00330386">
      <w:pPr>
        <w:pStyle w:val="Style3"/>
        <w:spacing w:line="240" w:lineRule="auto"/>
        <w:ind w:firstLine="667"/>
        <w:rPr>
          <w:rStyle w:val="FontStyle15"/>
          <w:sz w:val="28"/>
          <w:szCs w:val="28"/>
        </w:rPr>
      </w:pPr>
      <w:r w:rsidRPr="002E2FB6">
        <w:rPr>
          <w:rStyle w:val="FontStyle15"/>
          <w:sz w:val="28"/>
          <w:szCs w:val="28"/>
        </w:rPr>
        <w:t>В рамках мероприятий, направленных на снижение напряженности на рынке труда в 2022 году</w:t>
      </w:r>
      <w:r w:rsidR="00330386" w:rsidRPr="002E2FB6">
        <w:rPr>
          <w:rStyle w:val="FontStyle15"/>
          <w:sz w:val="28"/>
          <w:szCs w:val="28"/>
        </w:rPr>
        <w:t>:</w:t>
      </w:r>
      <w:r w:rsidRPr="002E2FB6">
        <w:rPr>
          <w:rStyle w:val="FontStyle15"/>
          <w:sz w:val="28"/>
          <w:szCs w:val="28"/>
        </w:rPr>
        <w:t xml:space="preserve"> заключено соглашение на профессиональное обучение 19 работников ООО "</w:t>
      </w:r>
      <w:proofErr w:type="spellStart"/>
      <w:r w:rsidRPr="002E2FB6">
        <w:rPr>
          <w:rStyle w:val="FontStyle15"/>
          <w:sz w:val="28"/>
          <w:szCs w:val="28"/>
        </w:rPr>
        <w:t>ПартизанскПиво</w:t>
      </w:r>
      <w:proofErr w:type="spellEnd"/>
      <w:r w:rsidRPr="002E2FB6">
        <w:rPr>
          <w:rStyle w:val="FontStyle15"/>
          <w:sz w:val="28"/>
          <w:szCs w:val="28"/>
        </w:rPr>
        <w:t>" на сумму 950,0 тыс.</w:t>
      </w:r>
      <w:r w:rsidR="00A905F2" w:rsidRPr="002E2FB6">
        <w:rPr>
          <w:rStyle w:val="FontStyle15"/>
          <w:sz w:val="28"/>
          <w:szCs w:val="28"/>
        </w:rPr>
        <w:t xml:space="preserve"> рублей</w:t>
      </w:r>
      <w:r w:rsidR="00330386" w:rsidRPr="002E2FB6">
        <w:rPr>
          <w:rStyle w:val="FontStyle15"/>
          <w:sz w:val="28"/>
          <w:szCs w:val="28"/>
        </w:rPr>
        <w:t>; н</w:t>
      </w:r>
      <w:r w:rsidRPr="002E2FB6">
        <w:rPr>
          <w:rStyle w:val="FontStyle15"/>
          <w:sz w:val="28"/>
          <w:szCs w:val="28"/>
        </w:rPr>
        <w:t>а общественные работы трудоустроено 1</w:t>
      </w:r>
      <w:r w:rsidR="00A905F2" w:rsidRPr="002E2FB6">
        <w:rPr>
          <w:rStyle w:val="FontStyle15"/>
          <w:sz w:val="28"/>
          <w:szCs w:val="28"/>
        </w:rPr>
        <w:t xml:space="preserve"> </w:t>
      </w:r>
      <w:r w:rsidRPr="002E2FB6">
        <w:rPr>
          <w:rStyle w:val="FontStyle15"/>
          <w:sz w:val="28"/>
          <w:szCs w:val="28"/>
        </w:rPr>
        <w:t>257 граждан ищущих работу и безработных граждан</w:t>
      </w:r>
      <w:r w:rsidR="00A905F2" w:rsidRPr="002E2FB6">
        <w:rPr>
          <w:rStyle w:val="FontStyle15"/>
          <w:sz w:val="28"/>
          <w:szCs w:val="28"/>
        </w:rPr>
        <w:t xml:space="preserve"> (</w:t>
      </w:r>
      <w:r w:rsidR="00330386" w:rsidRPr="002E2FB6">
        <w:rPr>
          <w:rStyle w:val="FontStyle15"/>
          <w:sz w:val="28"/>
          <w:szCs w:val="28"/>
        </w:rPr>
        <w:t xml:space="preserve">100,1% от </w:t>
      </w:r>
      <w:r w:rsidR="00A905F2" w:rsidRPr="002E2FB6">
        <w:rPr>
          <w:rStyle w:val="FontStyle15"/>
          <w:sz w:val="28"/>
          <w:szCs w:val="28"/>
        </w:rPr>
        <w:t>плана)</w:t>
      </w:r>
      <w:r w:rsidR="00330386" w:rsidRPr="002E2FB6">
        <w:rPr>
          <w:rStyle w:val="FontStyle15"/>
          <w:sz w:val="28"/>
          <w:szCs w:val="28"/>
        </w:rPr>
        <w:t>; н</w:t>
      </w:r>
      <w:r w:rsidRPr="002E2FB6">
        <w:rPr>
          <w:rStyle w:val="FontStyle15"/>
          <w:sz w:val="28"/>
          <w:szCs w:val="28"/>
        </w:rPr>
        <w:t>а временные работы трудоустроено 195 работников, нах</w:t>
      </w:r>
      <w:r w:rsidR="00330386" w:rsidRPr="002E2FB6">
        <w:rPr>
          <w:rStyle w:val="FontStyle15"/>
          <w:sz w:val="28"/>
          <w:szCs w:val="28"/>
        </w:rPr>
        <w:t>одящихся под риском увольнения (</w:t>
      </w:r>
      <w:r w:rsidRPr="002E2FB6">
        <w:rPr>
          <w:rStyle w:val="FontStyle15"/>
          <w:sz w:val="28"/>
          <w:szCs w:val="28"/>
        </w:rPr>
        <w:t>105,4 % от план</w:t>
      </w:r>
      <w:r w:rsidR="00330386" w:rsidRPr="002E2FB6">
        <w:rPr>
          <w:rStyle w:val="FontStyle15"/>
          <w:sz w:val="28"/>
          <w:szCs w:val="28"/>
        </w:rPr>
        <w:t>а); м</w:t>
      </w:r>
      <w:r w:rsidRPr="002E2FB6">
        <w:rPr>
          <w:rStyle w:val="FontStyle15"/>
          <w:sz w:val="28"/>
          <w:szCs w:val="28"/>
        </w:rPr>
        <w:t>атериальная поддержка в увеличенном размере назначена 1</w:t>
      </w:r>
      <w:r w:rsidR="00330386" w:rsidRPr="002E2FB6">
        <w:rPr>
          <w:rStyle w:val="FontStyle15"/>
          <w:sz w:val="28"/>
          <w:szCs w:val="28"/>
        </w:rPr>
        <w:t xml:space="preserve"> </w:t>
      </w:r>
      <w:r w:rsidRPr="002E2FB6">
        <w:rPr>
          <w:rStyle w:val="FontStyle15"/>
          <w:sz w:val="28"/>
          <w:szCs w:val="28"/>
        </w:rPr>
        <w:t xml:space="preserve">482 безработным гражданам, потерявшим работу после 1 марта 2022 года, трудоустроенным на общественные работы </w:t>
      </w:r>
      <w:r w:rsidR="00330386" w:rsidRPr="002E2FB6">
        <w:rPr>
          <w:rStyle w:val="FontStyle15"/>
          <w:sz w:val="28"/>
          <w:szCs w:val="28"/>
        </w:rPr>
        <w:t>(148,2 % от плана)</w:t>
      </w:r>
      <w:r w:rsidRPr="002E2FB6">
        <w:rPr>
          <w:rStyle w:val="FontStyle15"/>
          <w:sz w:val="28"/>
          <w:szCs w:val="28"/>
        </w:rPr>
        <w:t>.</w:t>
      </w:r>
    </w:p>
    <w:p w:rsidR="00A775C5" w:rsidRPr="002E2FB6" w:rsidRDefault="00A775C5" w:rsidP="00A775C5">
      <w:pPr>
        <w:pStyle w:val="Style3"/>
        <w:widowControl/>
        <w:spacing w:line="240" w:lineRule="auto"/>
        <w:ind w:firstLine="667"/>
        <w:rPr>
          <w:rStyle w:val="FontStyle15"/>
          <w:sz w:val="28"/>
          <w:szCs w:val="28"/>
        </w:rPr>
      </w:pPr>
      <w:r w:rsidRPr="002E2FB6">
        <w:rPr>
          <w:rStyle w:val="FontStyle15"/>
          <w:sz w:val="28"/>
          <w:szCs w:val="28"/>
        </w:rPr>
        <w:t>К концу 2022 года, в</w:t>
      </w:r>
      <w:r w:rsidR="00DF4158" w:rsidRPr="002E2FB6">
        <w:rPr>
          <w:rStyle w:val="FontStyle15"/>
          <w:sz w:val="28"/>
          <w:szCs w:val="28"/>
        </w:rPr>
        <w:t xml:space="preserve"> рамках федерального проекта "Содействие занятости" национального проекта "Демография"</w:t>
      </w:r>
      <w:r w:rsidRPr="002E2FB6">
        <w:rPr>
          <w:rStyle w:val="FontStyle15"/>
          <w:sz w:val="28"/>
          <w:szCs w:val="28"/>
        </w:rPr>
        <w:t>,</w:t>
      </w:r>
      <w:r w:rsidR="00DF4158" w:rsidRPr="002E2FB6">
        <w:rPr>
          <w:rStyle w:val="FontStyle15"/>
          <w:sz w:val="28"/>
          <w:szCs w:val="28"/>
        </w:rPr>
        <w:t xml:space="preserve"> н</w:t>
      </w:r>
      <w:r w:rsidR="00705940" w:rsidRPr="002E2FB6">
        <w:rPr>
          <w:rStyle w:val="FontStyle15"/>
          <w:sz w:val="28"/>
          <w:szCs w:val="28"/>
        </w:rPr>
        <w:t xml:space="preserve">а территории Приморского края </w:t>
      </w:r>
      <w:r w:rsidR="00DF4158" w:rsidRPr="002E2FB6">
        <w:rPr>
          <w:rStyle w:val="FontStyle15"/>
          <w:sz w:val="28"/>
          <w:szCs w:val="28"/>
        </w:rPr>
        <w:t>модерниз</w:t>
      </w:r>
      <w:r w:rsidRPr="002E2FB6">
        <w:rPr>
          <w:rStyle w:val="FontStyle15"/>
          <w:sz w:val="28"/>
          <w:szCs w:val="28"/>
        </w:rPr>
        <w:t>ировано</w:t>
      </w:r>
      <w:r w:rsidR="00DF4158" w:rsidRPr="002E2FB6">
        <w:rPr>
          <w:rStyle w:val="FontStyle15"/>
          <w:sz w:val="28"/>
          <w:szCs w:val="28"/>
        </w:rPr>
        <w:t xml:space="preserve"> </w:t>
      </w:r>
      <w:r w:rsidRPr="002E2FB6">
        <w:rPr>
          <w:rStyle w:val="FontStyle15"/>
          <w:sz w:val="28"/>
          <w:szCs w:val="28"/>
        </w:rPr>
        <w:t xml:space="preserve">два </w:t>
      </w:r>
      <w:r w:rsidR="00DF4158" w:rsidRPr="002E2FB6">
        <w:rPr>
          <w:rStyle w:val="FontStyle15"/>
          <w:sz w:val="28"/>
          <w:szCs w:val="28"/>
        </w:rPr>
        <w:t>отделени</w:t>
      </w:r>
      <w:r w:rsidRPr="002E2FB6">
        <w:rPr>
          <w:rStyle w:val="FontStyle15"/>
          <w:sz w:val="28"/>
          <w:szCs w:val="28"/>
        </w:rPr>
        <w:t>я</w:t>
      </w:r>
      <w:r w:rsidR="00DF4158" w:rsidRPr="002E2FB6">
        <w:rPr>
          <w:rStyle w:val="FontStyle15"/>
          <w:sz w:val="28"/>
          <w:szCs w:val="28"/>
        </w:rPr>
        <w:t xml:space="preserve"> центр</w:t>
      </w:r>
      <w:r w:rsidRPr="002E2FB6">
        <w:rPr>
          <w:rStyle w:val="FontStyle15"/>
          <w:sz w:val="28"/>
          <w:szCs w:val="28"/>
        </w:rPr>
        <w:t xml:space="preserve">а </w:t>
      </w:r>
      <w:r w:rsidR="00DF4158" w:rsidRPr="002E2FB6">
        <w:rPr>
          <w:rStyle w:val="FontStyle15"/>
          <w:sz w:val="28"/>
          <w:szCs w:val="28"/>
        </w:rPr>
        <w:t>занятости населения</w:t>
      </w:r>
      <w:r w:rsidRPr="002E2FB6">
        <w:rPr>
          <w:rStyle w:val="FontStyle15"/>
          <w:sz w:val="28"/>
          <w:szCs w:val="28"/>
        </w:rPr>
        <w:t xml:space="preserve"> (в г. Уссурийск и Михайловском районе), а также реализованы мероприятия по профессиональному обучению и дополнительному профессиональному образованию отдельных категорий граждан</w:t>
      </w:r>
      <w:r w:rsidR="0044474D" w:rsidRPr="002E2FB6">
        <w:rPr>
          <w:rStyle w:val="FontStyle15"/>
          <w:sz w:val="28"/>
          <w:szCs w:val="28"/>
        </w:rPr>
        <w:t xml:space="preserve"> </w:t>
      </w:r>
      <w:r w:rsidRPr="002E2FB6">
        <w:rPr>
          <w:rStyle w:val="FontStyle15"/>
          <w:sz w:val="28"/>
          <w:szCs w:val="28"/>
        </w:rPr>
        <w:t xml:space="preserve">(кассовый </w:t>
      </w:r>
      <w:r w:rsidR="0044474D" w:rsidRPr="002E2FB6">
        <w:rPr>
          <w:rStyle w:val="FontStyle15"/>
          <w:sz w:val="28"/>
          <w:szCs w:val="28"/>
        </w:rPr>
        <w:t>расход составил</w:t>
      </w:r>
      <w:r w:rsidRPr="002E2FB6">
        <w:rPr>
          <w:rStyle w:val="FontStyle15"/>
          <w:sz w:val="28"/>
          <w:szCs w:val="28"/>
        </w:rPr>
        <w:t xml:space="preserve"> 10 089,91 тыс. руб.)</w:t>
      </w:r>
      <w:r w:rsidR="0044474D" w:rsidRPr="002E2FB6">
        <w:rPr>
          <w:rStyle w:val="FontStyle15"/>
          <w:sz w:val="28"/>
          <w:szCs w:val="28"/>
        </w:rPr>
        <w:t>.</w:t>
      </w:r>
    </w:p>
    <w:p w:rsidR="00DF4158" w:rsidRDefault="00A775C5" w:rsidP="00705940">
      <w:pPr>
        <w:pStyle w:val="Style3"/>
        <w:widowControl/>
        <w:spacing w:line="240" w:lineRule="auto"/>
        <w:ind w:firstLine="667"/>
        <w:rPr>
          <w:rStyle w:val="FontStyle15"/>
          <w:sz w:val="28"/>
          <w:szCs w:val="28"/>
        </w:rPr>
      </w:pPr>
      <w:r w:rsidRPr="002E2FB6">
        <w:rPr>
          <w:rStyle w:val="FontStyle15"/>
          <w:sz w:val="28"/>
          <w:szCs w:val="28"/>
        </w:rPr>
        <w:t>В ноябре 2022 года в г. Владивостоке состоялось открытие Кадрового центра "Работа России".</w:t>
      </w:r>
    </w:p>
    <w:p w:rsidR="005C1393" w:rsidRPr="005C1393" w:rsidRDefault="000065EA" w:rsidP="009F2709">
      <w:pPr>
        <w:widowControl w:val="0"/>
        <w:shd w:val="clear" w:color="auto" w:fill="FFFFFF"/>
        <w:ind w:firstLine="720"/>
        <w:jc w:val="both"/>
        <w:rPr>
          <w:rStyle w:val="FontStyle15"/>
          <w:sz w:val="28"/>
          <w:szCs w:val="28"/>
        </w:rPr>
      </w:pPr>
      <w:bookmarkStart w:id="0" w:name="_GoBack"/>
      <w:bookmarkEnd w:id="0"/>
      <w:r>
        <w:rPr>
          <w:szCs w:val="28"/>
        </w:rPr>
        <w:t>4)</w:t>
      </w:r>
      <w:r w:rsidRPr="00E4393F">
        <w:rPr>
          <w:szCs w:val="28"/>
        </w:rPr>
        <w:t xml:space="preserve">по подпрограмме </w:t>
      </w:r>
      <w:r w:rsidR="005C1393">
        <w:rPr>
          <w:szCs w:val="28"/>
        </w:rPr>
        <w:t xml:space="preserve">№ 5 </w:t>
      </w:r>
      <w:r w:rsidRPr="00E4393F">
        <w:rPr>
          <w:szCs w:val="28"/>
        </w:rPr>
        <w:t>"</w:t>
      </w:r>
      <w:r>
        <w:rPr>
          <w:szCs w:val="28"/>
        </w:rPr>
        <w:t xml:space="preserve">Улучшение условий и охраны труда </w:t>
      </w:r>
      <w:r>
        <w:rPr>
          <w:szCs w:val="28"/>
        </w:rPr>
        <w:br/>
        <w:t>в Приморском крае</w:t>
      </w:r>
      <w:r w:rsidRPr="00E4393F">
        <w:rPr>
          <w:szCs w:val="28"/>
        </w:rPr>
        <w:t>"</w:t>
      </w:r>
      <w:r w:rsidR="009F2709">
        <w:rPr>
          <w:szCs w:val="28"/>
        </w:rPr>
        <w:t xml:space="preserve"> н</w:t>
      </w:r>
      <w:r w:rsidR="005C1393" w:rsidRPr="005C1393">
        <w:rPr>
          <w:rStyle w:val="FontStyle15"/>
          <w:sz w:val="28"/>
          <w:szCs w:val="28"/>
        </w:rPr>
        <w:t>а 31</w:t>
      </w:r>
      <w:r w:rsidR="009F2709">
        <w:rPr>
          <w:rStyle w:val="FontStyle15"/>
          <w:sz w:val="28"/>
          <w:szCs w:val="28"/>
        </w:rPr>
        <w:t xml:space="preserve"> декабря </w:t>
      </w:r>
      <w:r w:rsidR="005C1393" w:rsidRPr="005C1393">
        <w:rPr>
          <w:rStyle w:val="FontStyle15"/>
          <w:sz w:val="28"/>
          <w:szCs w:val="28"/>
        </w:rPr>
        <w:t xml:space="preserve">2022 </w:t>
      </w:r>
      <w:r w:rsidR="009F2709">
        <w:rPr>
          <w:rStyle w:val="FontStyle15"/>
          <w:sz w:val="28"/>
          <w:szCs w:val="28"/>
        </w:rPr>
        <w:t>года объе</w:t>
      </w:r>
      <w:r w:rsidR="005C1393" w:rsidRPr="005C1393">
        <w:rPr>
          <w:rStyle w:val="FontStyle15"/>
          <w:sz w:val="28"/>
          <w:szCs w:val="28"/>
        </w:rPr>
        <w:t>м средств на реализа</w:t>
      </w:r>
      <w:r w:rsidR="009F2709">
        <w:rPr>
          <w:rStyle w:val="FontStyle15"/>
          <w:sz w:val="28"/>
          <w:szCs w:val="28"/>
        </w:rPr>
        <w:t>цию мероприятий подпрограммы</w:t>
      </w:r>
      <w:r w:rsidR="005C1393" w:rsidRPr="005C1393">
        <w:rPr>
          <w:rStyle w:val="FontStyle15"/>
          <w:sz w:val="28"/>
          <w:szCs w:val="28"/>
        </w:rPr>
        <w:t xml:space="preserve"> составил 115 984,19 тыс. рублей, в том числе из краевого бюджета 35 984,19 тыс. рублей.</w:t>
      </w:r>
    </w:p>
    <w:p w:rsidR="005C1393" w:rsidRPr="009F2709" w:rsidRDefault="005C1393" w:rsidP="005C1393">
      <w:pPr>
        <w:pStyle w:val="Style8"/>
        <w:widowControl/>
        <w:spacing w:before="10" w:line="240" w:lineRule="auto"/>
        <w:ind w:firstLine="658"/>
        <w:rPr>
          <w:rStyle w:val="FontStyle17"/>
          <w:b w:val="0"/>
          <w:sz w:val="28"/>
          <w:szCs w:val="28"/>
        </w:rPr>
      </w:pPr>
      <w:r w:rsidRPr="009F2709">
        <w:rPr>
          <w:rStyle w:val="FontStyle17"/>
          <w:b w:val="0"/>
          <w:sz w:val="28"/>
          <w:szCs w:val="28"/>
        </w:rPr>
        <w:t>Кассовое исполнение мероприятий подпрограммы составило 129 785,97 тыс. рублей (111,90 % от плана), в том числе израсходованы:</w:t>
      </w:r>
    </w:p>
    <w:p w:rsidR="005C1393" w:rsidRPr="005C1393" w:rsidRDefault="005C1393" w:rsidP="005C1393">
      <w:pPr>
        <w:pStyle w:val="Style3"/>
        <w:widowControl/>
        <w:spacing w:line="240" w:lineRule="auto"/>
        <w:ind w:left="682" w:firstLine="0"/>
        <w:jc w:val="left"/>
        <w:rPr>
          <w:rStyle w:val="FontStyle15"/>
          <w:sz w:val="28"/>
          <w:szCs w:val="28"/>
        </w:rPr>
      </w:pPr>
      <w:r w:rsidRPr="005C1393">
        <w:rPr>
          <w:rStyle w:val="FontStyle15"/>
          <w:sz w:val="28"/>
          <w:szCs w:val="28"/>
        </w:rPr>
        <w:t>средства краевого бюджета - 35 665,17 тыс. рублей (99,11 % от СБР);</w:t>
      </w:r>
    </w:p>
    <w:p w:rsidR="00F802FE" w:rsidRDefault="005C1393" w:rsidP="00F802FE">
      <w:pPr>
        <w:pStyle w:val="Style3"/>
        <w:widowControl/>
        <w:spacing w:line="240" w:lineRule="auto"/>
        <w:rPr>
          <w:rStyle w:val="FontStyle15"/>
          <w:sz w:val="28"/>
          <w:szCs w:val="28"/>
        </w:rPr>
      </w:pPr>
      <w:r w:rsidRPr="005C1393">
        <w:rPr>
          <w:rStyle w:val="FontStyle15"/>
          <w:sz w:val="28"/>
          <w:szCs w:val="28"/>
        </w:rPr>
        <w:t>собственные средства работодателей - 94 120,80 тыс. рублей (117,65 % от плана).</w:t>
      </w:r>
    </w:p>
    <w:p w:rsidR="005C1393" w:rsidRPr="005C1393" w:rsidRDefault="002C1912" w:rsidP="00F802FE">
      <w:pPr>
        <w:pStyle w:val="Style3"/>
        <w:widowControl/>
        <w:spacing w:line="240" w:lineRule="auto"/>
        <w:rPr>
          <w:rStyle w:val="FontStyle15"/>
          <w:sz w:val="28"/>
          <w:szCs w:val="28"/>
        </w:rPr>
      </w:pPr>
      <w:r w:rsidRPr="002C1912">
        <w:rPr>
          <w:rStyle w:val="FontStyle17"/>
          <w:b w:val="0"/>
          <w:sz w:val="28"/>
          <w:szCs w:val="28"/>
        </w:rPr>
        <w:t xml:space="preserve">Мероприятия, </w:t>
      </w:r>
      <w:r w:rsidR="005C1393" w:rsidRPr="002C1912">
        <w:rPr>
          <w:rStyle w:val="FontStyle17"/>
          <w:b w:val="0"/>
          <w:sz w:val="28"/>
          <w:szCs w:val="28"/>
        </w:rPr>
        <w:t xml:space="preserve">направленные </w:t>
      </w:r>
      <w:r w:rsidRPr="002C1912">
        <w:rPr>
          <w:rStyle w:val="FontStyle17"/>
          <w:b w:val="0"/>
          <w:sz w:val="28"/>
          <w:szCs w:val="28"/>
        </w:rPr>
        <w:t xml:space="preserve">на улучшение </w:t>
      </w:r>
      <w:r w:rsidR="005C1393" w:rsidRPr="002C1912">
        <w:rPr>
          <w:rStyle w:val="FontStyle17"/>
          <w:b w:val="0"/>
          <w:sz w:val="28"/>
          <w:szCs w:val="28"/>
        </w:rPr>
        <w:t>условий труда на рабочих местах, повышение качества оценки существующих профессиональных рисков, пропаганду культуры безопасного труда на территории края,</w:t>
      </w:r>
      <w:r w:rsidR="005C1393" w:rsidRPr="005C1393">
        <w:rPr>
          <w:rStyle w:val="FontStyle17"/>
          <w:sz w:val="28"/>
          <w:szCs w:val="28"/>
        </w:rPr>
        <w:t xml:space="preserve"> </w:t>
      </w:r>
      <w:r w:rsidR="005C1393" w:rsidRPr="005C1393">
        <w:rPr>
          <w:rStyle w:val="FontStyle15"/>
          <w:sz w:val="28"/>
          <w:szCs w:val="28"/>
        </w:rPr>
        <w:t>осуществлялись согласно утвержденному плану.</w:t>
      </w:r>
    </w:p>
    <w:p w:rsidR="005C1393" w:rsidRDefault="005C1393" w:rsidP="005C1393">
      <w:pPr>
        <w:pStyle w:val="Style3"/>
        <w:widowControl/>
        <w:spacing w:line="240" w:lineRule="auto"/>
        <w:ind w:firstLine="662"/>
        <w:rPr>
          <w:rStyle w:val="FontStyle15"/>
          <w:sz w:val="28"/>
          <w:szCs w:val="28"/>
        </w:rPr>
      </w:pPr>
      <w:r w:rsidRPr="005C1393">
        <w:rPr>
          <w:rStyle w:val="FontStyle15"/>
          <w:sz w:val="28"/>
          <w:szCs w:val="28"/>
        </w:rPr>
        <w:t>Кассовое исполнение по мероприятию составило 56 122,80 тыс. рублей (112,24 % от плана), в том числе средства краевого бюджета - 2,00 тыс. рублей (100,00% от плана) и собственные средства работодателей - 56 120,80 тыс. рублей (112,24 % от плана).</w:t>
      </w:r>
    </w:p>
    <w:p w:rsidR="0045712D" w:rsidRPr="0045712D" w:rsidRDefault="0045712D" w:rsidP="0045712D">
      <w:pPr>
        <w:pStyle w:val="Style3"/>
        <w:widowControl/>
        <w:spacing w:line="240" w:lineRule="auto"/>
        <w:ind w:firstLine="663"/>
        <w:rPr>
          <w:rStyle w:val="FontStyle15"/>
          <w:sz w:val="28"/>
          <w:szCs w:val="28"/>
        </w:rPr>
      </w:pPr>
      <w:r w:rsidRPr="0045712D">
        <w:rPr>
          <w:rStyle w:val="FontStyle15"/>
          <w:sz w:val="28"/>
          <w:szCs w:val="28"/>
        </w:rPr>
        <w:t>В результате реализации мероприятий в 2022 году количество пострадавших от несчастных случаев на производстве составило 540 человек (снижение к 2021 году на 12,2 %). Численность пострадавших со смертельным исходом на производстве составила 30 человек (на уровне прошлого года). В отч</w:t>
      </w:r>
      <w:r>
        <w:rPr>
          <w:rStyle w:val="FontStyle15"/>
          <w:sz w:val="28"/>
          <w:szCs w:val="28"/>
        </w:rPr>
        <w:t>е</w:t>
      </w:r>
      <w:r w:rsidRPr="0045712D">
        <w:rPr>
          <w:rStyle w:val="FontStyle15"/>
          <w:sz w:val="28"/>
          <w:szCs w:val="28"/>
        </w:rPr>
        <w:t xml:space="preserve">тном периоде на 71 557 рабочих местах проведена специальная оценка условий труда, из них с оптимальными и допустимыми условиями труда -64,86% (46 409 </w:t>
      </w:r>
      <w:proofErr w:type="spellStart"/>
      <w:r w:rsidRPr="0045712D">
        <w:rPr>
          <w:rStyle w:val="FontStyle15"/>
          <w:sz w:val="28"/>
          <w:szCs w:val="28"/>
        </w:rPr>
        <w:t>р.м</w:t>
      </w:r>
      <w:proofErr w:type="spellEnd"/>
      <w:r w:rsidRPr="0045712D">
        <w:rPr>
          <w:rStyle w:val="FontStyle15"/>
          <w:sz w:val="28"/>
          <w:szCs w:val="28"/>
        </w:rPr>
        <w:t xml:space="preserve">.) и с вредными условиями труда - 35,14% (25 148 </w:t>
      </w:r>
      <w:proofErr w:type="spellStart"/>
      <w:r w:rsidRPr="0045712D">
        <w:rPr>
          <w:rStyle w:val="FontStyle15"/>
          <w:sz w:val="28"/>
          <w:szCs w:val="28"/>
        </w:rPr>
        <w:t>р.м</w:t>
      </w:r>
      <w:proofErr w:type="spellEnd"/>
      <w:r w:rsidRPr="0045712D">
        <w:rPr>
          <w:rStyle w:val="FontStyle15"/>
          <w:sz w:val="28"/>
          <w:szCs w:val="28"/>
        </w:rPr>
        <w:t>.). Обучающими центрами и работодателями в Приморском крае обучено по охране труда в 2022 году 306 475 человек (увеличение к 2021 году на 4,6 %). Обучено по охране труда в обучающих центрах 22 362 человека (увеличение к 2021 году на 2,5 %).</w:t>
      </w:r>
    </w:p>
    <w:p w:rsidR="0045712D" w:rsidRPr="0045712D" w:rsidRDefault="0045712D" w:rsidP="0045712D">
      <w:pPr>
        <w:pStyle w:val="Style3"/>
        <w:widowControl/>
        <w:spacing w:line="240" w:lineRule="auto"/>
        <w:ind w:firstLine="663"/>
        <w:rPr>
          <w:rStyle w:val="FontStyle15"/>
          <w:sz w:val="28"/>
          <w:szCs w:val="28"/>
        </w:rPr>
      </w:pPr>
      <w:r w:rsidRPr="0045712D">
        <w:rPr>
          <w:rStyle w:val="FontStyle15"/>
          <w:sz w:val="28"/>
          <w:szCs w:val="28"/>
        </w:rPr>
        <w:t>Мероприятия, направленные на снижение производственного травматизма и профессиональных заболеваний, осуществляются в рамках текущего финансирования.</w:t>
      </w:r>
    </w:p>
    <w:p w:rsidR="009F2709" w:rsidRDefault="005C1393" w:rsidP="005C1393">
      <w:pPr>
        <w:pStyle w:val="Style3"/>
        <w:widowControl/>
        <w:spacing w:line="240" w:lineRule="auto"/>
        <w:rPr>
          <w:rStyle w:val="FontStyle15"/>
          <w:sz w:val="28"/>
          <w:szCs w:val="28"/>
        </w:rPr>
      </w:pPr>
      <w:r w:rsidRPr="002C1912">
        <w:rPr>
          <w:rStyle w:val="FontStyle17"/>
          <w:b w:val="0"/>
          <w:sz w:val="28"/>
          <w:szCs w:val="28"/>
        </w:rPr>
        <w:t xml:space="preserve">В рамках совершенствования системы обучения, профессиональной подготовки по охране труда в Приморском крае </w:t>
      </w:r>
      <w:r w:rsidRPr="002C1912">
        <w:rPr>
          <w:rStyle w:val="FontStyle15"/>
          <w:sz w:val="28"/>
          <w:szCs w:val="28"/>
        </w:rPr>
        <w:t>в 2022 году</w:t>
      </w:r>
      <w:r w:rsidRPr="002C1912">
        <w:rPr>
          <w:rStyle w:val="FontStyle15"/>
          <w:b/>
          <w:sz w:val="28"/>
          <w:szCs w:val="28"/>
        </w:rPr>
        <w:t xml:space="preserve"> </w:t>
      </w:r>
      <w:r w:rsidRPr="002C1912">
        <w:rPr>
          <w:rStyle w:val="FontStyle17"/>
          <w:b w:val="0"/>
          <w:sz w:val="28"/>
          <w:szCs w:val="28"/>
        </w:rPr>
        <w:t>кассовое исполнение по мероприятию составило 38 206,00 тыс. рублей</w:t>
      </w:r>
      <w:r w:rsidRPr="005C1393">
        <w:rPr>
          <w:rStyle w:val="FontStyle17"/>
          <w:sz w:val="28"/>
          <w:szCs w:val="28"/>
        </w:rPr>
        <w:t xml:space="preserve"> </w:t>
      </w:r>
      <w:r w:rsidRPr="005C1393">
        <w:rPr>
          <w:rStyle w:val="FontStyle15"/>
          <w:sz w:val="28"/>
          <w:szCs w:val="28"/>
        </w:rPr>
        <w:t>(126,28% от плана), в том числе средства краевого бюджета - 206,00 тыс. рублей (81,10% от плана) и собственные средства работодателей - 38 000,00 тыс. рублей (126,67 % от плана)</w:t>
      </w:r>
      <w:r w:rsidR="009F2709">
        <w:rPr>
          <w:rStyle w:val="FontStyle15"/>
          <w:sz w:val="28"/>
          <w:szCs w:val="28"/>
        </w:rPr>
        <w:t>.</w:t>
      </w:r>
    </w:p>
    <w:p w:rsidR="009F2709" w:rsidRDefault="005C1393" w:rsidP="005C1393">
      <w:pPr>
        <w:pStyle w:val="Style3"/>
        <w:widowControl/>
        <w:spacing w:before="5" w:line="240" w:lineRule="auto"/>
        <w:ind w:right="10"/>
        <w:rPr>
          <w:rStyle w:val="FontStyle15"/>
          <w:sz w:val="28"/>
          <w:szCs w:val="28"/>
        </w:rPr>
      </w:pPr>
      <w:r w:rsidRPr="002C1912">
        <w:rPr>
          <w:rStyle w:val="FontStyle17"/>
          <w:b w:val="0"/>
          <w:sz w:val="28"/>
          <w:szCs w:val="28"/>
        </w:rPr>
        <w:t>Бюджетам муниципальных образований Приморского края предоставлены субвенции на реализацию отдельных государственных полномочий по государственному управлению охраной труда, переданных органам местного самоуправления, в сумме 35 254,37 тыс. рублей</w:t>
      </w:r>
      <w:r w:rsidRPr="005C1393">
        <w:rPr>
          <w:rStyle w:val="FontStyle17"/>
          <w:sz w:val="28"/>
          <w:szCs w:val="28"/>
        </w:rPr>
        <w:t xml:space="preserve"> </w:t>
      </w:r>
      <w:r w:rsidRPr="005C1393">
        <w:rPr>
          <w:rStyle w:val="FontStyle15"/>
          <w:sz w:val="28"/>
          <w:szCs w:val="28"/>
        </w:rPr>
        <w:t>(99,10% от СБР)</w:t>
      </w:r>
      <w:r w:rsidR="009F2709">
        <w:rPr>
          <w:rStyle w:val="FontStyle15"/>
          <w:sz w:val="28"/>
          <w:szCs w:val="28"/>
        </w:rPr>
        <w:t>.</w:t>
      </w:r>
    </w:p>
    <w:p w:rsidR="009F2709" w:rsidRDefault="005C1393" w:rsidP="005C1393">
      <w:pPr>
        <w:pStyle w:val="Style3"/>
        <w:widowControl/>
        <w:spacing w:before="5" w:line="240" w:lineRule="auto"/>
        <w:ind w:right="5"/>
        <w:rPr>
          <w:rStyle w:val="FontStyle15"/>
          <w:sz w:val="28"/>
          <w:szCs w:val="28"/>
        </w:rPr>
      </w:pPr>
      <w:r w:rsidRPr="002C1912">
        <w:rPr>
          <w:rStyle w:val="FontStyle17"/>
          <w:b w:val="0"/>
          <w:sz w:val="28"/>
          <w:szCs w:val="28"/>
        </w:rPr>
        <w:t>В рамках информационного обеспечения и пропаганды охраны труда в 2022 году проведены мероприятия</w:t>
      </w:r>
      <w:r w:rsidRPr="005C1393">
        <w:rPr>
          <w:rStyle w:val="FontStyle17"/>
          <w:sz w:val="28"/>
          <w:szCs w:val="28"/>
        </w:rPr>
        <w:t xml:space="preserve"> </w:t>
      </w:r>
      <w:r w:rsidRPr="005C1393">
        <w:rPr>
          <w:rStyle w:val="FontStyle15"/>
          <w:sz w:val="28"/>
          <w:szCs w:val="28"/>
        </w:rPr>
        <w:t>(кассовое исполнение по мероприятию составило 202,8</w:t>
      </w:r>
      <w:r w:rsidR="0045712D">
        <w:rPr>
          <w:rStyle w:val="FontStyle15"/>
          <w:sz w:val="28"/>
          <w:szCs w:val="28"/>
        </w:rPr>
        <w:t>0 тыс. рублей (100,0% от плана))</w:t>
      </w:r>
      <w:r w:rsidR="009F2709">
        <w:rPr>
          <w:rStyle w:val="FontStyle15"/>
          <w:sz w:val="28"/>
          <w:szCs w:val="28"/>
        </w:rPr>
        <w:t>.</w:t>
      </w:r>
    </w:p>
    <w:p w:rsidR="00535A92" w:rsidRDefault="005C1393" w:rsidP="005C1393">
      <w:pPr>
        <w:pStyle w:val="Style3"/>
        <w:widowControl/>
        <w:spacing w:before="5" w:line="240" w:lineRule="auto"/>
        <w:ind w:firstLine="677"/>
        <w:rPr>
          <w:rStyle w:val="FontStyle15"/>
          <w:sz w:val="28"/>
          <w:szCs w:val="28"/>
        </w:rPr>
      </w:pPr>
      <w:r w:rsidRPr="002C1912">
        <w:rPr>
          <w:rStyle w:val="FontStyle17"/>
          <w:b w:val="0"/>
          <w:sz w:val="28"/>
          <w:szCs w:val="28"/>
        </w:rPr>
        <w:t xml:space="preserve">В рамках повышения эффективности соблюдения трудового законодательства и иных нормативных правовых актов, содержащих нормы трудового прав в </w:t>
      </w:r>
      <w:r w:rsidRPr="005C1393">
        <w:rPr>
          <w:rStyle w:val="FontStyle15"/>
          <w:sz w:val="28"/>
          <w:szCs w:val="28"/>
        </w:rPr>
        <w:t>2022 году проведены мероприятия</w:t>
      </w:r>
      <w:r w:rsidR="00535A92">
        <w:rPr>
          <w:rStyle w:val="FontStyle15"/>
          <w:sz w:val="28"/>
          <w:szCs w:val="28"/>
        </w:rPr>
        <w:t>.</w:t>
      </w:r>
    </w:p>
    <w:p w:rsidR="005C1393" w:rsidRPr="005C1393" w:rsidRDefault="005C1393" w:rsidP="005C1393">
      <w:pPr>
        <w:pStyle w:val="Style3"/>
        <w:widowControl/>
        <w:spacing w:line="240" w:lineRule="auto"/>
        <w:ind w:firstLine="667"/>
        <w:rPr>
          <w:rStyle w:val="FontStyle15"/>
          <w:sz w:val="28"/>
          <w:szCs w:val="28"/>
        </w:rPr>
      </w:pPr>
      <w:r w:rsidRPr="005C1393">
        <w:rPr>
          <w:rStyle w:val="FontStyle15"/>
          <w:sz w:val="28"/>
          <w:szCs w:val="28"/>
        </w:rPr>
        <w:t>В результате совместной работы органов государственного контроля (надзора), государственного управления охраной труда, местного самоуправления, профсоюзов целевые показатели результативности реализации мероприятий по улучшению условий и охраны труда в Приморско</w:t>
      </w:r>
      <w:r w:rsidR="00535A92">
        <w:rPr>
          <w:rStyle w:val="FontStyle15"/>
          <w:sz w:val="28"/>
          <w:szCs w:val="28"/>
        </w:rPr>
        <w:t>м</w:t>
      </w:r>
      <w:r w:rsidR="00354FBE">
        <w:rPr>
          <w:rStyle w:val="FontStyle15"/>
          <w:sz w:val="28"/>
          <w:szCs w:val="28"/>
        </w:rPr>
        <w:t xml:space="preserve"> крае</w:t>
      </w:r>
      <w:r w:rsidRPr="005C1393">
        <w:rPr>
          <w:rStyle w:val="FontStyle15"/>
          <w:sz w:val="28"/>
          <w:szCs w:val="28"/>
        </w:rPr>
        <w:t xml:space="preserve"> за 2022 год достигнуты.</w:t>
      </w:r>
    </w:p>
    <w:p w:rsidR="00535A92" w:rsidRPr="00535A92" w:rsidRDefault="00F86EC7" w:rsidP="00535A92">
      <w:pPr>
        <w:widowControl w:val="0"/>
        <w:shd w:val="clear" w:color="auto" w:fill="FFFFFF"/>
        <w:ind w:firstLine="720"/>
        <w:jc w:val="both"/>
        <w:rPr>
          <w:rStyle w:val="FontStyle17"/>
          <w:b w:val="0"/>
          <w:sz w:val="28"/>
          <w:szCs w:val="28"/>
        </w:rPr>
      </w:pPr>
      <w:r>
        <w:rPr>
          <w:szCs w:val="28"/>
        </w:rPr>
        <w:t>5)</w:t>
      </w:r>
      <w:r w:rsidRPr="00E4393F">
        <w:rPr>
          <w:szCs w:val="28"/>
        </w:rPr>
        <w:t>по подпрограмме "</w:t>
      </w:r>
      <w:r w:rsidRPr="00F86EC7">
        <w:rPr>
          <w:szCs w:val="28"/>
        </w:rPr>
        <w:t>Сопровождение инвалидов при трудоустройстве</w:t>
      </w:r>
      <w:r w:rsidR="00535A92">
        <w:rPr>
          <w:szCs w:val="28"/>
        </w:rPr>
        <w:t>" в</w:t>
      </w:r>
      <w:r w:rsidR="00535A92" w:rsidRPr="00535A92">
        <w:rPr>
          <w:rStyle w:val="FontStyle17"/>
          <w:sz w:val="28"/>
          <w:szCs w:val="28"/>
        </w:rPr>
        <w:t xml:space="preserve"> </w:t>
      </w:r>
      <w:r w:rsidR="00535A92" w:rsidRPr="00535A92">
        <w:rPr>
          <w:rStyle w:val="FontStyle17"/>
          <w:b w:val="0"/>
          <w:sz w:val="28"/>
          <w:szCs w:val="28"/>
        </w:rPr>
        <w:t xml:space="preserve">2022 году на реализацию подпрограммы были предусмотрены средства краевого бюджета в сумме 8 077,30 тыс. рублей, кассовый расход составил </w:t>
      </w:r>
      <w:r w:rsidR="00705940">
        <w:rPr>
          <w:rStyle w:val="FontStyle17"/>
          <w:b w:val="0"/>
          <w:sz w:val="28"/>
          <w:szCs w:val="28"/>
        </w:rPr>
        <w:br/>
      </w:r>
      <w:r w:rsidR="00535A92" w:rsidRPr="00535A92">
        <w:rPr>
          <w:rStyle w:val="FontStyle17"/>
          <w:b w:val="0"/>
          <w:sz w:val="28"/>
          <w:szCs w:val="28"/>
        </w:rPr>
        <w:t>8 022,81 тыс. рублей (99,3% от СБР).</w:t>
      </w:r>
    </w:p>
    <w:p w:rsidR="00535A92" w:rsidRPr="00535A92" w:rsidRDefault="00535A92" w:rsidP="00535A92">
      <w:pPr>
        <w:pStyle w:val="Style3"/>
        <w:widowControl/>
        <w:spacing w:line="240" w:lineRule="auto"/>
        <w:ind w:right="10"/>
        <w:rPr>
          <w:rStyle w:val="FontStyle15"/>
          <w:sz w:val="28"/>
          <w:szCs w:val="28"/>
        </w:rPr>
      </w:pPr>
      <w:r w:rsidRPr="00535A92">
        <w:rPr>
          <w:rStyle w:val="FontStyle15"/>
          <w:sz w:val="28"/>
          <w:szCs w:val="28"/>
        </w:rPr>
        <w:t>В рамках подпрограммы реализуются мероприятия, направленные на повышение занятости неработающих инвалидов.</w:t>
      </w:r>
    </w:p>
    <w:p w:rsidR="00535A92" w:rsidRPr="00535A92" w:rsidRDefault="00535A92" w:rsidP="00535A92">
      <w:pPr>
        <w:pStyle w:val="Style3"/>
        <w:widowControl/>
        <w:spacing w:line="240" w:lineRule="auto"/>
        <w:ind w:right="29"/>
        <w:rPr>
          <w:rStyle w:val="FontStyle17"/>
          <w:b w:val="0"/>
          <w:sz w:val="28"/>
          <w:szCs w:val="28"/>
        </w:rPr>
      </w:pPr>
      <w:r w:rsidRPr="00535A92">
        <w:rPr>
          <w:rStyle w:val="FontStyle15"/>
          <w:sz w:val="28"/>
          <w:szCs w:val="28"/>
        </w:rPr>
        <w:t>По состоянию на 31</w:t>
      </w:r>
      <w:r>
        <w:rPr>
          <w:rStyle w:val="FontStyle15"/>
          <w:sz w:val="28"/>
          <w:szCs w:val="28"/>
        </w:rPr>
        <w:t xml:space="preserve"> декабря </w:t>
      </w:r>
      <w:r w:rsidRPr="00535A92">
        <w:rPr>
          <w:rStyle w:val="FontStyle15"/>
          <w:sz w:val="28"/>
          <w:szCs w:val="28"/>
        </w:rPr>
        <w:t xml:space="preserve">2022 </w:t>
      </w:r>
      <w:r>
        <w:rPr>
          <w:rStyle w:val="FontStyle15"/>
          <w:sz w:val="28"/>
          <w:szCs w:val="28"/>
        </w:rPr>
        <w:t xml:space="preserve">года </w:t>
      </w:r>
      <w:r w:rsidRPr="00535A92">
        <w:rPr>
          <w:rStyle w:val="FontStyle15"/>
          <w:sz w:val="28"/>
          <w:szCs w:val="28"/>
        </w:rPr>
        <w:t xml:space="preserve">доля трудоустроенных инвалидов в общей численности инвалидов трудоспособного возраста составила 23,5 % (97,9 % от планового значения), 339 инвалидов получили государственную услугу по сопровождению при содействии занятости, что составило 105,9 % от планового показателя на 2022 год, </w:t>
      </w:r>
      <w:r w:rsidRPr="00535A92">
        <w:rPr>
          <w:rStyle w:val="FontStyle17"/>
          <w:b w:val="0"/>
          <w:sz w:val="28"/>
          <w:szCs w:val="28"/>
        </w:rPr>
        <w:t>проведено обучение 5 сотрудников КГКУ</w:t>
      </w:r>
      <w:r w:rsidR="00354FBE">
        <w:rPr>
          <w:rStyle w:val="FontStyle17"/>
          <w:b w:val="0"/>
          <w:sz w:val="28"/>
          <w:szCs w:val="28"/>
        </w:rPr>
        <w:t xml:space="preserve"> "</w:t>
      </w:r>
      <w:r w:rsidRPr="00535A92">
        <w:rPr>
          <w:rStyle w:val="FontStyle17"/>
          <w:b w:val="0"/>
          <w:sz w:val="28"/>
          <w:szCs w:val="28"/>
        </w:rPr>
        <w:t>Приморский центр занятости населения</w:t>
      </w:r>
      <w:r w:rsidR="00354FBE">
        <w:rPr>
          <w:rStyle w:val="FontStyle17"/>
          <w:b w:val="0"/>
          <w:sz w:val="28"/>
          <w:szCs w:val="28"/>
        </w:rPr>
        <w:t>"</w:t>
      </w:r>
      <w:r w:rsidRPr="00535A92">
        <w:rPr>
          <w:rStyle w:val="FontStyle17"/>
          <w:b w:val="0"/>
          <w:sz w:val="28"/>
          <w:szCs w:val="28"/>
        </w:rPr>
        <w:t xml:space="preserve"> (кассовый расход на реализацию мероприятия составил 117,26 тыс. рублей (100 % от СБР)).</w:t>
      </w:r>
    </w:p>
    <w:p w:rsidR="00535A92" w:rsidRPr="00535A92" w:rsidRDefault="00535A92" w:rsidP="00535A92">
      <w:pPr>
        <w:pStyle w:val="Style3"/>
        <w:widowControl/>
        <w:spacing w:line="240" w:lineRule="auto"/>
        <w:ind w:firstLine="682"/>
        <w:rPr>
          <w:rStyle w:val="FontStyle15"/>
          <w:sz w:val="28"/>
          <w:szCs w:val="28"/>
        </w:rPr>
      </w:pPr>
      <w:r w:rsidRPr="00535A92">
        <w:rPr>
          <w:rStyle w:val="FontStyle15"/>
          <w:sz w:val="28"/>
          <w:szCs w:val="28"/>
        </w:rPr>
        <w:t>Осуществляется ежемесячный мониторинг занятости инвалидов трудоспособного возраста.</w:t>
      </w:r>
    </w:p>
    <w:p w:rsidR="00535A92" w:rsidRPr="00535A92" w:rsidRDefault="00535A92" w:rsidP="00535A92">
      <w:pPr>
        <w:pStyle w:val="Style3"/>
        <w:widowControl/>
        <w:spacing w:line="240" w:lineRule="auto"/>
        <w:ind w:firstLine="662"/>
        <w:rPr>
          <w:rStyle w:val="FontStyle15"/>
          <w:sz w:val="28"/>
          <w:szCs w:val="28"/>
        </w:rPr>
      </w:pPr>
      <w:r w:rsidRPr="00535A92">
        <w:rPr>
          <w:rStyle w:val="FontStyle15"/>
          <w:sz w:val="28"/>
          <w:szCs w:val="28"/>
        </w:rPr>
        <w:t>По состоянию на 31</w:t>
      </w:r>
      <w:r>
        <w:rPr>
          <w:rStyle w:val="FontStyle15"/>
          <w:sz w:val="28"/>
          <w:szCs w:val="28"/>
        </w:rPr>
        <w:t xml:space="preserve"> декабря </w:t>
      </w:r>
      <w:r w:rsidRPr="00535A92">
        <w:rPr>
          <w:rStyle w:val="FontStyle15"/>
          <w:sz w:val="28"/>
          <w:szCs w:val="28"/>
        </w:rPr>
        <w:t>2022</w:t>
      </w:r>
      <w:r>
        <w:rPr>
          <w:rStyle w:val="FontStyle15"/>
          <w:sz w:val="28"/>
          <w:szCs w:val="28"/>
        </w:rPr>
        <w:t xml:space="preserve"> года </w:t>
      </w:r>
      <w:r w:rsidRPr="00535A92">
        <w:rPr>
          <w:rStyle w:val="FontStyle15"/>
          <w:sz w:val="28"/>
          <w:szCs w:val="28"/>
        </w:rPr>
        <w:t>численность трудоу</w:t>
      </w:r>
      <w:r w:rsidR="00705940">
        <w:rPr>
          <w:rStyle w:val="FontStyle15"/>
          <w:sz w:val="28"/>
          <w:szCs w:val="28"/>
        </w:rPr>
        <w:t>строенных инвалидов составила 9 </w:t>
      </w:r>
      <w:r w:rsidRPr="00535A92">
        <w:rPr>
          <w:rStyle w:val="FontStyle15"/>
          <w:sz w:val="28"/>
          <w:szCs w:val="28"/>
        </w:rPr>
        <w:t>616 человек, всего численность инвалидов трудоспособного возраста составила 40 993 человек.</w:t>
      </w:r>
    </w:p>
    <w:p w:rsidR="00535A92" w:rsidRPr="00535A92" w:rsidRDefault="00535A92" w:rsidP="00535A92">
      <w:pPr>
        <w:pStyle w:val="Style3"/>
        <w:widowControl/>
        <w:spacing w:line="240" w:lineRule="auto"/>
        <w:ind w:firstLine="667"/>
        <w:rPr>
          <w:rStyle w:val="FontStyle15"/>
          <w:sz w:val="28"/>
          <w:szCs w:val="28"/>
        </w:rPr>
      </w:pPr>
      <w:r w:rsidRPr="00535A92">
        <w:rPr>
          <w:rStyle w:val="FontStyle15"/>
          <w:sz w:val="28"/>
          <w:szCs w:val="28"/>
        </w:rPr>
        <w:t>Ежемесячно ГУ - Отделение Пенсионного фонда Российской Федерации по Приморскому краю передаются данные по получателям пенсий, в том числе инвалидам. На основании этих сведений ведется персонифицированный учет неработающих инвалидов трудоспособного возраста.</w:t>
      </w:r>
    </w:p>
    <w:p w:rsidR="00535A92" w:rsidRPr="00535A92" w:rsidRDefault="00535A92" w:rsidP="00535A92">
      <w:pPr>
        <w:pStyle w:val="Style3"/>
        <w:widowControl/>
        <w:spacing w:line="240" w:lineRule="auto"/>
        <w:ind w:firstLine="662"/>
        <w:rPr>
          <w:rStyle w:val="FontStyle15"/>
          <w:sz w:val="28"/>
          <w:szCs w:val="28"/>
        </w:rPr>
      </w:pPr>
      <w:r w:rsidRPr="00535A92">
        <w:rPr>
          <w:rStyle w:val="FontStyle15"/>
          <w:sz w:val="28"/>
          <w:szCs w:val="28"/>
        </w:rPr>
        <w:t xml:space="preserve">По данным ежемесячного мониторинга, количество работодателей с численностью работников 35 человек и выше в Приморском крае составило </w:t>
      </w:r>
      <w:r w:rsidR="00AA6023">
        <w:rPr>
          <w:rStyle w:val="FontStyle15"/>
          <w:sz w:val="28"/>
          <w:szCs w:val="28"/>
        </w:rPr>
        <w:t xml:space="preserve">    </w:t>
      </w:r>
      <w:r w:rsidRPr="00535A92">
        <w:rPr>
          <w:rStyle w:val="FontStyle15"/>
          <w:sz w:val="28"/>
          <w:szCs w:val="28"/>
        </w:rPr>
        <w:t xml:space="preserve">1 518 единиц, количество созданных или выделенных рабочих мест для трудоустройства инвалидов в соответствии с установленной квотой в крае - </w:t>
      </w:r>
      <w:r w:rsidR="00AA6023">
        <w:rPr>
          <w:rStyle w:val="FontStyle15"/>
          <w:sz w:val="28"/>
          <w:szCs w:val="28"/>
        </w:rPr>
        <w:t xml:space="preserve">    </w:t>
      </w:r>
      <w:r w:rsidRPr="00535A92">
        <w:rPr>
          <w:rStyle w:val="FontStyle15"/>
          <w:sz w:val="28"/>
          <w:szCs w:val="28"/>
        </w:rPr>
        <w:t>3 720 единиц, численность работающих инвалидов в крае на квотируемых рабочих местах - 2 574 человека. Количество свободных рабочих мест для трудоустройства инвалидов в крае - 1 146 единиц.</w:t>
      </w:r>
    </w:p>
    <w:p w:rsidR="00535A92" w:rsidRPr="00535A92" w:rsidRDefault="00535A92" w:rsidP="00535A92">
      <w:pPr>
        <w:pStyle w:val="Style3"/>
        <w:widowControl/>
        <w:spacing w:line="240" w:lineRule="auto"/>
        <w:rPr>
          <w:rStyle w:val="FontStyle15"/>
          <w:sz w:val="28"/>
          <w:szCs w:val="28"/>
        </w:rPr>
      </w:pPr>
      <w:r w:rsidRPr="00AA6023">
        <w:rPr>
          <w:rStyle w:val="FontStyle17"/>
          <w:b w:val="0"/>
          <w:sz w:val="28"/>
          <w:szCs w:val="28"/>
        </w:rPr>
        <w:t>В 2022 году трудоустроено 43 инвалида,</w:t>
      </w:r>
      <w:r w:rsidRPr="00535A92">
        <w:rPr>
          <w:rStyle w:val="FontStyle17"/>
          <w:sz w:val="28"/>
          <w:szCs w:val="28"/>
        </w:rPr>
        <w:t xml:space="preserve"> </w:t>
      </w:r>
      <w:r w:rsidRPr="00535A92">
        <w:rPr>
          <w:rStyle w:val="FontStyle15"/>
          <w:sz w:val="28"/>
          <w:szCs w:val="28"/>
        </w:rPr>
        <w:t xml:space="preserve">что составило 107,5% от планового показателя на 2022 год; с закреплением наставников трудоустроено 40 инвалидов, что составило 114,3% от планового показателя на 2022 год, </w:t>
      </w:r>
      <w:r w:rsidRPr="00AA6023">
        <w:rPr>
          <w:rStyle w:val="FontStyle17"/>
          <w:b w:val="0"/>
          <w:sz w:val="28"/>
          <w:szCs w:val="28"/>
        </w:rPr>
        <w:t>кассовое исполнение составило 7 905,55 тыс. рублей</w:t>
      </w:r>
      <w:r w:rsidRPr="00535A92">
        <w:rPr>
          <w:rStyle w:val="FontStyle17"/>
          <w:sz w:val="28"/>
          <w:szCs w:val="28"/>
        </w:rPr>
        <w:t xml:space="preserve"> </w:t>
      </w:r>
      <w:r w:rsidRPr="00535A92">
        <w:rPr>
          <w:rStyle w:val="FontStyle15"/>
          <w:sz w:val="28"/>
          <w:szCs w:val="28"/>
        </w:rPr>
        <w:t>(99% от СБР).</w:t>
      </w:r>
    </w:p>
    <w:p w:rsidR="00535A92" w:rsidRPr="00535A92" w:rsidRDefault="00535A92" w:rsidP="00FB3870">
      <w:pPr>
        <w:pStyle w:val="Style3"/>
        <w:widowControl/>
        <w:spacing w:before="10" w:line="240" w:lineRule="auto"/>
        <w:ind w:right="19"/>
        <w:rPr>
          <w:rStyle w:val="FontStyle15"/>
          <w:sz w:val="28"/>
          <w:szCs w:val="28"/>
        </w:rPr>
      </w:pPr>
      <w:r w:rsidRPr="002E2FB6">
        <w:rPr>
          <w:rStyle w:val="FontStyle15"/>
          <w:sz w:val="28"/>
          <w:szCs w:val="28"/>
        </w:rPr>
        <w:t>Участие в организации проведения конкурс</w:t>
      </w:r>
      <w:r w:rsidR="00AA6023" w:rsidRPr="002E2FB6">
        <w:rPr>
          <w:rStyle w:val="FontStyle15"/>
          <w:sz w:val="28"/>
          <w:szCs w:val="28"/>
        </w:rPr>
        <w:t>а профессионального мастерства "</w:t>
      </w:r>
      <w:proofErr w:type="spellStart"/>
      <w:r w:rsidRPr="002E2FB6">
        <w:rPr>
          <w:rStyle w:val="FontStyle15"/>
          <w:sz w:val="28"/>
          <w:szCs w:val="28"/>
        </w:rPr>
        <w:t>Абилимпикс</w:t>
      </w:r>
      <w:proofErr w:type="spellEnd"/>
      <w:r w:rsidR="00AA6023" w:rsidRPr="002E2FB6">
        <w:rPr>
          <w:rStyle w:val="FontStyle15"/>
          <w:sz w:val="28"/>
          <w:szCs w:val="28"/>
        </w:rPr>
        <w:t>"</w:t>
      </w:r>
      <w:r w:rsidR="00FB3870" w:rsidRPr="002E2FB6">
        <w:rPr>
          <w:rStyle w:val="FontStyle15"/>
          <w:sz w:val="28"/>
          <w:szCs w:val="28"/>
        </w:rPr>
        <w:t>:</w:t>
      </w:r>
      <w:r w:rsidRPr="002E2FB6">
        <w:rPr>
          <w:rStyle w:val="FontStyle15"/>
          <w:sz w:val="28"/>
          <w:szCs w:val="28"/>
        </w:rPr>
        <w:t xml:space="preserve"> </w:t>
      </w:r>
      <w:r w:rsidR="00FB3870" w:rsidRPr="002E2FB6">
        <w:rPr>
          <w:rStyle w:val="FontStyle15"/>
          <w:sz w:val="28"/>
          <w:szCs w:val="28"/>
        </w:rPr>
        <w:t>п</w:t>
      </w:r>
      <w:r w:rsidRPr="002E2FB6">
        <w:rPr>
          <w:rStyle w:val="FontStyle15"/>
          <w:sz w:val="28"/>
          <w:szCs w:val="28"/>
        </w:rPr>
        <w:t>о и</w:t>
      </w:r>
      <w:r w:rsidR="00AA6023" w:rsidRPr="002E2FB6">
        <w:rPr>
          <w:rStyle w:val="FontStyle15"/>
          <w:sz w:val="28"/>
          <w:szCs w:val="28"/>
        </w:rPr>
        <w:t>тогам</w:t>
      </w:r>
      <w:r w:rsidR="00FB3870" w:rsidRPr="002E2FB6">
        <w:rPr>
          <w:rStyle w:val="FontStyle15"/>
          <w:sz w:val="28"/>
          <w:szCs w:val="28"/>
        </w:rPr>
        <w:t xml:space="preserve"> региональных чемпионатов </w:t>
      </w:r>
      <w:r w:rsidR="00AA6023" w:rsidRPr="002E2FB6">
        <w:rPr>
          <w:rStyle w:val="FontStyle15"/>
          <w:sz w:val="28"/>
          <w:szCs w:val="28"/>
        </w:rPr>
        <w:t>"</w:t>
      </w:r>
      <w:proofErr w:type="spellStart"/>
      <w:r w:rsidRPr="002E2FB6">
        <w:rPr>
          <w:rStyle w:val="FontStyle15"/>
          <w:sz w:val="28"/>
          <w:szCs w:val="28"/>
        </w:rPr>
        <w:t>Абилимпикс</w:t>
      </w:r>
      <w:proofErr w:type="spellEnd"/>
      <w:r w:rsidR="00AA6023" w:rsidRPr="002E2FB6">
        <w:rPr>
          <w:rStyle w:val="FontStyle15"/>
          <w:sz w:val="28"/>
          <w:szCs w:val="28"/>
        </w:rPr>
        <w:t>"</w:t>
      </w:r>
      <w:r w:rsidRPr="002E2FB6">
        <w:rPr>
          <w:rStyle w:val="FontStyle15"/>
          <w:sz w:val="28"/>
          <w:szCs w:val="28"/>
        </w:rPr>
        <w:t xml:space="preserve"> 2021 и 2022 годов представители Приморского края приняли участие в Подготовительном этапе Объединенного Национального чемпионата </w:t>
      </w:r>
      <w:r w:rsidR="00AA6023" w:rsidRPr="002E2FB6">
        <w:rPr>
          <w:rStyle w:val="FontStyle15"/>
          <w:sz w:val="28"/>
          <w:szCs w:val="28"/>
        </w:rPr>
        <w:t>"</w:t>
      </w:r>
      <w:proofErr w:type="spellStart"/>
      <w:r w:rsidRPr="002E2FB6">
        <w:rPr>
          <w:rStyle w:val="FontStyle15"/>
          <w:sz w:val="28"/>
          <w:szCs w:val="28"/>
        </w:rPr>
        <w:t>Абилимпикс</w:t>
      </w:r>
      <w:proofErr w:type="spellEnd"/>
      <w:r w:rsidR="00AA6023" w:rsidRPr="002E2FB6">
        <w:rPr>
          <w:rStyle w:val="FontStyle15"/>
          <w:sz w:val="28"/>
          <w:szCs w:val="28"/>
        </w:rPr>
        <w:t>"</w:t>
      </w:r>
      <w:r w:rsidRPr="002E2FB6">
        <w:rPr>
          <w:rStyle w:val="FontStyle15"/>
          <w:sz w:val="28"/>
          <w:szCs w:val="28"/>
        </w:rPr>
        <w:t xml:space="preserve"> в очно-дистанционном формате. По результатам указанных соревнований представители П</w:t>
      </w:r>
      <w:r w:rsidR="00AA6023" w:rsidRPr="002E2FB6">
        <w:rPr>
          <w:rStyle w:val="FontStyle15"/>
          <w:sz w:val="28"/>
          <w:szCs w:val="28"/>
        </w:rPr>
        <w:t>риморского края по компетенции "</w:t>
      </w:r>
      <w:r w:rsidRPr="002E2FB6">
        <w:rPr>
          <w:rStyle w:val="FontStyle15"/>
          <w:sz w:val="28"/>
          <w:szCs w:val="28"/>
        </w:rPr>
        <w:t>Документационное обеспечение управления и архивоведение</w:t>
      </w:r>
      <w:r w:rsidR="00AA6023" w:rsidRPr="002E2FB6">
        <w:rPr>
          <w:rStyle w:val="FontStyle15"/>
          <w:sz w:val="28"/>
          <w:szCs w:val="28"/>
        </w:rPr>
        <w:t>"</w:t>
      </w:r>
      <w:r w:rsidRPr="002E2FB6">
        <w:rPr>
          <w:rStyle w:val="FontStyle15"/>
          <w:sz w:val="28"/>
          <w:szCs w:val="28"/>
        </w:rPr>
        <w:t xml:space="preserve"> заняли 1 и 2 место, по к</w:t>
      </w:r>
      <w:r w:rsidR="00AA6023" w:rsidRPr="002E2FB6">
        <w:rPr>
          <w:rStyle w:val="FontStyle15"/>
          <w:sz w:val="28"/>
          <w:szCs w:val="28"/>
        </w:rPr>
        <w:t>омпетенции "Экономика и бухгалтерский учёт"</w:t>
      </w:r>
      <w:r w:rsidRPr="002E2FB6">
        <w:rPr>
          <w:rStyle w:val="FontStyle15"/>
          <w:sz w:val="28"/>
          <w:szCs w:val="28"/>
        </w:rPr>
        <w:t xml:space="preserve"> - 3 место.</w:t>
      </w:r>
    </w:p>
    <w:p w:rsidR="00535A92" w:rsidRPr="00535A92" w:rsidRDefault="00535A92" w:rsidP="00535A92">
      <w:pPr>
        <w:pStyle w:val="Style3"/>
        <w:widowControl/>
        <w:spacing w:line="240" w:lineRule="auto"/>
        <w:ind w:firstLine="677"/>
        <w:rPr>
          <w:rStyle w:val="FontStyle15"/>
          <w:sz w:val="28"/>
          <w:szCs w:val="28"/>
        </w:rPr>
      </w:pPr>
      <w:r w:rsidRPr="00535A92">
        <w:rPr>
          <w:rStyle w:val="FontStyle15"/>
          <w:sz w:val="28"/>
          <w:szCs w:val="28"/>
        </w:rPr>
        <w:t>Доля трудоус</w:t>
      </w:r>
      <w:r w:rsidR="00AA6023">
        <w:rPr>
          <w:rStyle w:val="FontStyle15"/>
          <w:sz w:val="28"/>
          <w:szCs w:val="28"/>
        </w:rPr>
        <w:t>троенных участников чемпионата "</w:t>
      </w:r>
      <w:proofErr w:type="spellStart"/>
      <w:r w:rsidRPr="00535A92">
        <w:rPr>
          <w:rStyle w:val="FontStyle15"/>
          <w:sz w:val="28"/>
          <w:szCs w:val="28"/>
        </w:rPr>
        <w:t>Абилимпикс</w:t>
      </w:r>
      <w:proofErr w:type="spellEnd"/>
      <w:r w:rsidR="00AA6023">
        <w:rPr>
          <w:rStyle w:val="FontStyle15"/>
          <w:sz w:val="28"/>
          <w:szCs w:val="28"/>
        </w:rPr>
        <w:t>"</w:t>
      </w:r>
      <w:r w:rsidRPr="00535A92">
        <w:rPr>
          <w:rStyle w:val="FontStyle15"/>
          <w:sz w:val="28"/>
          <w:szCs w:val="28"/>
        </w:rPr>
        <w:t xml:space="preserve"> составила 29% (13 чел. трудоустроено из 45 участников). </w:t>
      </w:r>
      <w:proofErr w:type="spellStart"/>
      <w:r w:rsidR="00CF47FB">
        <w:rPr>
          <w:rStyle w:val="FontStyle15"/>
          <w:sz w:val="28"/>
          <w:szCs w:val="28"/>
        </w:rPr>
        <w:t>Не</w:t>
      </w:r>
      <w:r w:rsidR="00AA6023" w:rsidRPr="00535A92">
        <w:rPr>
          <w:rStyle w:val="FontStyle15"/>
          <w:sz w:val="28"/>
          <w:szCs w:val="28"/>
        </w:rPr>
        <w:t>достижение</w:t>
      </w:r>
      <w:proofErr w:type="spellEnd"/>
      <w:r w:rsidRPr="00535A92">
        <w:rPr>
          <w:rStyle w:val="FontStyle15"/>
          <w:sz w:val="28"/>
          <w:szCs w:val="28"/>
        </w:rPr>
        <w:t xml:space="preserve"> данного показателя обусловлено тем, что по состоянию на 1</w:t>
      </w:r>
      <w:r w:rsidR="00AA6023">
        <w:rPr>
          <w:rStyle w:val="FontStyle15"/>
          <w:sz w:val="28"/>
          <w:szCs w:val="28"/>
        </w:rPr>
        <w:t xml:space="preserve"> января </w:t>
      </w:r>
      <w:r w:rsidRPr="00535A92">
        <w:rPr>
          <w:rStyle w:val="FontStyle15"/>
          <w:sz w:val="28"/>
          <w:szCs w:val="28"/>
        </w:rPr>
        <w:t xml:space="preserve">2023 </w:t>
      </w:r>
      <w:r w:rsidR="00AA6023">
        <w:rPr>
          <w:rStyle w:val="FontStyle15"/>
          <w:sz w:val="28"/>
          <w:szCs w:val="28"/>
        </w:rPr>
        <w:t xml:space="preserve">года </w:t>
      </w:r>
      <w:r w:rsidRPr="00535A92">
        <w:rPr>
          <w:rStyle w:val="FontStyle15"/>
          <w:sz w:val="28"/>
          <w:szCs w:val="28"/>
        </w:rPr>
        <w:t>10 чел</w:t>
      </w:r>
      <w:r w:rsidR="00AA6023">
        <w:rPr>
          <w:rStyle w:val="FontStyle15"/>
          <w:sz w:val="28"/>
          <w:szCs w:val="28"/>
        </w:rPr>
        <w:t xml:space="preserve">. </w:t>
      </w:r>
      <w:r w:rsidRPr="00535A92">
        <w:rPr>
          <w:rStyle w:val="FontStyle15"/>
          <w:sz w:val="28"/>
          <w:szCs w:val="28"/>
        </w:rPr>
        <w:t>находятся в отпуске по уходу за ребенком и планируют приступить к трудовой деятельности в период с 2023-2025 гг., 6 чел. не могут осуществлять трудовую деятельность по состоянию здоровья, 1 чел. умер, 5 чел. пенсионеров, 10 чел. не желают и не планируют трудоустраиваться.</w:t>
      </w:r>
    </w:p>
    <w:p w:rsidR="00535A92" w:rsidRPr="00535A92" w:rsidRDefault="00535A92" w:rsidP="00535A92">
      <w:pPr>
        <w:pStyle w:val="Style3"/>
        <w:widowControl/>
        <w:spacing w:line="240" w:lineRule="auto"/>
        <w:ind w:firstLine="667"/>
        <w:rPr>
          <w:rStyle w:val="FontStyle15"/>
          <w:sz w:val="28"/>
          <w:szCs w:val="28"/>
        </w:rPr>
      </w:pPr>
      <w:r w:rsidRPr="00535A92">
        <w:rPr>
          <w:rStyle w:val="FontStyle15"/>
          <w:sz w:val="28"/>
          <w:szCs w:val="28"/>
        </w:rPr>
        <w:t>По итогам 2022 года уровень занятости инвалидов трудоспособного возраста в Приморском крае составил 23,5% (при плановом значении - 24%).</w:t>
      </w:r>
    </w:p>
    <w:p w:rsidR="00535A92" w:rsidRPr="00535A92" w:rsidRDefault="00535A92" w:rsidP="00535A92">
      <w:pPr>
        <w:pStyle w:val="Style3"/>
        <w:widowControl/>
        <w:spacing w:before="5" w:line="240" w:lineRule="auto"/>
        <w:ind w:firstLine="677"/>
        <w:rPr>
          <w:rStyle w:val="FontStyle15"/>
          <w:sz w:val="28"/>
          <w:szCs w:val="28"/>
        </w:rPr>
      </w:pPr>
      <w:r w:rsidRPr="00535A92">
        <w:rPr>
          <w:rStyle w:val="FontStyle15"/>
          <w:sz w:val="28"/>
          <w:szCs w:val="28"/>
        </w:rPr>
        <w:t xml:space="preserve">Отклонение фактического значения показателя на 0,05 </w:t>
      </w:r>
      <w:proofErr w:type="spellStart"/>
      <w:r w:rsidRPr="00535A92">
        <w:rPr>
          <w:rStyle w:val="FontStyle15"/>
          <w:sz w:val="28"/>
          <w:szCs w:val="28"/>
        </w:rPr>
        <w:t>п.п</w:t>
      </w:r>
      <w:proofErr w:type="spellEnd"/>
      <w:r w:rsidRPr="00535A92">
        <w:rPr>
          <w:rStyle w:val="FontStyle15"/>
          <w:sz w:val="28"/>
          <w:szCs w:val="28"/>
        </w:rPr>
        <w:t>. обусловлено следующими причинами: отсутствие мотивации к труду у инвалидов; утрата социальных гарантий в связи с трудоустройством (индексация пенсии по инвалидности, компенсация коммунальных расходов); отсутствие или окончание сроков действия ИПРА инвалида; отсутствие возможности организации работы по трудоустройству инвалидов, проживающих на отдаленных территориях Приморского края; невысокая заработная плата по рабочим местам для инвалидов, заявленная работодателями; неформальная занятость инвалидов.</w:t>
      </w:r>
    </w:p>
    <w:p w:rsidR="00535A92" w:rsidRPr="00535A92" w:rsidRDefault="00CF47FB" w:rsidP="00535A92">
      <w:pPr>
        <w:pStyle w:val="Style3"/>
        <w:widowControl/>
        <w:spacing w:line="240" w:lineRule="auto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В</w:t>
      </w:r>
      <w:r w:rsidR="00535A92" w:rsidRPr="00535A92">
        <w:rPr>
          <w:rStyle w:val="FontStyle15"/>
          <w:sz w:val="28"/>
          <w:szCs w:val="28"/>
        </w:rPr>
        <w:t xml:space="preserve"> 2023 году запланирована реализация дополнительного комплекса мероприятий, способствующего трудоустройству инвалидов.</w:t>
      </w:r>
    </w:p>
    <w:p w:rsidR="000065EA" w:rsidRDefault="000065EA" w:rsidP="000065EA">
      <w:pPr>
        <w:widowControl w:val="0"/>
        <w:shd w:val="clear" w:color="auto" w:fill="FFFFFF"/>
        <w:ind w:firstLine="720"/>
        <w:jc w:val="both"/>
        <w:rPr>
          <w:szCs w:val="28"/>
        </w:rPr>
      </w:pPr>
      <w:r>
        <w:rPr>
          <w:szCs w:val="28"/>
        </w:rPr>
        <w:t>На основании вышеизложенного</w:t>
      </w:r>
      <w:r w:rsidRPr="004040DA">
        <w:rPr>
          <w:szCs w:val="28"/>
        </w:rPr>
        <w:t>, комитет</w:t>
      </w:r>
    </w:p>
    <w:p w:rsidR="000065EA" w:rsidRDefault="000065EA" w:rsidP="004E2527">
      <w:pPr>
        <w:widowControl w:val="0"/>
        <w:shd w:val="clear" w:color="auto" w:fill="FFFFFF"/>
        <w:ind w:firstLine="720"/>
        <w:jc w:val="both"/>
        <w:rPr>
          <w:szCs w:val="28"/>
        </w:rPr>
      </w:pPr>
    </w:p>
    <w:p w:rsidR="000065EA" w:rsidRPr="00236F75" w:rsidRDefault="000065EA" w:rsidP="004E2527">
      <w:pPr>
        <w:pStyle w:val="a8"/>
        <w:spacing w:after="0"/>
        <w:rPr>
          <w:szCs w:val="28"/>
        </w:rPr>
      </w:pPr>
      <w:r w:rsidRPr="00236F75">
        <w:rPr>
          <w:szCs w:val="28"/>
        </w:rPr>
        <w:t>РЕШИЛ:</w:t>
      </w:r>
    </w:p>
    <w:p w:rsidR="000065EA" w:rsidRPr="00236F75" w:rsidRDefault="000065EA" w:rsidP="004E2527">
      <w:pPr>
        <w:pStyle w:val="a8"/>
        <w:spacing w:after="0"/>
        <w:ind w:firstLine="709"/>
        <w:rPr>
          <w:szCs w:val="28"/>
        </w:rPr>
      </w:pPr>
    </w:p>
    <w:p w:rsidR="000065EA" w:rsidRDefault="000065EA" w:rsidP="00883EB6">
      <w:pPr>
        <w:ind w:firstLine="709"/>
        <w:jc w:val="both"/>
        <w:rPr>
          <w:szCs w:val="28"/>
        </w:rPr>
      </w:pPr>
      <w:r w:rsidRPr="0074271E">
        <w:rPr>
          <w:szCs w:val="28"/>
        </w:rPr>
        <w:t>1.Принять к сведению информаци</w:t>
      </w:r>
      <w:r>
        <w:rPr>
          <w:szCs w:val="28"/>
        </w:rPr>
        <w:t>ю</w:t>
      </w:r>
      <w:r w:rsidRPr="0074271E">
        <w:rPr>
          <w:szCs w:val="28"/>
        </w:rPr>
        <w:t xml:space="preserve"> </w:t>
      </w:r>
      <w:r w:rsidR="00354FBE">
        <w:rPr>
          <w:szCs w:val="28"/>
        </w:rPr>
        <w:t xml:space="preserve">министра профессионального образования и занятости населения Приморского края </w:t>
      </w:r>
      <w:proofErr w:type="spellStart"/>
      <w:r w:rsidR="00354FBE">
        <w:rPr>
          <w:szCs w:val="28"/>
        </w:rPr>
        <w:t>Дубовицкого</w:t>
      </w:r>
      <w:proofErr w:type="spellEnd"/>
      <w:r w:rsidR="00354FBE">
        <w:rPr>
          <w:szCs w:val="28"/>
        </w:rPr>
        <w:t xml:space="preserve"> С.В.</w:t>
      </w:r>
      <w:r w:rsidRPr="0074271E">
        <w:rPr>
          <w:szCs w:val="28"/>
        </w:rPr>
        <w:t xml:space="preserve"> </w:t>
      </w:r>
      <w:r w:rsidR="003B4DCC">
        <w:rPr>
          <w:szCs w:val="28"/>
        </w:rPr>
        <w:t>"</w:t>
      </w:r>
      <w:r w:rsidR="003B4DCC" w:rsidRPr="00037135">
        <w:rPr>
          <w:szCs w:val="28"/>
        </w:rPr>
        <w:t xml:space="preserve">О ходе реализации государственной программы Приморского края "Содействие занятости населения Приморского края </w:t>
      </w:r>
      <w:r w:rsidR="00354FBE">
        <w:rPr>
          <w:szCs w:val="28"/>
        </w:rPr>
        <w:t>за 2022 год"</w:t>
      </w:r>
      <w:r w:rsidR="00D14619">
        <w:rPr>
          <w:szCs w:val="28"/>
        </w:rPr>
        <w:t xml:space="preserve"> и планах на 2023 год"</w:t>
      </w:r>
      <w:r>
        <w:rPr>
          <w:szCs w:val="28"/>
        </w:rPr>
        <w:t>.</w:t>
      </w:r>
    </w:p>
    <w:p w:rsidR="000065EA" w:rsidRDefault="000065EA" w:rsidP="000065EA">
      <w:pPr>
        <w:ind w:firstLine="709"/>
        <w:jc w:val="both"/>
        <w:rPr>
          <w:szCs w:val="28"/>
        </w:rPr>
      </w:pPr>
    </w:p>
    <w:p w:rsidR="00D14619" w:rsidRDefault="00C6335A" w:rsidP="00D14619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Pr="000D389B">
        <w:rPr>
          <w:szCs w:val="28"/>
        </w:rPr>
        <w:t xml:space="preserve">.Рекомендовать </w:t>
      </w:r>
      <w:r w:rsidR="00D14619">
        <w:rPr>
          <w:szCs w:val="28"/>
        </w:rPr>
        <w:t xml:space="preserve">министерству профессионального образования и занятости населения Приморского края, а также министерству труда и социальной политики Приморского края продолжить работу по реализации </w:t>
      </w:r>
      <w:r w:rsidR="00D14619" w:rsidRPr="000D389B">
        <w:rPr>
          <w:szCs w:val="28"/>
        </w:rPr>
        <w:t>государственной социальной политики</w:t>
      </w:r>
      <w:r w:rsidR="00D14619" w:rsidRPr="000D389B">
        <w:rPr>
          <w:color w:val="000000"/>
          <w:spacing w:val="2"/>
          <w:szCs w:val="28"/>
        </w:rPr>
        <w:t xml:space="preserve"> на т</w:t>
      </w:r>
      <w:r w:rsidR="00D14619">
        <w:rPr>
          <w:color w:val="000000"/>
          <w:spacing w:val="2"/>
          <w:szCs w:val="28"/>
        </w:rPr>
        <w:t>ерритории Приморского края в 2023</w:t>
      </w:r>
      <w:r w:rsidR="00D14619" w:rsidRPr="000D389B">
        <w:rPr>
          <w:color w:val="000000"/>
          <w:spacing w:val="2"/>
          <w:szCs w:val="28"/>
        </w:rPr>
        <w:t xml:space="preserve"> году в рамках государственной программы </w:t>
      </w:r>
      <w:r w:rsidR="00D14619" w:rsidRPr="003E3B7B">
        <w:rPr>
          <w:szCs w:val="28"/>
        </w:rPr>
        <w:t>"</w:t>
      </w:r>
      <w:r w:rsidR="00D14619">
        <w:rPr>
          <w:szCs w:val="28"/>
        </w:rPr>
        <w:t>Содействие занятости населения</w:t>
      </w:r>
      <w:r w:rsidR="00D14619" w:rsidRPr="003E3B7B">
        <w:rPr>
          <w:szCs w:val="28"/>
        </w:rPr>
        <w:t xml:space="preserve"> Приморского края</w:t>
      </w:r>
      <w:r w:rsidR="00D14619">
        <w:rPr>
          <w:szCs w:val="28"/>
        </w:rPr>
        <w:t xml:space="preserve"> на 2020-2027 годы</w:t>
      </w:r>
      <w:r w:rsidR="00D14619" w:rsidRPr="003E3B7B">
        <w:rPr>
          <w:szCs w:val="28"/>
        </w:rPr>
        <w:t>"</w:t>
      </w:r>
      <w:r w:rsidR="00D14619">
        <w:rPr>
          <w:szCs w:val="28"/>
        </w:rPr>
        <w:t>.</w:t>
      </w:r>
    </w:p>
    <w:p w:rsidR="00C6335A" w:rsidRDefault="00C6335A" w:rsidP="000065EA">
      <w:pPr>
        <w:ind w:firstLine="709"/>
        <w:jc w:val="both"/>
        <w:rPr>
          <w:szCs w:val="28"/>
        </w:rPr>
      </w:pPr>
    </w:p>
    <w:p w:rsidR="002E21D0" w:rsidRDefault="00D14619" w:rsidP="000065EA">
      <w:pPr>
        <w:ind w:firstLine="709"/>
        <w:jc w:val="both"/>
        <w:rPr>
          <w:szCs w:val="28"/>
        </w:rPr>
      </w:pPr>
      <w:r>
        <w:rPr>
          <w:szCs w:val="28"/>
        </w:rPr>
        <w:t>3.Рекомендовать министерству профессионального о</w:t>
      </w:r>
      <w:r w:rsidR="002E21D0">
        <w:rPr>
          <w:szCs w:val="28"/>
        </w:rPr>
        <w:t xml:space="preserve">бразования и занятости населения: </w:t>
      </w:r>
    </w:p>
    <w:p w:rsidR="00D14619" w:rsidRDefault="002E21D0" w:rsidP="000065EA">
      <w:pPr>
        <w:ind w:firstLine="709"/>
        <w:jc w:val="both"/>
        <w:rPr>
          <w:szCs w:val="28"/>
        </w:rPr>
      </w:pPr>
      <w:r>
        <w:rPr>
          <w:szCs w:val="28"/>
        </w:rPr>
        <w:t>3.1.в рамках подпрограммы "Об оказании содействия добровольному переселению в Приморский край соотечественников, проживающих за рубежом" продолжать работу по информированию потенциальных участников подпрограммы по телефону "Горячей линии" министерства, по каналам электронной и почтовой связи и по реализации дорожной карты "Привлечение соотечественников из-за рубежа в Приморский край"</w:t>
      </w:r>
      <w:r w:rsidR="00E929AC">
        <w:rPr>
          <w:szCs w:val="28"/>
        </w:rPr>
        <w:t>;</w:t>
      </w:r>
    </w:p>
    <w:p w:rsidR="002E21D0" w:rsidRDefault="002E21D0" w:rsidP="000065EA">
      <w:pPr>
        <w:ind w:firstLine="709"/>
        <w:jc w:val="both"/>
        <w:rPr>
          <w:szCs w:val="28"/>
        </w:rPr>
      </w:pPr>
      <w:r>
        <w:rPr>
          <w:szCs w:val="28"/>
        </w:rPr>
        <w:t>3.2.в рамках подпрограммы "Повышение мобильности трудовых ресурсов" усилить работу, направленную на привлечение работодателей к участию в подпрограмме, в том числе по следующим направлениям:</w:t>
      </w:r>
    </w:p>
    <w:p w:rsidR="002E21D0" w:rsidRDefault="00E929AC" w:rsidP="000065EA">
      <w:pPr>
        <w:ind w:firstLine="709"/>
        <w:jc w:val="both"/>
        <w:rPr>
          <w:szCs w:val="28"/>
        </w:rPr>
      </w:pPr>
      <w:r>
        <w:rPr>
          <w:szCs w:val="28"/>
        </w:rPr>
        <w:t>-информационно-разъяснительная работа среди общественных и межотраслевых объединений, профсоюзов, органов исполнительной власти Приморского края, крупных организаций;</w:t>
      </w:r>
    </w:p>
    <w:p w:rsidR="00E929AC" w:rsidRDefault="00E929AC" w:rsidP="000065EA">
      <w:pPr>
        <w:ind w:firstLine="709"/>
        <w:jc w:val="both"/>
        <w:rPr>
          <w:szCs w:val="28"/>
        </w:rPr>
      </w:pPr>
      <w:r>
        <w:rPr>
          <w:szCs w:val="28"/>
        </w:rPr>
        <w:t>-организация и проведение встреч, выездных совещаний с работодателями;</w:t>
      </w:r>
    </w:p>
    <w:p w:rsidR="00E929AC" w:rsidRDefault="00E929AC" w:rsidP="000065EA">
      <w:pPr>
        <w:ind w:firstLine="709"/>
        <w:jc w:val="both"/>
        <w:rPr>
          <w:szCs w:val="28"/>
        </w:rPr>
      </w:pPr>
      <w:r>
        <w:rPr>
          <w:szCs w:val="28"/>
        </w:rPr>
        <w:t>-проведение внеочередного отбора работодателей, подлежащих включению в подпрограмму;</w:t>
      </w:r>
    </w:p>
    <w:p w:rsidR="00E929AC" w:rsidRDefault="00E929AC" w:rsidP="000065EA">
      <w:pPr>
        <w:ind w:firstLine="709"/>
        <w:jc w:val="both"/>
        <w:rPr>
          <w:szCs w:val="28"/>
        </w:rPr>
      </w:pPr>
      <w:r>
        <w:rPr>
          <w:szCs w:val="28"/>
        </w:rPr>
        <w:t>3.3.в рамках подпрограммы "Сопровождение инвалидов молодого возраста при трудоустройстве"</w:t>
      </w:r>
      <w:r w:rsidR="00532321">
        <w:rPr>
          <w:szCs w:val="28"/>
        </w:rPr>
        <w:t xml:space="preserve"> в целях достижения показателя по повышению уровня занятости инвалидов в 2023 году усилить работу по:</w:t>
      </w:r>
    </w:p>
    <w:p w:rsidR="00532321" w:rsidRDefault="00532321" w:rsidP="000065EA">
      <w:pPr>
        <w:ind w:firstLine="709"/>
        <w:jc w:val="both"/>
        <w:rPr>
          <w:szCs w:val="28"/>
        </w:rPr>
      </w:pPr>
      <w:r>
        <w:rPr>
          <w:szCs w:val="28"/>
        </w:rPr>
        <w:t>-взаимодействию с неработающими инвалидами, которые не обратились в службу занятости населения, в целях их дальнейшего трудоустройства;</w:t>
      </w:r>
    </w:p>
    <w:p w:rsidR="00532321" w:rsidRDefault="00532321" w:rsidP="000065EA">
      <w:pPr>
        <w:ind w:firstLine="709"/>
        <w:jc w:val="both"/>
        <w:rPr>
          <w:szCs w:val="28"/>
        </w:rPr>
      </w:pPr>
      <w:r>
        <w:rPr>
          <w:szCs w:val="28"/>
        </w:rPr>
        <w:t>-взаимодействию с работодателями в части квотирования рабочих мест для инвалидов, которые соответствуют квалификации инвалидов, состоящих на учете в службе занятости населения</w:t>
      </w:r>
      <w:r w:rsidR="005173A6">
        <w:rPr>
          <w:szCs w:val="28"/>
        </w:rPr>
        <w:t>.</w:t>
      </w:r>
    </w:p>
    <w:p w:rsidR="005C2657" w:rsidRPr="002E2FB6" w:rsidRDefault="005C2657" w:rsidP="000065EA">
      <w:pPr>
        <w:ind w:firstLine="709"/>
        <w:jc w:val="both"/>
        <w:rPr>
          <w:szCs w:val="28"/>
        </w:rPr>
      </w:pPr>
      <w:r w:rsidRPr="002E2FB6">
        <w:rPr>
          <w:szCs w:val="28"/>
        </w:rPr>
        <w:t>3.4.в рамках подпрограммы "Мероприятия в сфере занятости населения"</w:t>
      </w:r>
      <w:r w:rsidR="00FB3870" w:rsidRPr="002E2FB6">
        <w:t xml:space="preserve"> в целях </w:t>
      </w:r>
      <w:r w:rsidR="00FB3870" w:rsidRPr="002E2FB6">
        <w:rPr>
          <w:szCs w:val="28"/>
        </w:rPr>
        <w:t>предотвращения роста напряженности на рынке труда, поддержания социальной стабильности в обществе, минимизации уровней общей и регистрируемой безработицы в 2023 году</w:t>
      </w:r>
      <w:r w:rsidR="00091736" w:rsidRPr="002E2FB6">
        <w:rPr>
          <w:szCs w:val="28"/>
        </w:rPr>
        <w:t xml:space="preserve"> продолжить работу по</w:t>
      </w:r>
      <w:r w:rsidR="00FB3870" w:rsidRPr="002E2FB6">
        <w:rPr>
          <w:szCs w:val="28"/>
        </w:rPr>
        <w:t>:</w:t>
      </w:r>
    </w:p>
    <w:p w:rsidR="0055616C" w:rsidRPr="002E2FB6" w:rsidRDefault="0055616C" w:rsidP="0055616C">
      <w:pPr>
        <w:ind w:firstLine="709"/>
        <w:jc w:val="both"/>
        <w:rPr>
          <w:szCs w:val="28"/>
        </w:rPr>
      </w:pPr>
      <w:r w:rsidRPr="002E2FB6">
        <w:rPr>
          <w:szCs w:val="28"/>
        </w:rPr>
        <w:t>-повышению качества и доступности государственных услуг в сфере занятости населения;</w:t>
      </w:r>
    </w:p>
    <w:p w:rsidR="00091736" w:rsidRPr="002E2FB6" w:rsidRDefault="00091736" w:rsidP="00091736">
      <w:pPr>
        <w:ind w:firstLine="709"/>
        <w:jc w:val="both"/>
        <w:rPr>
          <w:szCs w:val="28"/>
        </w:rPr>
      </w:pPr>
      <w:r w:rsidRPr="002E2FB6">
        <w:rPr>
          <w:szCs w:val="28"/>
        </w:rPr>
        <w:t>-реализации дополнительных мероприятий по организации общественных работ и временного трудоустройства, а также организации профессионального обучения и дополнительного профессионального образования работников промышленных предприятий в рамках регионального проекта "Содействие занятости";</w:t>
      </w:r>
    </w:p>
    <w:p w:rsidR="00091736" w:rsidRPr="002E2FB6" w:rsidRDefault="0055616C" w:rsidP="00091736">
      <w:pPr>
        <w:ind w:firstLine="709"/>
        <w:jc w:val="both"/>
        <w:rPr>
          <w:szCs w:val="28"/>
        </w:rPr>
      </w:pPr>
      <w:r w:rsidRPr="002E2FB6">
        <w:rPr>
          <w:szCs w:val="28"/>
        </w:rPr>
        <w:t>-</w:t>
      </w:r>
      <w:r w:rsidR="00091736" w:rsidRPr="002E2FB6">
        <w:rPr>
          <w:szCs w:val="28"/>
        </w:rPr>
        <w:t>содействию гражданам в поиске подходящей работы, а работодателям в подборе необходимых работников</w:t>
      </w:r>
      <w:r w:rsidR="00822A57" w:rsidRPr="002E2FB6">
        <w:rPr>
          <w:szCs w:val="28"/>
        </w:rPr>
        <w:t xml:space="preserve"> и социальной поддержке граждан в период безработицы</w:t>
      </w:r>
      <w:r w:rsidR="00091736" w:rsidRPr="002E2FB6">
        <w:rPr>
          <w:szCs w:val="28"/>
        </w:rPr>
        <w:t>;</w:t>
      </w:r>
    </w:p>
    <w:p w:rsidR="0055616C" w:rsidRDefault="00020256" w:rsidP="00091736">
      <w:pPr>
        <w:ind w:firstLine="709"/>
        <w:jc w:val="both"/>
        <w:rPr>
          <w:szCs w:val="28"/>
        </w:rPr>
      </w:pPr>
      <w:r w:rsidRPr="002E2FB6">
        <w:rPr>
          <w:szCs w:val="28"/>
        </w:rPr>
        <w:t xml:space="preserve">-по </w:t>
      </w:r>
      <w:r w:rsidR="00091736" w:rsidRPr="002E2FB6">
        <w:rPr>
          <w:szCs w:val="28"/>
        </w:rPr>
        <w:t>содействи</w:t>
      </w:r>
      <w:r w:rsidRPr="002E2FB6">
        <w:rPr>
          <w:szCs w:val="28"/>
        </w:rPr>
        <w:t>ю</w:t>
      </w:r>
      <w:r w:rsidR="00091736" w:rsidRPr="002E2FB6">
        <w:rPr>
          <w:szCs w:val="28"/>
        </w:rPr>
        <w:t xml:space="preserve"> повышению квалификации работников массовых профессий, их конкурентоспособности на рынке труда, формирование позитивного общественного мнения в отношении труда рабочих кадров</w:t>
      </w:r>
      <w:r w:rsidR="002E2FB6" w:rsidRPr="002E2FB6">
        <w:rPr>
          <w:szCs w:val="28"/>
        </w:rPr>
        <w:t>.</w:t>
      </w:r>
    </w:p>
    <w:p w:rsidR="00091736" w:rsidRDefault="00091736" w:rsidP="00091736">
      <w:pPr>
        <w:ind w:firstLine="709"/>
        <w:jc w:val="both"/>
        <w:rPr>
          <w:szCs w:val="28"/>
        </w:rPr>
      </w:pPr>
    </w:p>
    <w:p w:rsidR="002E21D0" w:rsidRDefault="00532321" w:rsidP="000065EA">
      <w:pPr>
        <w:ind w:firstLine="709"/>
        <w:jc w:val="both"/>
        <w:rPr>
          <w:szCs w:val="28"/>
        </w:rPr>
      </w:pPr>
      <w:r>
        <w:rPr>
          <w:szCs w:val="28"/>
        </w:rPr>
        <w:t>4.Рекомендовать министерству труда и социальной политики Приморского края в рамках подпрограммы "Улучшение условий и охраны труда в Приморском крае" в целях достижения показателей, направленных</w:t>
      </w:r>
      <w:r w:rsidR="005173A6">
        <w:rPr>
          <w:szCs w:val="28"/>
        </w:rPr>
        <w:t xml:space="preserve"> на улучшение условий труда на рабочих местах, повышение качества оценки существующих профессиональных рисков, пропаганду культуры безопасного труда на территории края продолжить работу по:</w:t>
      </w:r>
    </w:p>
    <w:p w:rsidR="005173A6" w:rsidRDefault="005173A6" w:rsidP="000065EA">
      <w:pPr>
        <w:ind w:firstLine="709"/>
        <w:jc w:val="both"/>
        <w:rPr>
          <w:szCs w:val="28"/>
        </w:rPr>
      </w:pPr>
      <w:r>
        <w:rPr>
          <w:szCs w:val="28"/>
        </w:rPr>
        <w:t>-осуществлению мониторинга состояния условий и охраны труда на территории Приморского края;</w:t>
      </w:r>
    </w:p>
    <w:p w:rsidR="005173A6" w:rsidRDefault="005173A6" w:rsidP="000065EA">
      <w:pPr>
        <w:ind w:firstLine="709"/>
        <w:jc w:val="both"/>
        <w:rPr>
          <w:szCs w:val="28"/>
        </w:rPr>
      </w:pPr>
      <w:r>
        <w:rPr>
          <w:szCs w:val="28"/>
        </w:rPr>
        <w:t>-обеспечению ведомственного контроля за соблюдением трудового законодательства и иных нормативных правовых актов, содержащих нормы трудового права;</w:t>
      </w:r>
    </w:p>
    <w:p w:rsidR="005173A6" w:rsidRDefault="005173A6" w:rsidP="000065EA">
      <w:pPr>
        <w:ind w:firstLine="709"/>
        <w:jc w:val="both"/>
        <w:rPr>
          <w:szCs w:val="28"/>
        </w:rPr>
      </w:pPr>
      <w:r>
        <w:rPr>
          <w:szCs w:val="28"/>
        </w:rPr>
        <w:t>-увеличение количества рабочих мест, на которые проведена специальная оценка условий труда;</w:t>
      </w:r>
    </w:p>
    <w:p w:rsidR="005173A6" w:rsidRDefault="005173A6" w:rsidP="000065EA">
      <w:pPr>
        <w:ind w:firstLine="709"/>
        <w:jc w:val="both"/>
        <w:rPr>
          <w:szCs w:val="28"/>
        </w:rPr>
      </w:pPr>
      <w:r>
        <w:rPr>
          <w:szCs w:val="28"/>
        </w:rPr>
        <w:t>-осуществлению консультаций по вопросам охраны труда.</w:t>
      </w:r>
    </w:p>
    <w:p w:rsidR="005173A6" w:rsidRDefault="005173A6" w:rsidP="000065EA">
      <w:pPr>
        <w:ind w:firstLine="709"/>
        <w:jc w:val="both"/>
        <w:rPr>
          <w:szCs w:val="28"/>
        </w:rPr>
      </w:pPr>
    </w:p>
    <w:p w:rsidR="00C85549" w:rsidRDefault="005173A6" w:rsidP="00594A61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="000065EA" w:rsidRPr="00E85A1C">
        <w:rPr>
          <w:szCs w:val="28"/>
        </w:rPr>
        <w:t>.Направить данное решение</w:t>
      </w:r>
      <w:r w:rsidR="000065EA">
        <w:rPr>
          <w:szCs w:val="28"/>
        </w:rPr>
        <w:t xml:space="preserve"> в </w:t>
      </w:r>
      <w:r w:rsidR="00C85549">
        <w:rPr>
          <w:szCs w:val="28"/>
        </w:rPr>
        <w:t xml:space="preserve">министерство профессионального образования и </w:t>
      </w:r>
      <w:proofErr w:type="gramStart"/>
      <w:r w:rsidR="00C85549">
        <w:rPr>
          <w:szCs w:val="28"/>
        </w:rPr>
        <w:t>занятости населения Приморского края</w:t>
      </w:r>
      <w:proofErr w:type="gramEnd"/>
      <w:r w:rsidR="00C85549">
        <w:rPr>
          <w:szCs w:val="28"/>
        </w:rPr>
        <w:t xml:space="preserve"> и министерство труда и социальной политики Приморского края.</w:t>
      </w:r>
    </w:p>
    <w:p w:rsidR="000065EA" w:rsidRDefault="000065EA" w:rsidP="000065EA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85549" w:rsidRDefault="00C85549" w:rsidP="000065EA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0065EA" w:rsidRPr="00584267" w:rsidRDefault="000065EA" w:rsidP="000065EA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357541" w:rsidRDefault="000065EA" w:rsidP="000065EA">
      <w:pPr>
        <w:jc w:val="both"/>
      </w:pPr>
      <w:r>
        <w:rPr>
          <w:szCs w:val="28"/>
        </w:rPr>
        <w:t>П</w:t>
      </w:r>
      <w:r w:rsidRPr="00236F75">
        <w:rPr>
          <w:szCs w:val="28"/>
        </w:rPr>
        <w:t>редседател</w:t>
      </w:r>
      <w:r>
        <w:rPr>
          <w:szCs w:val="28"/>
        </w:rPr>
        <w:t>ь</w:t>
      </w:r>
      <w:r w:rsidRPr="00236F75">
        <w:rPr>
          <w:szCs w:val="28"/>
        </w:rPr>
        <w:t xml:space="preserve"> комитета</w:t>
      </w:r>
      <w:r w:rsidRPr="00236F75">
        <w:rPr>
          <w:szCs w:val="28"/>
        </w:rPr>
        <w:tab/>
      </w:r>
      <w:r w:rsidRPr="00236F75">
        <w:rPr>
          <w:szCs w:val="28"/>
        </w:rPr>
        <w:tab/>
      </w:r>
      <w:r w:rsidRPr="00236F75">
        <w:rPr>
          <w:szCs w:val="28"/>
        </w:rPr>
        <w:tab/>
      </w:r>
      <w:r w:rsidRPr="00236F75">
        <w:rPr>
          <w:szCs w:val="28"/>
        </w:rPr>
        <w:tab/>
      </w:r>
      <w:r w:rsidRPr="00236F75">
        <w:rPr>
          <w:szCs w:val="28"/>
        </w:rPr>
        <w:tab/>
      </w:r>
      <w:r w:rsidRPr="00236F75">
        <w:rPr>
          <w:szCs w:val="28"/>
        </w:rPr>
        <w:tab/>
        <w:t xml:space="preserve">   </w:t>
      </w:r>
      <w:r>
        <w:rPr>
          <w:szCs w:val="28"/>
        </w:rPr>
        <w:t xml:space="preserve">  </w:t>
      </w:r>
      <w:r w:rsidRPr="00236F75">
        <w:rPr>
          <w:szCs w:val="28"/>
        </w:rPr>
        <w:t xml:space="preserve">    </w:t>
      </w:r>
      <w:r>
        <w:rPr>
          <w:szCs w:val="28"/>
        </w:rPr>
        <w:t xml:space="preserve">       </w:t>
      </w:r>
      <w:r w:rsidRPr="00236F75">
        <w:rPr>
          <w:szCs w:val="28"/>
        </w:rPr>
        <w:t xml:space="preserve">   </w:t>
      </w:r>
      <w:r>
        <w:rPr>
          <w:szCs w:val="28"/>
        </w:rPr>
        <w:t>И.С. Чемерис</w:t>
      </w:r>
    </w:p>
    <w:sectPr w:rsidR="00357541" w:rsidSect="00F65753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1956" w:rsidRDefault="00271956">
      <w:r>
        <w:separator/>
      </w:r>
    </w:p>
  </w:endnote>
  <w:endnote w:type="continuationSeparator" w:id="0">
    <w:p w:rsidR="00271956" w:rsidRDefault="00271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1956" w:rsidRDefault="00271956">
      <w:r>
        <w:separator/>
      </w:r>
    </w:p>
  </w:footnote>
  <w:footnote w:type="continuationSeparator" w:id="0">
    <w:p w:rsidR="00271956" w:rsidRDefault="002719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8748749"/>
      <w:docPartObj>
        <w:docPartGallery w:val="Page Numbers (Top of Page)"/>
        <w:docPartUnique/>
      </w:docPartObj>
    </w:sdtPr>
    <w:sdtEndPr/>
    <w:sdtContent>
      <w:p w:rsidR="00226AC0" w:rsidRDefault="00226AC0" w:rsidP="00A70F4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4BF3">
          <w:rPr>
            <w:noProof/>
          </w:rPr>
          <w:t>9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01D0"/>
    <w:rsid w:val="000065EA"/>
    <w:rsid w:val="00012A1E"/>
    <w:rsid w:val="00012AEB"/>
    <w:rsid w:val="00017F07"/>
    <w:rsid w:val="00020256"/>
    <w:rsid w:val="00022B36"/>
    <w:rsid w:val="00023B2E"/>
    <w:rsid w:val="00036340"/>
    <w:rsid w:val="00036A73"/>
    <w:rsid w:val="00037135"/>
    <w:rsid w:val="0003728F"/>
    <w:rsid w:val="000400EB"/>
    <w:rsid w:val="00042F9D"/>
    <w:rsid w:val="00053C61"/>
    <w:rsid w:val="00055FDA"/>
    <w:rsid w:val="000615C8"/>
    <w:rsid w:val="00063E1E"/>
    <w:rsid w:val="00066448"/>
    <w:rsid w:val="000801D6"/>
    <w:rsid w:val="00080DED"/>
    <w:rsid w:val="00082B94"/>
    <w:rsid w:val="00091736"/>
    <w:rsid w:val="000963A9"/>
    <w:rsid w:val="000A2742"/>
    <w:rsid w:val="000C1541"/>
    <w:rsid w:val="000D0C42"/>
    <w:rsid w:val="000E364F"/>
    <w:rsid w:val="000F1A96"/>
    <w:rsid w:val="00101169"/>
    <w:rsid w:val="001174B2"/>
    <w:rsid w:val="00140A0B"/>
    <w:rsid w:val="00144598"/>
    <w:rsid w:val="00160F97"/>
    <w:rsid w:val="001675A5"/>
    <w:rsid w:val="001728DF"/>
    <w:rsid w:val="00174B82"/>
    <w:rsid w:val="00177345"/>
    <w:rsid w:val="00182818"/>
    <w:rsid w:val="001A4816"/>
    <w:rsid w:val="001B3A35"/>
    <w:rsid w:val="001B788B"/>
    <w:rsid w:val="001C01EB"/>
    <w:rsid w:val="001C28CD"/>
    <w:rsid w:val="001C5162"/>
    <w:rsid w:val="001C6007"/>
    <w:rsid w:val="001D184A"/>
    <w:rsid w:val="001D3A75"/>
    <w:rsid w:val="001D6E04"/>
    <w:rsid w:val="001E0D54"/>
    <w:rsid w:val="001E7BF5"/>
    <w:rsid w:val="001F4D34"/>
    <w:rsid w:val="001F614F"/>
    <w:rsid w:val="0020003C"/>
    <w:rsid w:val="00200D0B"/>
    <w:rsid w:val="00201CE1"/>
    <w:rsid w:val="002120B5"/>
    <w:rsid w:val="00213562"/>
    <w:rsid w:val="00214C05"/>
    <w:rsid w:val="00226AC0"/>
    <w:rsid w:val="00234506"/>
    <w:rsid w:val="00236345"/>
    <w:rsid w:val="00240EC3"/>
    <w:rsid w:val="00243BAF"/>
    <w:rsid w:val="00253775"/>
    <w:rsid w:val="0026139F"/>
    <w:rsid w:val="00264F84"/>
    <w:rsid w:val="00265E2B"/>
    <w:rsid w:val="00271956"/>
    <w:rsid w:val="00282CC6"/>
    <w:rsid w:val="00286975"/>
    <w:rsid w:val="002A41A3"/>
    <w:rsid w:val="002A576F"/>
    <w:rsid w:val="002C07D6"/>
    <w:rsid w:val="002C1912"/>
    <w:rsid w:val="002C2B7B"/>
    <w:rsid w:val="002D0FC6"/>
    <w:rsid w:val="002D25F8"/>
    <w:rsid w:val="002E21D0"/>
    <w:rsid w:val="002E2FB6"/>
    <w:rsid w:val="002E377D"/>
    <w:rsid w:val="002E40C6"/>
    <w:rsid w:val="002F5167"/>
    <w:rsid w:val="002F6D8E"/>
    <w:rsid w:val="002F785C"/>
    <w:rsid w:val="00306C91"/>
    <w:rsid w:val="003253C5"/>
    <w:rsid w:val="00330386"/>
    <w:rsid w:val="0034384C"/>
    <w:rsid w:val="00345472"/>
    <w:rsid w:val="00354FBE"/>
    <w:rsid w:val="00357541"/>
    <w:rsid w:val="00362D9D"/>
    <w:rsid w:val="00383131"/>
    <w:rsid w:val="00383ADC"/>
    <w:rsid w:val="00391BA0"/>
    <w:rsid w:val="00395867"/>
    <w:rsid w:val="003B4C86"/>
    <w:rsid w:val="003B4DCC"/>
    <w:rsid w:val="003B634A"/>
    <w:rsid w:val="003D40F4"/>
    <w:rsid w:val="003D4A28"/>
    <w:rsid w:val="003D7151"/>
    <w:rsid w:val="003E3CF1"/>
    <w:rsid w:val="003F0E5B"/>
    <w:rsid w:val="003F2358"/>
    <w:rsid w:val="003F410D"/>
    <w:rsid w:val="00400235"/>
    <w:rsid w:val="004060BD"/>
    <w:rsid w:val="00414A23"/>
    <w:rsid w:val="00420C14"/>
    <w:rsid w:val="00424BF3"/>
    <w:rsid w:val="00432FF9"/>
    <w:rsid w:val="00435723"/>
    <w:rsid w:val="0044052F"/>
    <w:rsid w:val="0044474D"/>
    <w:rsid w:val="00445A8A"/>
    <w:rsid w:val="0045712D"/>
    <w:rsid w:val="00461E2B"/>
    <w:rsid w:val="00470656"/>
    <w:rsid w:val="00473633"/>
    <w:rsid w:val="0047780C"/>
    <w:rsid w:val="00483581"/>
    <w:rsid w:val="00484E2F"/>
    <w:rsid w:val="00494FFC"/>
    <w:rsid w:val="004B0082"/>
    <w:rsid w:val="004B235E"/>
    <w:rsid w:val="004B5F68"/>
    <w:rsid w:val="004C2B0A"/>
    <w:rsid w:val="004D3E34"/>
    <w:rsid w:val="004E0D6E"/>
    <w:rsid w:val="004E2527"/>
    <w:rsid w:val="004E394B"/>
    <w:rsid w:val="004E6579"/>
    <w:rsid w:val="004E7C3E"/>
    <w:rsid w:val="004F0899"/>
    <w:rsid w:val="004F22F5"/>
    <w:rsid w:val="004F35E5"/>
    <w:rsid w:val="004F46EB"/>
    <w:rsid w:val="004F6829"/>
    <w:rsid w:val="00502B8F"/>
    <w:rsid w:val="005033EC"/>
    <w:rsid w:val="00505209"/>
    <w:rsid w:val="00506741"/>
    <w:rsid w:val="005109ED"/>
    <w:rsid w:val="00510A50"/>
    <w:rsid w:val="00516D4E"/>
    <w:rsid w:val="005173A6"/>
    <w:rsid w:val="0052442C"/>
    <w:rsid w:val="00532321"/>
    <w:rsid w:val="00535A92"/>
    <w:rsid w:val="00547127"/>
    <w:rsid w:val="0055616C"/>
    <w:rsid w:val="005569FF"/>
    <w:rsid w:val="00575903"/>
    <w:rsid w:val="00575971"/>
    <w:rsid w:val="00577915"/>
    <w:rsid w:val="005829CA"/>
    <w:rsid w:val="00582E3C"/>
    <w:rsid w:val="005844F4"/>
    <w:rsid w:val="00594A61"/>
    <w:rsid w:val="005954BF"/>
    <w:rsid w:val="0059711F"/>
    <w:rsid w:val="0059735D"/>
    <w:rsid w:val="00597466"/>
    <w:rsid w:val="005A48A9"/>
    <w:rsid w:val="005A70A7"/>
    <w:rsid w:val="005B01E8"/>
    <w:rsid w:val="005B6571"/>
    <w:rsid w:val="005C12E4"/>
    <w:rsid w:val="005C1393"/>
    <w:rsid w:val="005C2657"/>
    <w:rsid w:val="005C32F6"/>
    <w:rsid w:val="005C77DF"/>
    <w:rsid w:val="005D007B"/>
    <w:rsid w:val="005D2FC0"/>
    <w:rsid w:val="005D74DE"/>
    <w:rsid w:val="005E3FED"/>
    <w:rsid w:val="005F71F9"/>
    <w:rsid w:val="0060269A"/>
    <w:rsid w:val="00623DF1"/>
    <w:rsid w:val="0062436E"/>
    <w:rsid w:val="00632BDD"/>
    <w:rsid w:val="0064063D"/>
    <w:rsid w:val="00645272"/>
    <w:rsid w:val="006557C5"/>
    <w:rsid w:val="006561F0"/>
    <w:rsid w:val="006575CB"/>
    <w:rsid w:val="00657EDB"/>
    <w:rsid w:val="00660EE3"/>
    <w:rsid w:val="00675909"/>
    <w:rsid w:val="00675FF0"/>
    <w:rsid w:val="006765D6"/>
    <w:rsid w:val="00680062"/>
    <w:rsid w:val="006841AF"/>
    <w:rsid w:val="00692D49"/>
    <w:rsid w:val="006A52A7"/>
    <w:rsid w:val="006B4005"/>
    <w:rsid w:val="006B7F1F"/>
    <w:rsid w:val="006C3456"/>
    <w:rsid w:val="006C7838"/>
    <w:rsid w:val="00700FF0"/>
    <w:rsid w:val="0070450D"/>
    <w:rsid w:val="00705940"/>
    <w:rsid w:val="007128C1"/>
    <w:rsid w:val="00714966"/>
    <w:rsid w:val="007258FB"/>
    <w:rsid w:val="007277A9"/>
    <w:rsid w:val="00731CFD"/>
    <w:rsid w:val="007369A7"/>
    <w:rsid w:val="00737C3E"/>
    <w:rsid w:val="00742491"/>
    <w:rsid w:val="00751091"/>
    <w:rsid w:val="007550D2"/>
    <w:rsid w:val="00762750"/>
    <w:rsid w:val="00762E07"/>
    <w:rsid w:val="00763061"/>
    <w:rsid w:val="007713FB"/>
    <w:rsid w:val="00771585"/>
    <w:rsid w:val="00773962"/>
    <w:rsid w:val="007744A3"/>
    <w:rsid w:val="00774720"/>
    <w:rsid w:val="00776BD9"/>
    <w:rsid w:val="0077731F"/>
    <w:rsid w:val="007852ED"/>
    <w:rsid w:val="0078531D"/>
    <w:rsid w:val="007B7CCF"/>
    <w:rsid w:val="007C3B12"/>
    <w:rsid w:val="007C629C"/>
    <w:rsid w:val="007C6EF5"/>
    <w:rsid w:val="007E4EDB"/>
    <w:rsid w:val="007E6779"/>
    <w:rsid w:val="007F0598"/>
    <w:rsid w:val="007F0ADC"/>
    <w:rsid w:val="007F2EFE"/>
    <w:rsid w:val="007F3078"/>
    <w:rsid w:val="007F4368"/>
    <w:rsid w:val="007F5749"/>
    <w:rsid w:val="007F79A5"/>
    <w:rsid w:val="00806179"/>
    <w:rsid w:val="00815322"/>
    <w:rsid w:val="0081580D"/>
    <w:rsid w:val="00821840"/>
    <w:rsid w:val="008223A0"/>
    <w:rsid w:val="00822A57"/>
    <w:rsid w:val="00833702"/>
    <w:rsid w:val="00846B54"/>
    <w:rsid w:val="00850B63"/>
    <w:rsid w:val="00850CF4"/>
    <w:rsid w:val="008602F8"/>
    <w:rsid w:val="00861A45"/>
    <w:rsid w:val="008709B4"/>
    <w:rsid w:val="00877047"/>
    <w:rsid w:val="0087792E"/>
    <w:rsid w:val="00880285"/>
    <w:rsid w:val="00883EB6"/>
    <w:rsid w:val="00884E92"/>
    <w:rsid w:val="0088589F"/>
    <w:rsid w:val="00896010"/>
    <w:rsid w:val="008A7DD3"/>
    <w:rsid w:val="008B76B0"/>
    <w:rsid w:val="008B77A6"/>
    <w:rsid w:val="008C0103"/>
    <w:rsid w:val="008C158C"/>
    <w:rsid w:val="008C1B5B"/>
    <w:rsid w:val="008E158E"/>
    <w:rsid w:val="008E557C"/>
    <w:rsid w:val="008E70C0"/>
    <w:rsid w:val="008E7757"/>
    <w:rsid w:val="008E78C5"/>
    <w:rsid w:val="008F1EB8"/>
    <w:rsid w:val="008F1F24"/>
    <w:rsid w:val="008F3C74"/>
    <w:rsid w:val="00902DB6"/>
    <w:rsid w:val="00916C8F"/>
    <w:rsid w:val="0091794C"/>
    <w:rsid w:val="00921CC4"/>
    <w:rsid w:val="0092447A"/>
    <w:rsid w:val="0092537F"/>
    <w:rsid w:val="009529BC"/>
    <w:rsid w:val="0095758A"/>
    <w:rsid w:val="0096388C"/>
    <w:rsid w:val="00963CFC"/>
    <w:rsid w:val="00967FE6"/>
    <w:rsid w:val="0099314B"/>
    <w:rsid w:val="009A0CD5"/>
    <w:rsid w:val="009A6466"/>
    <w:rsid w:val="009B3E56"/>
    <w:rsid w:val="009C04BE"/>
    <w:rsid w:val="009C3A3F"/>
    <w:rsid w:val="009C4876"/>
    <w:rsid w:val="009D6C39"/>
    <w:rsid w:val="009E33C2"/>
    <w:rsid w:val="009E5CD9"/>
    <w:rsid w:val="009F0165"/>
    <w:rsid w:val="009F2709"/>
    <w:rsid w:val="009F626B"/>
    <w:rsid w:val="00A01BB7"/>
    <w:rsid w:val="00A13E31"/>
    <w:rsid w:val="00A13ED1"/>
    <w:rsid w:val="00A22032"/>
    <w:rsid w:val="00A276C5"/>
    <w:rsid w:val="00A36111"/>
    <w:rsid w:val="00A37920"/>
    <w:rsid w:val="00A40E0B"/>
    <w:rsid w:val="00A45783"/>
    <w:rsid w:val="00A45F70"/>
    <w:rsid w:val="00A46147"/>
    <w:rsid w:val="00A47F5E"/>
    <w:rsid w:val="00A51203"/>
    <w:rsid w:val="00A624C3"/>
    <w:rsid w:val="00A6443A"/>
    <w:rsid w:val="00A70F46"/>
    <w:rsid w:val="00A723A4"/>
    <w:rsid w:val="00A730A1"/>
    <w:rsid w:val="00A735B3"/>
    <w:rsid w:val="00A775C5"/>
    <w:rsid w:val="00A86867"/>
    <w:rsid w:val="00A905F2"/>
    <w:rsid w:val="00A91FDF"/>
    <w:rsid w:val="00A94B3D"/>
    <w:rsid w:val="00A97609"/>
    <w:rsid w:val="00AA2C9E"/>
    <w:rsid w:val="00AA5631"/>
    <w:rsid w:val="00AA5E99"/>
    <w:rsid w:val="00AA6023"/>
    <w:rsid w:val="00AB13FF"/>
    <w:rsid w:val="00AD1A15"/>
    <w:rsid w:val="00AD2342"/>
    <w:rsid w:val="00AD25A2"/>
    <w:rsid w:val="00AE2AB2"/>
    <w:rsid w:val="00AE2C08"/>
    <w:rsid w:val="00AE403B"/>
    <w:rsid w:val="00AF0436"/>
    <w:rsid w:val="00AF14AC"/>
    <w:rsid w:val="00B13A25"/>
    <w:rsid w:val="00B154E3"/>
    <w:rsid w:val="00B15AF5"/>
    <w:rsid w:val="00B21DBB"/>
    <w:rsid w:val="00B2544A"/>
    <w:rsid w:val="00B37EC0"/>
    <w:rsid w:val="00B52593"/>
    <w:rsid w:val="00B5527B"/>
    <w:rsid w:val="00B609CB"/>
    <w:rsid w:val="00B65365"/>
    <w:rsid w:val="00B65C6C"/>
    <w:rsid w:val="00B668A9"/>
    <w:rsid w:val="00B76452"/>
    <w:rsid w:val="00B76B6B"/>
    <w:rsid w:val="00B77658"/>
    <w:rsid w:val="00B803DE"/>
    <w:rsid w:val="00B84A99"/>
    <w:rsid w:val="00B919D5"/>
    <w:rsid w:val="00B9373D"/>
    <w:rsid w:val="00B93A03"/>
    <w:rsid w:val="00B9705E"/>
    <w:rsid w:val="00B97A90"/>
    <w:rsid w:val="00BA3761"/>
    <w:rsid w:val="00BA4D03"/>
    <w:rsid w:val="00BB7A28"/>
    <w:rsid w:val="00BC3460"/>
    <w:rsid w:val="00BD607C"/>
    <w:rsid w:val="00BE16C2"/>
    <w:rsid w:val="00BE267A"/>
    <w:rsid w:val="00BE456B"/>
    <w:rsid w:val="00BF107C"/>
    <w:rsid w:val="00C0049B"/>
    <w:rsid w:val="00C16262"/>
    <w:rsid w:val="00C17BA6"/>
    <w:rsid w:val="00C2461C"/>
    <w:rsid w:val="00C37D68"/>
    <w:rsid w:val="00C40A8E"/>
    <w:rsid w:val="00C5031F"/>
    <w:rsid w:val="00C53B45"/>
    <w:rsid w:val="00C5737F"/>
    <w:rsid w:val="00C6335A"/>
    <w:rsid w:val="00C641A3"/>
    <w:rsid w:val="00C66BA4"/>
    <w:rsid w:val="00C73900"/>
    <w:rsid w:val="00C776B2"/>
    <w:rsid w:val="00C85549"/>
    <w:rsid w:val="00C86B00"/>
    <w:rsid w:val="00C9335B"/>
    <w:rsid w:val="00C958B6"/>
    <w:rsid w:val="00CA05E3"/>
    <w:rsid w:val="00CB00F9"/>
    <w:rsid w:val="00CB4571"/>
    <w:rsid w:val="00CB78B3"/>
    <w:rsid w:val="00CD0A52"/>
    <w:rsid w:val="00CD4821"/>
    <w:rsid w:val="00CD5F1E"/>
    <w:rsid w:val="00CF45C1"/>
    <w:rsid w:val="00CF47FB"/>
    <w:rsid w:val="00D07FAF"/>
    <w:rsid w:val="00D14619"/>
    <w:rsid w:val="00D17A7A"/>
    <w:rsid w:val="00D17E94"/>
    <w:rsid w:val="00D2139C"/>
    <w:rsid w:val="00D25B51"/>
    <w:rsid w:val="00D27FC6"/>
    <w:rsid w:val="00D304C7"/>
    <w:rsid w:val="00D4029D"/>
    <w:rsid w:val="00D51F4E"/>
    <w:rsid w:val="00D523FD"/>
    <w:rsid w:val="00D60071"/>
    <w:rsid w:val="00D616E3"/>
    <w:rsid w:val="00D62F3E"/>
    <w:rsid w:val="00D659A2"/>
    <w:rsid w:val="00D6617B"/>
    <w:rsid w:val="00D729AD"/>
    <w:rsid w:val="00D72FC4"/>
    <w:rsid w:val="00D7563D"/>
    <w:rsid w:val="00D87785"/>
    <w:rsid w:val="00D93311"/>
    <w:rsid w:val="00D95260"/>
    <w:rsid w:val="00DA2205"/>
    <w:rsid w:val="00DA2FE9"/>
    <w:rsid w:val="00DA3943"/>
    <w:rsid w:val="00DA6DC7"/>
    <w:rsid w:val="00DC26FB"/>
    <w:rsid w:val="00DD12EB"/>
    <w:rsid w:val="00DD5F09"/>
    <w:rsid w:val="00DD6A66"/>
    <w:rsid w:val="00DF4158"/>
    <w:rsid w:val="00E001BE"/>
    <w:rsid w:val="00E0199C"/>
    <w:rsid w:val="00E073A6"/>
    <w:rsid w:val="00E326C2"/>
    <w:rsid w:val="00E444A3"/>
    <w:rsid w:val="00E46F16"/>
    <w:rsid w:val="00E54370"/>
    <w:rsid w:val="00E55AF3"/>
    <w:rsid w:val="00E55FE7"/>
    <w:rsid w:val="00E62A9D"/>
    <w:rsid w:val="00E77161"/>
    <w:rsid w:val="00E7789A"/>
    <w:rsid w:val="00E85955"/>
    <w:rsid w:val="00E929AC"/>
    <w:rsid w:val="00EA0D87"/>
    <w:rsid w:val="00EA166E"/>
    <w:rsid w:val="00EA3B84"/>
    <w:rsid w:val="00EA4C5B"/>
    <w:rsid w:val="00EB4B7D"/>
    <w:rsid w:val="00EC73A6"/>
    <w:rsid w:val="00ED31EA"/>
    <w:rsid w:val="00ED570B"/>
    <w:rsid w:val="00EF0F46"/>
    <w:rsid w:val="00EF3786"/>
    <w:rsid w:val="00EF5557"/>
    <w:rsid w:val="00F01DD8"/>
    <w:rsid w:val="00F022F1"/>
    <w:rsid w:val="00F04691"/>
    <w:rsid w:val="00F04CDB"/>
    <w:rsid w:val="00F102AC"/>
    <w:rsid w:val="00F14D15"/>
    <w:rsid w:val="00F15565"/>
    <w:rsid w:val="00F15FE9"/>
    <w:rsid w:val="00F250F1"/>
    <w:rsid w:val="00F26585"/>
    <w:rsid w:val="00F3178A"/>
    <w:rsid w:val="00F34152"/>
    <w:rsid w:val="00F35E2A"/>
    <w:rsid w:val="00F369D8"/>
    <w:rsid w:val="00F45067"/>
    <w:rsid w:val="00F55183"/>
    <w:rsid w:val="00F65737"/>
    <w:rsid w:val="00F65753"/>
    <w:rsid w:val="00F802FE"/>
    <w:rsid w:val="00F81903"/>
    <w:rsid w:val="00F86EC7"/>
    <w:rsid w:val="00F878EA"/>
    <w:rsid w:val="00FA6701"/>
    <w:rsid w:val="00FB2586"/>
    <w:rsid w:val="00FB3870"/>
    <w:rsid w:val="00FC0E26"/>
    <w:rsid w:val="00FC1EC2"/>
    <w:rsid w:val="00FD7074"/>
    <w:rsid w:val="00FD7E8E"/>
    <w:rsid w:val="00FE06CC"/>
    <w:rsid w:val="00FF4475"/>
    <w:rsid w:val="00FF6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53EA4BA9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5569FF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5569FF"/>
    <w:rPr>
      <w:sz w:val="28"/>
    </w:rPr>
  </w:style>
  <w:style w:type="paragraph" w:customStyle="1" w:styleId="ConsPlusNormal">
    <w:name w:val="ConsPlusNormal"/>
    <w:link w:val="ConsPlusNormal0"/>
    <w:rsid w:val="00D729A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D729AD"/>
    <w:rPr>
      <w:rFonts w:ascii="Arial" w:hAnsi="Arial" w:cs="Arial"/>
    </w:rPr>
  </w:style>
  <w:style w:type="paragraph" w:styleId="20">
    <w:name w:val="Body Text 2"/>
    <w:basedOn w:val="a"/>
    <w:link w:val="21"/>
    <w:unhideWhenUsed/>
    <w:rsid w:val="00A276C5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A276C5"/>
    <w:rPr>
      <w:sz w:val="28"/>
    </w:rPr>
  </w:style>
  <w:style w:type="paragraph" w:customStyle="1" w:styleId="Style3">
    <w:name w:val="Style3"/>
    <w:basedOn w:val="a"/>
    <w:uiPriority w:val="99"/>
    <w:rsid w:val="0095758A"/>
    <w:pPr>
      <w:widowControl w:val="0"/>
      <w:autoSpaceDE w:val="0"/>
      <w:autoSpaceDN w:val="0"/>
      <w:adjustRightInd w:val="0"/>
      <w:spacing w:line="466" w:lineRule="exact"/>
      <w:ind w:firstLine="672"/>
      <w:jc w:val="both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95758A"/>
    <w:pPr>
      <w:widowControl w:val="0"/>
      <w:autoSpaceDE w:val="0"/>
      <w:autoSpaceDN w:val="0"/>
      <w:adjustRightInd w:val="0"/>
      <w:jc w:val="both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95758A"/>
    <w:pPr>
      <w:widowControl w:val="0"/>
      <w:autoSpaceDE w:val="0"/>
      <w:autoSpaceDN w:val="0"/>
      <w:adjustRightInd w:val="0"/>
      <w:spacing w:line="466" w:lineRule="exact"/>
      <w:ind w:firstLine="682"/>
      <w:jc w:val="both"/>
    </w:pPr>
    <w:rPr>
      <w:rFonts w:eastAsiaTheme="minorEastAsia"/>
      <w:sz w:val="24"/>
      <w:szCs w:val="24"/>
    </w:rPr>
  </w:style>
  <w:style w:type="character" w:customStyle="1" w:styleId="FontStyle15">
    <w:name w:val="Font Style15"/>
    <w:basedOn w:val="a0"/>
    <w:uiPriority w:val="99"/>
    <w:rsid w:val="0095758A"/>
    <w:rPr>
      <w:rFonts w:ascii="Times New Roman" w:hAnsi="Times New Roman" w:cs="Times New Roman"/>
      <w:sz w:val="26"/>
      <w:szCs w:val="26"/>
    </w:rPr>
  </w:style>
  <w:style w:type="character" w:customStyle="1" w:styleId="FontStyle17">
    <w:name w:val="Font Style17"/>
    <w:basedOn w:val="a0"/>
    <w:uiPriority w:val="99"/>
    <w:rsid w:val="0095758A"/>
    <w:rPr>
      <w:rFonts w:ascii="Times New Roman" w:hAnsi="Times New Roman" w:cs="Times New Roman"/>
      <w:b/>
      <w:bCs/>
      <w:sz w:val="26"/>
      <w:szCs w:val="26"/>
    </w:rPr>
  </w:style>
  <w:style w:type="paragraph" w:customStyle="1" w:styleId="Style9">
    <w:name w:val="Style9"/>
    <w:basedOn w:val="a"/>
    <w:uiPriority w:val="99"/>
    <w:rsid w:val="008223A0"/>
    <w:pPr>
      <w:widowControl w:val="0"/>
      <w:autoSpaceDE w:val="0"/>
      <w:autoSpaceDN w:val="0"/>
      <w:adjustRightInd w:val="0"/>
      <w:spacing w:line="466" w:lineRule="exact"/>
      <w:jc w:val="both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8223A0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8223A0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16">
    <w:name w:val="Font Style16"/>
    <w:basedOn w:val="a0"/>
    <w:uiPriority w:val="99"/>
    <w:rsid w:val="008223A0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5C1393"/>
    <w:pPr>
      <w:widowControl w:val="0"/>
      <w:autoSpaceDE w:val="0"/>
      <w:autoSpaceDN w:val="0"/>
      <w:adjustRightInd w:val="0"/>
      <w:spacing w:line="310" w:lineRule="exact"/>
      <w:ind w:firstLine="672"/>
      <w:jc w:val="both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36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6747BD-24CB-4CF1-96E0-54612C393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78</TotalTime>
  <Pages>9</Pages>
  <Words>2754</Words>
  <Characters>18718</Characters>
  <Application>Microsoft Office Word</Application>
  <DocSecurity>0</DocSecurity>
  <Lines>155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17</cp:revision>
  <cp:lastPrinted>2023-03-12T23:30:00Z</cp:lastPrinted>
  <dcterms:created xsi:type="dcterms:W3CDTF">2023-03-09T23:56:00Z</dcterms:created>
  <dcterms:modified xsi:type="dcterms:W3CDTF">2023-03-16T04:34:00Z</dcterms:modified>
</cp:coreProperties>
</file>