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09188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17FA" w:rsidRPr="00020659" w:rsidRDefault="000817FA" w:rsidP="000817FA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20659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br/>
      </w:r>
      <w:r w:rsidRPr="00020659">
        <w:rPr>
          <w:b/>
          <w:szCs w:val="28"/>
        </w:rPr>
        <w:t>"О ВЕТЕРИНАРИИ В ПРИМОРСКОМ КРАЕ"</w:t>
      </w:r>
    </w:p>
    <w:p w:rsidR="000817FA" w:rsidRDefault="000817FA" w:rsidP="000817FA">
      <w:pPr>
        <w:ind w:firstLine="720"/>
        <w:jc w:val="center"/>
        <w:rPr>
          <w:szCs w:val="28"/>
        </w:rPr>
      </w:pPr>
    </w:p>
    <w:p w:rsidR="000817FA" w:rsidRDefault="000817FA" w:rsidP="000817FA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февраля</w:t>
      </w:r>
      <w:r>
        <w:rPr>
          <w:szCs w:val="28"/>
        </w:rPr>
        <w:br/>
        <w:t xml:space="preserve">2023 года </w:t>
      </w:r>
    </w:p>
    <w:p w:rsidR="000817FA" w:rsidRDefault="000817FA" w:rsidP="000817FA">
      <w:pPr>
        <w:ind w:firstLine="720"/>
        <w:jc w:val="both"/>
        <w:rPr>
          <w:szCs w:val="28"/>
        </w:rPr>
      </w:pPr>
    </w:p>
    <w:p w:rsidR="000817FA" w:rsidRDefault="000817FA" w:rsidP="000817F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Pr="006C753F">
        <w:rPr>
          <w:szCs w:val="28"/>
        </w:rPr>
        <w:t xml:space="preserve">Закон Приморского края от </w:t>
      </w:r>
      <w:r>
        <w:rPr>
          <w:szCs w:val="28"/>
        </w:rPr>
        <w:t xml:space="preserve">11 мая 2005 года № 248-КЗ </w:t>
      </w:r>
      <w:r>
        <w:rPr>
          <w:szCs w:val="28"/>
        </w:rPr>
        <w:br/>
        <w:t>"О ветеринарии в Приморском крае" следующие изменения:</w:t>
      </w:r>
    </w:p>
    <w:p w:rsidR="000817FA" w:rsidRDefault="000817FA" w:rsidP="000817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1)статью 3 изложить в следующей редакции:</w:t>
      </w:r>
    </w:p>
    <w:p w:rsidR="000817FA" w:rsidRDefault="000817FA" w:rsidP="000817FA">
      <w:pPr>
        <w:autoSpaceDE w:val="0"/>
        <w:autoSpaceDN w:val="0"/>
        <w:adjustRightInd w:val="0"/>
        <w:ind w:left="2268" w:hanging="1548"/>
        <w:rPr>
          <w:szCs w:val="28"/>
        </w:rPr>
      </w:pPr>
      <w:r>
        <w:rPr>
          <w:szCs w:val="28"/>
        </w:rPr>
        <w:t>"СТАТЬЯ 3. ПОЛНОМОЧИЯ ОРГАНОВ ГОСУДАРСТВЕННОЙ ВЛАСТИ ПРИМОРСКОГО КРАЯ В ОБЛАСТИ ВЕТЕРИНАРИИ</w:t>
      </w:r>
    </w:p>
    <w:p w:rsidR="000817FA" w:rsidRDefault="000817FA" w:rsidP="000817FA">
      <w:pPr>
        <w:autoSpaceDE w:val="0"/>
        <w:autoSpaceDN w:val="0"/>
        <w:adjustRightInd w:val="0"/>
        <w:ind w:left="2268" w:hanging="1548"/>
        <w:rPr>
          <w:szCs w:val="28"/>
        </w:rPr>
      </w:pP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в области ветеринарии относится: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в области ветеринарии;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области ветеринарии, установленные действующим законодательством.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Губернатора Приморского края в области ветеринарии относится:</w:t>
      </w:r>
    </w:p>
    <w:p w:rsidR="000817FA" w:rsidRPr="000C66FE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1)самостоятельная организация деятельности по осуществлению полномочий Российской Федерации в области ветеринарии, переданных для осуществления органам государственной власти Приморского края, в соответствии с федеральным законодательством;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2)обеспечение осуществления предусмотренных ветеринарным законодательством Российской Федерации специальных мероприятий по ликвидации очагов заразных и иных болезней животных в случае установления карантина и иных ограничений на территории Приморского края;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3)назначение на должность </w:t>
      </w:r>
      <w:r w:rsidRPr="0069166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 и освобождение от должности руководителя уполномоченного в области ветеринарии органа исполнительной власти Приморского края;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06F8">
        <w:rPr>
          <w:szCs w:val="28"/>
        </w:rPr>
        <w:t>4)включение в структуру органов исполнительной власти Приморского края, утверждаемую в установленном порядке, уполномоченного в области ветеринарии органа исполнительной власти Приморского края;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5)принятие решения об установлении карантина и иных </w:t>
      </w:r>
      <w:r>
        <w:rPr>
          <w:szCs w:val="28"/>
        </w:rPr>
        <w:br/>
        <w:t xml:space="preserve">ограничений на территории Приморского края в случае появления угрозы возникновения и распространения заразных и иных болезней животных на территории Приморского края на основании представления руководителя </w:t>
      </w:r>
      <w:r>
        <w:rPr>
          <w:szCs w:val="28"/>
        </w:rPr>
        <w:lastRenderedPageBreak/>
        <w:t>уполномоченного в области ветеринарии органа исполнительной власти Приморского края;</w:t>
      </w:r>
    </w:p>
    <w:p w:rsidR="000817FA" w:rsidRPr="005A05B1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A05B1">
        <w:rPr>
          <w:szCs w:val="28"/>
        </w:rPr>
        <w:t>)принятие решения об отмене карантина</w:t>
      </w:r>
      <w:r>
        <w:rPr>
          <w:szCs w:val="28"/>
        </w:rPr>
        <w:t xml:space="preserve"> и иных ограничений </w:t>
      </w:r>
      <w:r w:rsidRPr="005A05B1">
        <w:rPr>
          <w:szCs w:val="28"/>
        </w:rPr>
        <w:t xml:space="preserve">на территории Приморского края в случае ликвидации угрозы возникновения и распространения заразных </w:t>
      </w:r>
      <w:r>
        <w:rPr>
          <w:szCs w:val="28"/>
        </w:rPr>
        <w:t xml:space="preserve">и иных </w:t>
      </w:r>
      <w:r w:rsidRPr="005A05B1">
        <w:rPr>
          <w:szCs w:val="28"/>
        </w:rPr>
        <w:t xml:space="preserve">болезней животных на территории </w:t>
      </w:r>
      <w:r>
        <w:rPr>
          <w:szCs w:val="28"/>
        </w:rPr>
        <w:t xml:space="preserve">Приморского </w:t>
      </w:r>
      <w:r w:rsidRPr="005A05B1">
        <w:rPr>
          <w:szCs w:val="28"/>
        </w:rPr>
        <w:t>края на основании представления руководителя</w:t>
      </w:r>
      <w:r w:rsidRPr="001852BC">
        <w:rPr>
          <w:i/>
          <w:szCs w:val="28"/>
        </w:rPr>
        <w:t xml:space="preserve"> </w:t>
      </w:r>
      <w:r w:rsidRPr="005A05B1">
        <w:rPr>
          <w:szCs w:val="28"/>
        </w:rPr>
        <w:t>уполномоченного в области ветеринарии органа исполнительной власти Приморского края;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7)обеспечение своевременного представления в федеральный орган исполнительной власти в области нормативно-правового регулирования в ветеринарии документов и сведений, предусмотренных федеральным законодательством;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691667">
        <w:rPr>
          <w:szCs w:val="28"/>
        </w:rPr>
        <w:t>)иные полномочия в о</w:t>
      </w:r>
      <w:r>
        <w:rPr>
          <w:szCs w:val="28"/>
        </w:rPr>
        <w:t>бласти ветеринарии, установленные действующим законодательством.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3.К полномочиям Правительства Приморского края в области ветеринарии относится: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нормативных правовых актов в области ветеринарии;</w:t>
      </w:r>
    </w:p>
    <w:p w:rsidR="000817FA" w:rsidRPr="005A05B1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2)формирование уполномоченного в области ветеринарии органа исполнительной власти Приморского края по согласованию с федеральным органом исполнительной власти в области нормативно-правового регулирования в ветеринарии;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A05B1">
        <w:rPr>
          <w:szCs w:val="28"/>
        </w:rPr>
        <w:t>)принятие решения о создании, реорганизации, ликвидации краевых государственных ветеринарных</w:t>
      </w:r>
      <w:r>
        <w:rPr>
          <w:szCs w:val="28"/>
        </w:rPr>
        <w:t xml:space="preserve"> </w:t>
      </w:r>
      <w:r w:rsidRPr="00F2315C">
        <w:rPr>
          <w:szCs w:val="28"/>
        </w:rPr>
        <w:t>организаций,</w:t>
      </w:r>
      <w:r w:rsidRPr="009F5007">
        <w:rPr>
          <w:i/>
          <w:szCs w:val="28"/>
        </w:rPr>
        <w:t xml:space="preserve"> </w:t>
      </w:r>
      <w:r w:rsidRPr="005A05B1">
        <w:rPr>
          <w:szCs w:val="28"/>
        </w:rPr>
        <w:t>подотчетных уполномоченному в области ветеринарии органу исполни</w:t>
      </w:r>
      <w:r>
        <w:rPr>
          <w:szCs w:val="28"/>
        </w:rPr>
        <w:t>тельной власти Приморского края;</w:t>
      </w:r>
    </w:p>
    <w:p w:rsidR="000817FA" w:rsidRPr="00E3014E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4)принятие решения об изъятии животных и (или) продукции животного происхождения для целей их утилизации при ликвидации очагов особо опасных болезней животных на основании представлений Главного государственного ветеринарного инспектора Российской Федерации, руководителя уполномоченного в области ветеринарии органа исполнительной власти Приморского края в случаях и порядке, предусмотренных федеральным законодательством</w:t>
      </w:r>
      <w:r w:rsidRPr="00E3014E">
        <w:rPr>
          <w:szCs w:val="28"/>
        </w:rPr>
        <w:t>;</w:t>
      </w:r>
    </w:p>
    <w:p w:rsidR="000817FA" w:rsidRPr="005A05B1" w:rsidRDefault="000817FA" w:rsidP="000817FA">
      <w:pPr>
        <w:pStyle w:val="a6"/>
        <w:ind w:firstLine="709"/>
        <w:jc w:val="both"/>
      </w:pPr>
      <w:r>
        <w:t>5</w:t>
      </w:r>
      <w:r w:rsidRPr="005A05B1">
        <w:t xml:space="preserve">)создание в </w:t>
      </w:r>
      <w:r>
        <w:t xml:space="preserve">соответствии с </w:t>
      </w:r>
      <w:r w:rsidRPr="005A05B1">
        <w:t xml:space="preserve">законодательством </w:t>
      </w:r>
      <w:r>
        <w:t xml:space="preserve">Приморского края </w:t>
      </w:r>
      <w:r w:rsidRPr="005A05B1">
        <w:t>чрезвычайной противоэпизоотической комиссии;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6)иные полномочия в области ветеринарии, установленные действующим законодательством.</w:t>
      </w:r>
    </w:p>
    <w:p w:rsidR="000817FA" w:rsidRPr="00C846D8" w:rsidRDefault="000817FA" w:rsidP="000817FA">
      <w:pPr>
        <w:pStyle w:val="a6"/>
        <w:ind w:firstLine="709"/>
        <w:jc w:val="both"/>
      </w:pPr>
      <w:r>
        <w:t>4.К полномочиям уполномоченного в области ветеринарии органа исполнительной власти Приморского края относится:</w:t>
      </w:r>
    </w:p>
    <w:p w:rsidR="000817FA" w:rsidRDefault="000817FA" w:rsidP="000817FA">
      <w:pPr>
        <w:pStyle w:val="a6"/>
        <w:ind w:firstLine="709"/>
        <w:jc w:val="both"/>
      </w:pPr>
      <w:r>
        <w:t>1)организация и обеспечение на территории Приморского края единой государственной политики в области ветеринарии;</w:t>
      </w:r>
    </w:p>
    <w:p w:rsidR="000817FA" w:rsidRDefault="000817FA" w:rsidP="000817FA">
      <w:pPr>
        <w:pStyle w:val="a6"/>
        <w:ind w:firstLine="709"/>
        <w:jc w:val="both"/>
      </w:pPr>
      <w:r>
        <w:t>2)разработка и принятие нормативных правовых актов в области ветеринарии в пределах своей компетенции;</w:t>
      </w:r>
    </w:p>
    <w:p w:rsidR="000817FA" w:rsidRDefault="000817FA" w:rsidP="000817FA">
      <w:pPr>
        <w:pStyle w:val="a6"/>
        <w:ind w:firstLine="709"/>
        <w:jc w:val="both"/>
      </w:pPr>
      <w:r>
        <w:t xml:space="preserve">3)разработка, </w:t>
      </w:r>
      <w:r w:rsidRPr="005A05B1">
        <w:t>утверждение</w:t>
      </w:r>
      <w:r>
        <w:t xml:space="preserve"> и контроль реализации краевых мероприятий по предупреждению и ликвидации заразных и иных болезней животных, проведение </w:t>
      </w:r>
      <w:r w:rsidRPr="005A05B1">
        <w:t>совместно с заинтересованными организациями</w:t>
      </w:r>
      <w:r>
        <w:t xml:space="preserve"> научных исследований по проблемам ветеринарии;</w:t>
      </w:r>
    </w:p>
    <w:p w:rsidR="000817FA" w:rsidRDefault="000817FA" w:rsidP="000817FA">
      <w:pPr>
        <w:pStyle w:val="a6"/>
        <w:ind w:firstLine="709"/>
        <w:jc w:val="both"/>
      </w:pPr>
      <w:r w:rsidRPr="00D83C86">
        <w:lastRenderedPageBreak/>
        <w:t>4)принятие решений об установлении карантина</w:t>
      </w:r>
      <w:r>
        <w:t xml:space="preserve"> и иных ограничений</w:t>
      </w:r>
      <w:r w:rsidRPr="00D83C86">
        <w:t xml:space="preserve"> на территории Приморского края в случае появления угрозы возникновения и распространения заразных, за исключением особо опасных, </w:t>
      </w:r>
      <w:r>
        <w:t xml:space="preserve">и иных </w:t>
      </w:r>
      <w:r w:rsidRPr="00D83C86">
        <w:t>болезней животных</w:t>
      </w:r>
      <w:r>
        <w:t>;</w:t>
      </w:r>
    </w:p>
    <w:p w:rsidR="000817FA" w:rsidRPr="00D83C86" w:rsidRDefault="000817FA" w:rsidP="000817FA">
      <w:pPr>
        <w:pStyle w:val="a6"/>
        <w:ind w:firstLine="709"/>
        <w:jc w:val="both"/>
      </w:pPr>
      <w:r>
        <w:t xml:space="preserve">5)принятие решений </w:t>
      </w:r>
      <w:r w:rsidRPr="00D83C86">
        <w:t>об отмене карантина</w:t>
      </w:r>
      <w:r>
        <w:t xml:space="preserve"> и иных ограничений</w:t>
      </w:r>
      <w:r w:rsidRPr="00D83C86">
        <w:t xml:space="preserve"> на территории Приморского края при ликвидации угрозы возникновения и распространения заразных, за исключением особо опасных</w:t>
      </w:r>
      <w:r>
        <w:t>, и иных</w:t>
      </w:r>
      <w:r w:rsidRPr="00D83C86">
        <w:t xml:space="preserve"> болезней животных;</w:t>
      </w:r>
    </w:p>
    <w:p w:rsidR="000817FA" w:rsidRPr="009F5007" w:rsidRDefault="000817FA" w:rsidP="000817FA">
      <w:pPr>
        <w:pStyle w:val="a6"/>
        <w:ind w:firstLine="709"/>
        <w:jc w:val="both"/>
      </w:pPr>
      <w:r w:rsidRPr="009F5007">
        <w:t xml:space="preserve">6)внесение </w:t>
      </w:r>
      <w:r>
        <w:t xml:space="preserve">Губернатору </w:t>
      </w:r>
      <w:r w:rsidRPr="009F5007">
        <w:t>Приморского края представления об установлении (отмене) карантина и иных ограничений на территории Приморского края</w:t>
      </w:r>
      <w:r>
        <w:t xml:space="preserve"> </w:t>
      </w:r>
      <w:r>
        <w:rPr>
          <w:szCs w:val="28"/>
        </w:rPr>
        <w:t>в случае появления (ликвидации) угрозы возникновения и распространения заразных и иных болезней животных на территории Приморского края</w:t>
      </w:r>
      <w:r w:rsidRPr="009F5007">
        <w:t>;</w:t>
      </w:r>
    </w:p>
    <w:p w:rsidR="000817FA" w:rsidRPr="009F5007" w:rsidRDefault="000817FA" w:rsidP="000817FA">
      <w:pPr>
        <w:pStyle w:val="a6"/>
        <w:ind w:firstLine="709"/>
        <w:jc w:val="both"/>
      </w:pPr>
      <w:r w:rsidRPr="009F5007">
        <w:t xml:space="preserve">7)внесение </w:t>
      </w:r>
      <w:r>
        <w:t xml:space="preserve">Правительству </w:t>
      </w:r>
      <w:r w:rsidRPr="009F5007">
        <w:t xml:space="preserve">Приморского края представления об </w:t>
      </w:r>
      <w:r w:rsidRPr="009F5007">
        <w:rPr>
          <w:szCs w:val="28"/>
        </w:rPr>
        <w:t>изъятии животных и (или) продукции животного происхождения для целей их утилизации при ликвидации очагов особо опасных болезней животных;</w:t>
      </w:r>
    </w:p>
    <w:p w:rsidR="000817FA" w:rsidRDefault="000817FA" w:rsidP="000817FA">
      <w:pPr>
        <w:pStyle w:val="a6"/>
        <w:ind w:firstLine="709"/>
        <w:jc w:val="both"/>
      </w:pPr>
      <w:r>
        <w:t>8)обеспечение организации и эффективности деятельности государственной ветеринарной службы Приморского края;</w:t>
      </w:r>
    </w:p>
    <w:p w:rsidR="000817FA" w:rsidRDefault="000817FA" w:rsidP="000817FA">
      <w:pPr>
        <w:pStyle w:val="a6"/>
        <w:ind w:firstLine="709"/>
        <w:jc w:val="both"/>
      </w:pPr>
      <w:r>
        <w:t xml:space="preserve">9)организация профессиональной подготовки специалистов в области </w:t>
      </w:r>
      <w:r w:rsidRPr="009F5007">
        <w:t>ветеринарии, являющихся уполномоченными лицами органа и организаций,</w:t>
      </w:r>
      <w:r>
        <w:t xml:space="preserve"> входящих в систему государственной ветеринарной службы Приморского края, их переподготовки, повышения квалификации и стажировки;</w:t>
      </w:r>
    </w:p>
    <w:p w:rsidR="000817FA" w:rsidRDefault="000817FA" w:rsidP="000817FA">
      <w:pPr>
        <w:pStyle w:val="a6"/>
        <w:ind w:firstLine="709"/>
        <w:jc w:val="both"/>
      </w:pPr>
      <w:r>
        <w:t>10)участие в реализации федеральных мероприятий в области ветеринарии на территории Приморского края;</w:t>
      </w:r>
    </w:p>
    <w:p w:rsidR="000817FA" w:rsidRDefault="000817FA" w:rsidP="000817FA">
      <w:pPr>
        <w:pStyle w:val="a6"/>
        <w:ind w:firstLine="709"/>
        <w:jc w:val="both"/>
      </w:pPr>
      <w:r>
        <w:t>11)организация проведения на территории Приморского края мероприятий по предупреждению и ликвидации болезней животных и их лечению;</w:t>
      </w:r>
    </w:p>
    <w:p w:rsidR="000817FA" w:rsidRDefault="000817FA" w:rsidP="000817FA">
      <w:pPr>
        <w:pStyle w:val="a6"/>
        <w:ind w:firstLine="709"/>
        <w:jc w:val="both"/>
      </w:pPr>
      <w:r>
        <w:t>12)обеспечение защиты населения от болезней, общих для человека и животных, за исключением вопросов, решение которых отнесено к ведению Российской Федерации;</w:t>
      </w:r>
    </w:p>
    <w:p w:rsidR="000817FA" w:rsidRDefault="000817FA" w:rsidP="000817FA">
      <w:pPr>
        <w:pStyle w:val="a6"/>
        <w:ind w:firstLine="709"/>
        <w:jc w:val="both"/>
      </w:pPr>
      <w:r>
        <w:t xml:space="preserve">13)регистрация специалистов в области ветеринарии, не являющихся уполномоченными лицами </w:t>
      </w:r>
      <w:r w:rsidRPr="005C0C82">
        <w:t>органов и организаций,</w:t>
      </w:r>
      <w:r>
        <w:t xml:space="preserve"> входящих в систему Государственной ветеринарной службы Российской Федерации, занимающихся предпринимательской деятельностью в области ветеринарии;</w:t>
      </w:r>
    </w:p>
    <w:p w:rsidR="000817FA" w:rsidRPr="00F2315C" w:rsidRDefault="000817FA" w:rsidP="000817FA">
      <w:pPr>
        <w:pStyle w:val="a6"/>
        <w:ind w:firstLine="709"/>
        <w:jc w:val="both"/>
      </w:pPr>
      <w:r w:rsidRPr="001E2907">
        <w:t xml:space="preserve">14)определение в соответствии с Законом Российской Федерации </w:t>
      </w:r>
      <w:r w:rsidRPr="001E2907">
        <w:br/>
        <w:t>"О ветеринарии" зоосанитарного статуса объектов при отнесении их к незащищенным объектам или объектам низкого уровня зоосанитарной защиты;</w:t>
      </w:r>
    </w:p>
    <w:p w:rsidR="000817FA" w:rsidRDefault="000817FA" w:rsidP="000817FA">
      <w:pPr>
        <w:pStyle w:val="a6"/>
        <w:ind w:firstLine="709"/>
        <w:jc w:val="both"/>
      </w:pPr>
      <w:r>
        <w:t>15)иные полномочия в области ветеринарии, установленные действующим законодательством.";</w:t>
      </w:r>
    </w:p>
    <w:p w:rsidR="000817FA" w:rsidRDefault="000817FA" w:rsidP="000817FA">
      <w:pPr>
        <w:pStyle w:val="a6"/>
        <w:ind w:firstLine="709"/>
        <w:jc w:val="both"/>
      </w:pPr>
      <w:r>
        <w:t>2)в статье 5:</w:t>
      </w:r>
    </w:p>
    <w:p w:rsidR="000817FA" w:rsidRDefault="000817FA" w:rsidP="000817FA">
      <w:pPr>
        <w:pStyle w:val="a6"/>
        <w:ind w:firstLine="709"/>
        <w:jc w:val="both"/>
        <w:rPr>
          <w:szCs w:val="28"/>
        </w:rPr>
      </w:pPr>
      <w:r>
        <w:t>а)</w:t>
      </w:r>
      <w:r>
        <w:rPr>
          <w:szCs w:val="28"/>
        </w:rPr>
        <w:t>пункт 2 части 1 изложить в следующей редакции:</w:t>
      </w:r>
    </w:p>
    <w:p w:rsidR="000817FA" w:rsidRDefault="000817FA" w:rsidP="000817FA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"2)краевые государственные ветеринарные организации, создаваемые Правительством Приморского края и подотчетные уполномоченному в области ветеринарии органу исполнительной власти Приморского края.";</w:t>
      </w:r>
    </w:p>
    <w:p w:rsidR="000817FA" w:rsidRDefault="000817FA" w:rsidP="000817FA">
      <w:pPr>
        <w:pStyle w:val="a6"/>
        <w:ind w:firstLine="709"/>
        <w:jc w:val="both"/>
        <w:rPr>
          <w:szCs w:val="28"/>
        </w:rPr>
      </w:pP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б)дополнить частью 1</w:t>
      </w:r>
      <w:r w:rsidRPr="00E17B83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0817FA" w:rsidRPr="009F5007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t>"1</w:t>
      </w:r>
      <w:r w:rsidRPr="009F5007">
        <w:rPr>
          <w:szCs w:val="28"/>
          <w:vertAlign w:val="superscript"/>
        </w:rPr>
        <w:t>1</w:t>
      </w:r>
      <w:r w:rsidRPr="009F5007">
        <w:rPr>
          <w:szCs w:val="28"/>
        </w:rPr>
        <w:t xml:space="preserve">.Формирование уполномоченного в области ветеринарии органа исполнительной власти Приморского края </w:t>
      </w:r>
      <w:r>
        <w:rPr>
          <w:szCs w:val="28"/>
        </w:rPr>
        <w:t xml:space="preserve">осуществляется Правительством Приморского края </w:t>
      </w:r>
      <w:r w:rsidRPr="009F500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</w:t>
      </w:r>
      <w:r w:rsidRPr="000E1F16">
        <w:rPr>
          <w:szCs w:val="28"/>
        </w:rPr>
        <w:t xml:space="preserve"> </w:t>
      </w:r>
      <w:r>
        <w:rPr>
          <w:szCs w:val="28"/>
        </w:rPr>
        <w:t>путем согласования его организационной структуры</w:t>
      </w:r>
      <w:r w:rsidRPr="009F5007">
        <w:rPr>
          <w:szCs w:val="28"/>
        </w:rPr>
        <w:t>.";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в)абзац первый части 2 изложить в следующей редакции:</w:t>
      </w:r>
    </w:p>
    <w:p w:rsidR="000817FA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t>"2.Руководитель уполномоченного в области ветеринарии органа исполнительной власти Приморского края назначается на должность по согласованию с федеральным органом исполнительной власти в области нормативно-правового регулирования в ветеринарии и освобождается от должности Губернатором Приморского края.".</w:t>
      </w:r>
    </w:p>
    <w:p w:rsidR="000817FA" w:rsidRPr="009F5007" w:rsidRDefault="000817FA" w:rsidP="000817F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17FA" w:rsidRDefault="000817FA" w:rsidP="000817FA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817FA" w:rsidRDefault="000817FA" w:rsidP="000817FA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 1 </w:t>
      </w:r>
      <w:r w:rsidRPr="000817FA">
        <w:rPr>
          <w:color w:val="000000"/>
          <w:szCs w:val="28"/>
        </w:rPr>
        <w:t xml:space="preserve">сентября </w:t>
      </w:r>
      <w:r w:rsidRPr="003F3465">
        <w:rPr>
          <w:szCs w:val="28"/>
        </w:rPr>
        <w:t>2023 года.</w:t>
      </w:r>
    </w:p>
    <w:p w:rsidR="000817FA" w:rsidRDefault="000817FA" w:rsidP="000817F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17FA" w:rsidRDefault="000817FA" w:rsidP="000817F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17FA" w:rsidRDefault="000817FA" w:rsidP="000817F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17FA" w:rsidRDefault="000817FA" w:rsidP="000817FA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750479" w:rsidRDefault="00750479" w:rsidP="000817FA">
      <w:pPr>
        <w:autoSpaceDE w:val="0"/>
        <w:autoSpaceDN w:val="0"/>
        <w:adjustRightInd w:val="0"/>
        <w:rPr>
          <w:color w:val="000000"/>
          <w:szCs w:val="28"/>
        </w:rPr>
      </w:pPr>
    </w:p>
    <w:p w:rsidR="00750479" w:rsidRDefault="00750479" w:rsidP="0075047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750479" w:rsidRDefault="00750479" w:rsidP="0075047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2023 года</w:t>
      </w:r>
    </w:p>
    <w:p w:rsidR="00750479" w:rsidRDefault="00750479" w:rsidP="00750479">
      <w:r>
        <w:rPr>
          <w:szCs w:val="28"/>
        </w:rPr>
        <w:t>№ 31</w:t>
      </w:r>
      <w:r>
        <w:rPr>
          <w:szCs w:val="28"/>
        </w:rPr>
        <w:t>2</w:t>
      </w:r>
      <w:r>
        <w:rPr>
          <w:szCs w:val="28"/>
        </w:rPr>
        <w:t>-КЗ</w:t>
      </w:r>
    </w:p>
    <w:p w:rsidR="00750479" w:rsidRPr="00D87E8D" w:rsidRDefault="00750479" w:rsidP="000817FA">
      <w:pPr>
        <w:autoSpaceDE w:val="0"/>
        <w:autoSpaceDN w:val="0"/>
        <w:adjustRightInd w:val="0"/>
        <w:rPr>
          <w:color w:val="000000"/>
          <w:szCs w:val="28"/>
        </w:rPr>
      </w:pPr>
    </w:p>
    <w:p w:rsidR="000817FA" w:rsidRDefault="000817FA" w:rsidP="000817FA">
      <w:pPr>
        <w:ind w:firstLine="709"/>
        <w:jc w:val="both"/>
        <w:rPr>
          <w:szCs w:val="28"/>
        </w:rPr>
      </w:pPr>
    </w:p>
    <w:p w:rsidR="00BE0544" w:rsidRDefault="00BE0544" w:rsidP="00347DEE"/>
    <w:sectPr w:rsidR="00BE0544" w:rsidSect="000817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18C" w:rsidRDefault="002D518C">
      <w:r>
        <w:separator/>
      </w:r>
    </w:p>
  </w:endnote>
  <w:endnote w:type="continuationSeparator" w:id="0">
    <w:p w:rsidR="002D518C" w:rsidRDefault="002D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18C" w:rsidRDefault="002D518C">
      <w:r>
        <w:separator/>
      </w:r>
    </w:p>
  </w:footnote>
  <w:footnote w:type="continuationSeparator" w:id="0">
    <w:p w:rsidR="002D518C" w:rsidRDefault="002D5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817FA" w:rsidP="000817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50479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7FA"/>
    <w:rsid w:val="0003291F"/>
    <w:rsid w:val="00070CED"/>
    <w:rsid w:val="000817FA"/>
    <w:rsid w:val="002D518C"/>
    <w:rsid w:val="00347DEE"/>
    <w:rsid w:val="00357555"/>
    <w:rsid w:val="00380EE1"/>
    <w:rsid w:val="003A180C"/>
    <w:rsid w:val="003B26E7"/>
    <w:rsid w:val="003F2B02"/>
    <w:rsid w:val="00413497"/>
    <w:rsid w:val="0047435B"/>
    <w:rsid w:val="005A2827"/>
    <w:rsid w:val="006E2ABA"/>
    <w:rsid w:val="006F77C0"/>
    <w:rsid w:val="00750479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B6A54"/>
    <w:rsid w:val="00E3014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E8637"/>
  <w15:docId w15:val="{8A91C7C6-41EA-48CC-8A1B-5B5AEC57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817FA"/>
    <w:rPr>
      <w:sz w:val="28"/>
    </w:rPr>
  </w:style>
  <w:style w:type="paragraph" w:customStyle="1" w:styleId="ConsPlusNormal">
    <w:name w:val="ConsPlusNormal"/>
    <w:rsid w:val="000817F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No Spacing"/>
    <w:uiPriority w:val="1"/>
    <w:qFormat/>
    <w:rsid w:val="000817FA"/>
    <w:rPr>
      <w:sz w:val="28"/>
    </w:rPr>
  </w:style>
  <w:style w:type="paragraph" w:styleId="a7">
    <w:name w:val="Balloon Text"/>
    <w:basedOn w:val="a"/>
    <w:link w:val="a8"/>
    <w:semiHidden/>
    <w:unhideWhenUsed/>
    <w:rsid w:val="000817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081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2023-02-22T05:17:00Z</cp:lastPrinted>
  <dcterms:created xsi:type="dcterms:W3CDTF">2023-02-28T02:18:00Z</dcterms:created>
  <dcterms:modified xsi:type="dcterms:W3CDTF">2023-02-28T02:18:00Z</dcterms:modified>
</cp:coreProperties>
</file>