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D92490" w:rsidTr="00EA73CA">
        <w:trPr>
          <w:cantSplit/>
          <w:trHeight w:hRule="exact" w:val="1236"/>
        </w:trPr>
        <w:tc>
          <w:tcPr>
            <w:tcW w:w="9570" w:type="dxa"/>
          </w:tcPr>
          <w:p w:rsidR="00D92490" w:rsidRDefault="00D92490" w:rsidP="00EA73C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90D5B9F" wp14:editId="5080BF26">
                      <wp:simplePos x="0" y="0"/>
                      <wp:positionH relativeFrom="column">
                        <wp:posOffset>3949065</wp:posOffset>
                      </wp:positionH>
                      <wp:positionV relativeFrom="paragraph">
                        <wp:posOffset>-158115</wp:posOffset>
                      </wp:positionV>
                      <wp:extent cx="2047875" cy="86677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7875" cy="866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A73CA" w:rsidRDefault="00EA73CA" w:rsidP="00D9249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 комитетом Законодательного Собрания</w:t>
                                  </w:r>
                                </w:p>
                                <w:p w:rsidR="00EA73CA" w:rsidRDefault="00EA73CA" w:rsidP="00D92490">
                                  <w:r>
                                    <w:rPr>
                                      <w:sz w:val="20"/>
                                    </w:rPr>
                                    <w:t>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10.95pt;margin-top:-12.45pt;width:161.2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" stroked="f">
                      <v:textbox>
                        <w:txbxContent>
                          <w:p w:rsidR="00EA73CA" w:rsidRDefault="00EA73CA" w:rsidP="00D9249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 комитетом Законодательного Собрания</w:t>
                            </w:r>
                          </w:p>
                          <w:p w:rsidR="00EA73CA" w:rsidRDefault="00EA73CA" w:rsidP="00D92490">
                            <w:r>
                              <w:rPr>
                                <w:sz w:val="20"/>
                              </w:rPr>
                              <w:t>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92490" w:rsidRPr="00D215C3" w:rsidRDefault="00D92490" w:rsidP="00EA73CA"/>
        </w:tc>
      </w:tr>
      <w:tr w:rsidR="00D92490" w:rsidTr="00EA73CA">
        <w:tc>
          <w:tcPr>
            <w:tcW w:w="9570" w:type="dxa"/>
          </w:tcPr>
          <w:p w:rsidR="00D92490" w:rsidRDefault="00D92490" w:rsidP="00EA73CA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92490" w:rsidRDefault="00D92490" w:rsidP="00D92490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</w:t>
      </w:r>
      <w:r w:rsidR="007D52AF">
        <w:rPr>
          <w:b/>
          <w:szCs w:val="28"/>
        </w:rPr>
        <w:t>СТАТЬЮ 2</w:t>
      </w:r>
    </w:p>
    <w:p w:rsidR="007D52AF" w:rsidRDefault="007D52AF" w:rsidP="00D92490">
      <w:pPr>
        <w:jc w:val="center"/>
        <w:rPr>
          <w:b/>
          <w:szCs w:val="28"/>
        </w:rPr>
      </w:pPr>
      <w:r>
        <w:rPr>
          <w:b/>
          <w:szCs w:val="28"/>
        </w:rPr>
        <w:t>ЗАКОНА ПРИМОРСКОГО КРАЯ "О СЕЛЬСКИХ СТАРОСТАХ</w:t>
      </w:r>
    </w:p>
    <w:p w:rsidR="00D92490" w:rsidRPr="00096E25" w:rsidRDefault="007D52AF" w:rsidP="00D92490">
      <w:pPr>
        <w:jc w:val="center"/>
        <w:rPr>
          <w:b/>
          <w:szCs w:val="28"/>
        </w:rPr>
      </w:pPr>
      <w:r>
        <w:rPr>
          <w:b/>
          <w:szCs w:val="28"/>
        </w:rPr>
        <w:t>В ПРИМОРСКОМ КРАЕ"</w:t>
      </w:r>
    </w:p>
    <w:p w:rsidR="00D92490" w:rsidRPr="009E4A0A" w:rsidRDefault="00D92490" w:rsidP="00D92490">
      <w:pPr>
        <w:pStyle w:val="ConsPlusTitle"/>
        <w:widowControl/>
        <w:ind w:firstLine="709"/>
        <w:jc w:val="center"/>
        <w:rPr>
          <w:b w:val="0"/>
        </w:rPr>
      </w:pPr>
    </w:p>
    <w:p w:rsidR="00D92490" w:rsidRDefault="00D92490" w:rsidP="00D92490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D92490" w:rsidRDefault="00D92490" w:rsidP="00D92490"/>
    <w:p w:rsidR="00D92490" w:rsidRDefault="00D92490" w:rsidP="00111FB7">
      <w:pPr>
        <w:ind w:firstLine="709"/>
        <w:jc w:val="both"/>
        <w:rPr>
          <w:szCs w:val="28"/>
        </w:rPr>
      </w:pPr>
      <w:r w:rsidRPr="00F01D80">
        <w:rPr>
          <w:szCs w:val="28"/>
        </w:rPr>
        <w:t>СТАТЬЯ 1.</w:t>
      </w:r>
    </w:p>
    <w:p w:rsidR="007D52AF" w:rsidRDefault="00111FB7" w:rsidP="00111FB7">
      <w:pPr>
        <w:ind w:firstLine="709"/>
        <w:jc w:val="both"/>
        <w:rPr>
          <w:szCs w:val="28"/>
        </w:rPr>
      </w:pPr>
      <w:r>
        <w:rPr>
          <w:szCs w:val="28"/>
        </w:rPr>
        <w:t xml:space="preserve">Внести в статью 2 Закона </w:t>
      </w:r>
      <w:r w:rsidRPr="004415C7">
        <w:rPr>
          <w:szCs w:val="28"/>
        </w:rPr>
        <w:t>Приморс</w:t>
      </w:r>
      <w:r>
        <w:rPr>
          <w:szCs w:val="28"/>
        </w:rPr>
        <w:t>кого края от 3 августа 2018 года</w:t>
      </w:r>
      <w:r>
        <w:rPr>
          <w:szCs w:val="28"/>
        </w:rPr>
        <w:br/>
        <w:t>№ 329</w:t>
      </w:r>
      <w:r w:rsidRPr="004415C7">
        <w:rPr>
          <w:szCs w:val="28"/>
        </w:rPr>
        <w:t>-КЗ "</w:t>
      </w:r>
      <w:r>
        <w:rPr>
          <w:szCs w:val="28"/>
        </w:rPr>
        <w:t>О сельских старостах в Приморском крае"</w:t>
      </w:r>
      <w:r w:rsidRPr="00B34BC2">
        <w:rPr>
          <w:szCs w:val="28"/>
        </w:rPr>
        <w:t xml:space="preserve"> </w:t>
      </w:r>
      <w:r w:rsidRPr="004415C7">
        <w:rPr>
          <w:szCs w:val="28"/>
        </w:rPr>
        <w:t>следующие изменения:</w:t>
      </w:r>
    </w:p>
    <w:p w:rsidR="00111FB7" w:rsidRDefault="00111FB7" w:rsidP="00111FB7">
      <w:pPr>
        <w:ind w:firstLine="709"/>
        <w:jc w:val="both"/>
        <w:rPr>
          <w:szCs w:val="28"/>
        </w:rPr>
      </w:pPr>
      <w:r>
        <w:rPr>
          <w:szCs w:val="28"/>
        </w:rPr>
        <w:t>1)часть 1 изложить в следующей редакции:</w:t>
      </w:r>
    </w:p>
    <w:p w:rsidR="00111FB7" w:rsidRDefault="00111FB7" w:rsidP="00111FB7">
      <w:pPr>
        <w:ind w:firstLine="709"/>
        <w:jc w:val="both"/>
        <w:rPr>
          <w:szCs w:val="28"/>
        </w:rPr>
      </w:pPr>
      <w:r>
        <w:rPr>
          <w:szCs w:val="28"/>
        </w:rPr>
        <w:t>"1.</w:t>
      </w:r>
      <w:r w:rsidRPr="00111FB7">
        <w:rPr>
          <w:szCs w:val="28"/>
        </w:rPr>
        <w:t>Староста назначается представительным органом муниципального образования, в состав которого входит сельский населенный пункт, по представлению схода граждан сельского населенного пункта</w:t>
      </w:r>
      <w:r>
        <w:rPr>
          <w:szCs w:val="28"/>
        </w:rPr>
        <w:t xml:space="preserve">. Староста назначается </w:t>
      </w:r>
      <w:r w:rsidRPr="00111FB7">
        <w:rPr>
          <w:szCs w:val="28"/>
        </w:rPr>
        <w:t xml:space="preserve">из числа </w:t>
      </w:r>
      <w:r>
        <w:rPr>
          <w:szCs w:val="28"/>
        </w:rPr>
        <w:t xml:space="preserve">граждан Российской Федерации, проживающих на территории сельского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в собственности жилое помещение, расположенное на территории </w:t>
      </w:r>
      <w:bookmarkStart w:id="0" w:name="_GoBack"/>
      <w:bookmarkEnd w:id="0"/>
      <w:r>
        <w:rPr>
          <w:szCs w:val="28"/>
        </w:rPr>
        <w:t>сельского населенного пункта."</w:t>
      </w:r>
      <w:r w:rsidR="00F85D73">
        <w:rPr>
          <w:szCs w:val="28"/>
        </w:rPr>
        <w:t>;</w:t>
      </w:r>
    </w:p>
    <w:p w:rsidR="00111FB7" w:rsidRDefault="00111FB7" w:rsidP="00D92490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2)</w:t>
      </w:r>
      <w:r w:rsidR="00F85D73">
        <w:rPr>
          <w:szCs w:val="28"/>
        </w:rPr>
        <w:t>в пункте 1 части 3 после слов "муниципальную должность" дополнить словами ",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</w:t>
      </w:r>
      <w:proofErr w:type="gramStart"/>
      <w:r w:rsidR="00F85D73">
        <w:rPr>
          <w:szCs w:val="28"/>
        </w:rPr>
        <w:t>,"</w:t>
      </w:r>
      <w:proofErr w:type="gramEnd"/>
      <w:r w:rsidR="00F85D73">
        <w:rPr>
          <w:szCs w:val="28"/>
        </w:rPr>
        <w:t>.</w:t>
      </w:r>
    </w:p>
    <w:p w:rsidR="007D52AF" w:rsidRDefault="007D52AF" w:rsidP="00D92490">
      <w:pPr>
        <w:spacing w:line="228" w:lineRule="auto"/>
        <w:ind w:firstLine="709"/>
        <w:jc w:val="both"/>
        <w:rPr>
          <w:szCs w:val="28"/>
        </w:rPr>
      </w:pPr>
    </w:p>
    <w:p w:rsidR="00C601DD" w:rsidRPr="00F01D80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 xml:space="preserve">СТАТЬЯ </w:t>
      </w:r>
      <w:r w:rsidR="007D52AF">
        <w:rPr>
          <w:szCs w:val="28"/>
        </w:rPr>
        <w:t>2</w:t>
      </w:r>
      <w:r w:rsidRPr="00F01D80">
        <w:rPr>
          <w:szCs w:val="28"/>
        </w:rPr>
        <w:t>.</w:t>
      </w:r>
    </w:p>
    <w:p w:rsidR="00AD792A" w:rsidRDefault="00AD792A" w:rsidP="00AD792A">
      <w:pPr>
        <w:ind w:firstLine="709"/>
        <w:jc w:val="both"/>
        <w:rPr>
          <w:szCs w:val="28"/>
        </w:rPr>
      </w:pPr>
      <w:r w:rsidRPr="00AB5FF4">
        <w:rPr>
          <w:szCs w:val="28"/>
        </w:rPr>
        <w:t>Настоящий Закон вступает в силу с 1 марта 2023 года.</w:t>
      </w:r>
    </w:p>
    <w:p w:rsidR="00C601DD" w:rsidRDefault="00C601DD" w:rsidP="00D92490">
      <w:pPr>
        <w:ind w:firstLine="709"/>
        <w:jc w:val="both"/>
      </w:pPr>
    </w:p>
    <w:p w:rsidR="00C601DD" w:rsidRDefault="00C601DD" w:rsidP="00D92490">
      <w:pPr>
        <w:ind w:firstLine="709"/>
        <w:jc w:val="both"/>
      </w:pPr>
    </w:p>
    <w:p w:rsidR="00671A6B" w:rsidRDefault="00671A6B" w:rsidP="00D92490">
      <w:pPr>
        <w:ind w:firstLine="709"/>
        <w:jc w:val="both"/>
      </w:pPr>
    </w:p>
    <w:p w:rsidR="00D92490" w:rsidRDefault="00D92490" w:rsidP="00D92490">
      <w:pPr>
        <w:tabs>
          <w:tab w:val="left" w:pos="1985"/>
        </w:tabs>
        <w:jc w:val="both"/>
        <w:rPr>
          <w:sz w:val="26"/>
        </w:rPr>
      </w:pPr>
      <w:r w:rsidRPr="00E86887">
        <w:t>Губернатор</w:t>
      </w:r>
      <w:r>
        <w:t xml:space="preserve">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О.Н. Кожемяко</w:t>
      </w:r>
    </w:p>
    <w:p w:rsidR="00D92490" w:rsidRDefault="00D92490" w:rsidP="00D92490"/>
    <w:p w:rsidR="00987D16" w:rsidRDefault="00987D16"/>
    <w:sectPr w:rsidR="00987D16" w:rsidSect="00EA73CA">
      <w:headerReference w:type="default" r:id="rId7"/>
      <w:pgSz w:w="11906" w:h="16838"/>
      <w:pgMar w:top="1134" w:right="850" w:bottom="993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3CA" w:rsidRDefault="00EA73CA">
      <w:r>
        <w:separator/>
      </w:r>
    </w:p>
  </w:endnote>
  <w:endnote w:type="continuationSeparator" w:id="0">
    <w:p w:rsidR="00EA73CA" w:rsidRDefault="00EA7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3CA" w:rsidRDefault="00EA73CA">
      <w:r>
        <w:separator/>
      </w:r>
    </w:p>
  </w:footnote>
  <w:footnote w:type="continuationSeparator" w:id="0">
    <w:p w:rsidR="00EA73CA" w:rsidRDefault="00EA73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3801102"/>
      <w:docPartObj>
        <w:docPartGallery w:val="Page Numbers (Top of Page)"/>
        <w:docPartUnique/>
      </w:docPartObj>
    </w:sdtPr>
    <w:sdtEndPr/>
    <w:sdtContent>
      <w:p w:rsidR="00EA73CA" w:rsidRDefault="00EA73C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52AF">
          <w:rPr>
            <w:noProof/>
          </w:rPr>
          <w:t>12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490"/>
    <w:rsid w:val="000449E2"/>
    <w:rsid w:val="00067D5B"/>
    <w:rsid w:val="0010454B"/>
    <w:rsid w:val="00111FB7"/>
    <w:rsid w:val="00136DEF"/>
    <w:rsid w:val="00163587"/>
    <w:rsid w:val="00172BA9"/>
    <w:rsid w:val="001E2843"/>
    <w:rsid w:val="0020397F"/>
    <w:rsid w:val="00284217"/>
    <w:rsid w:val="00315AC8"/>
    <w:rsid w:val="00375C7D"/>
    <w:rsid w:val="004415C7"/>
    <w:rsid w:val="00443F03"/>
    <w:rsid w:val="004B30DE"/>
    <w:rsid w:val="0059599C"/>
    <w:rsid w:val="00671A6B"/>
    <w:rsid w:val="006908EF"/>
    <w:rsid w:val="007A63E0"/>
    <w:rsid w:val="007B0CE9"/>
    <w:rsid w:val="007D52AF"/>
    <w:rsid w:val="008C6701"/>
    <w:rsid w:val="00905DC7"/>
    <w:rsid w:val="00912D7B"/>
    <w:rsid w:val="00965C7F"/>
    <w:rsid w:val="00987D16"/>
    <w:rsid w:val="009D1F11"/>
    <w:rsid w:val="00A413FF"/>
    <w:rsid w:val="00A8453B"/>
    <w:rsid w:val="00AD792A"/>
    <w:rsid w:val="00AF3B35"/>
    <w:rsid w:val="00B25791"/>
    <w:rsid w:val="00B34BC2"/>
    <w:rsid w:val="00BE1CB3"/>
    <w:rsid w:val="00C449AE"/>
    <w:rsid w:val="00C601DD"/>
    <w:rsid w:val="00CD0E50"/>
    <w:rsid w:val="00D92490"/>
    <w:rsid w:val="00E627D9"/>
    <w:rsid w:val="00EA73CA"/>
    <w:rsid w:val="00F85D73"/>
    <w:rsid w:val="00F95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490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9249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2490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D92490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D9249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2490"/>
    <w:rPr>
      <w:rFonts w:eastAsia="Times New Roman"/>
      <w:szCs w:val="20"/>
      <w:lang w:eastAsia="ru-RU"/>
    </w:rPr>
  </w:style>
  <w:style w:type="character" w:styleId="a5">
    <w:name w:val="Hyperlink"/>
    <w:basedOn w:val="a0"/>
    <w:uiPriority w:val="99"/>
    <w:unhideWhenUsed/>
    <w:rsid w:val="007A63E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490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9249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2490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D92490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D9249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2490"/>
    <w:rPr>
      <w:rFonts w:eastAsia="Times New Roman"/>
      <w:szCs w:val="20"/>
      <w:lang w:eastAsia="ru-RU"/>
    </w:rPr>
  </w:style>
  <w:style w:type="character" w:styleId="a5">
    <w:name w:val="Hyperlink"/>
    <w:basedOn w:val="a0"/>
    <w:uiPriority w:val="99"/>
    <w:unhideWhenUsed/>
    <w:rsid w:val="007A63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7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14</cp:revision>
  <dcterms:created xsi:type="dcterms:W3CDTF">2023-02-06T04:41:00Z</dcterms:created>
  <dcterms:modified xsi:type="dcterms:W3CDTF">2023-02-17T01:17:00Z</dcterms:modified>
</cp:coreProperties>
</file>