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F27BFF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к проекту закона Приморского края "О внесении изменени</w:t>
      </w:r>
      <w:r w:rsidR="000D4337">
        <w:rPr>
          <w:sz w:val="28"/>
          <w:szCs w:val="28"/>
        </w:rPr>
        <w:t>й</w:t>
      </w:r>
      <w:r w:rsidRPr="0099138F">
        <w:rPr>
          <w:sz w:val="28"/>
          <w:szCs w:val="28"/>
        </w:rPr>
        <w:t xml:space="preserve"> </w:t>
      </w:r>
      <w:r w:rsidR="00E87076" w:rsidRPr="00F263FE">
        <w:rPr>
          <w:sz w:val="28"/>
          <w:szCs w:val="28"/>
        </w:rPr>
        <w:t>в Закон Приморс</w:t>
      </w:r>
      <w:r w:rsidR="00C128D0">
        <w:rPr>
          <w:sz w:val="28"/>
          <w:szCs w:val="28"/>
        </w:rPr>
        <w:t xml:space="preserve">кого края </w:t>
      </w:r>
      <w:r w:rsidR="00E87076"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E87076" w:rsidRPr="0099138F" w:rsidRDefault="00E87076" w:rsidP="0099138F">
      <w:pPr>
        <w:jc w:val="center"/>
        <w:rPr>
          <w:sz w:val="28"/>
          <w:szCs w:val="28"/>
        </w:rPr>
      </w:pPr>
    </w:p>
    <w:p w:rsidR="006E0D0C" w:rsidRDefault="007204ED" w:rsidP="00F366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</w:t>
      </w:r>
      <w:r w:rsidRPr="007204ED">
        <w:rPr>
          <w:sz w:val="28"/>
          <w:szCs w:val="28"/>
        </w:rPr>
        <w:t>"О внесении изменени</w:t>
      </w:r>
      <w:r w:rsidR="000D4337">
        <w:rPr>
          <w:sz w:val="28"/>
          <w:szCs w:val="28"/>
        </w:rPr>
        <w:t>й</w:t>
      </w:r>
      <w:r w:rsidRPr="007204ED">
        <w:rPr>
          <w:sz w:val="28"/>
          <w:szCs w:val="28"/>
        </w:rPr>
        <w:t xml:space="preserve"> в</w:t>
      </w:r>
      <w:r w:rsidR="00726318">
        <w:rPr>
          <w:sz w:val="28"/>
          <w:szCs w:val="28"/>
        </w:rPr>
        <w:t xml:space="preserve"> </w:t>
      </w:r>
      <w:r w:rsidRPr="007204ED">
        <w:rPr>
          <w:sz w:val="28"/>
          <w:szCs w:val="28"/>
        </w:rPr>
        <w:t>Закон Приморского края "О статусе депутата Законодательного Собрания Приморского края"</w:t>
      </w:r>
      <w:r>
        <w:rPr>
          <w:sz w:val="28"/>
          <w:szCs w:val="28"/>
        </w:rPr>
        <w:t xml:space="preserve"> подготовлен в </w:t>
      </w:r>
      <w:r w:rsidR="00AA0161">
        <w:rPr>
          <w:sz w:val="28"/>
          <w:szCs w:val="28"/>
        </w:rPr>
        <w:t xml:space="preserve">целях </w:t>
      </w:r>
      <w:r w:rsidR="005577D1">
        <w:rPr>
          <w:sz w:val="28"/>
          <w:szCs w:val="28"/>
        </w:rPr>
        <w:t xml:space="preserve">приведения в соответствии с Федеральным законом от </w:t>
      </w:r>
      <w:r w:rsidR="00223F2D">
        <w:rPr>
          <w:sz w:val="28"/>
          <w:szCs w:val="28"/>
        </w:rPr>
        <w:t xml:space="preserve">6 февраля 2023 года </w:t>
      </w:r>
      <w:r w:rsidR="005577D1">
        <w:rPr>
          <w:sz w:val="28"/>
          <w:szCs w:val="28"/>
        </w:rPr>
        <w:t xml:space="preserve">№ </w:t>
      </w:r>
      <w:r w:rsidR="00223F2D">
        <w:rPr>
          <w:sz w:val="28"/>
          <w:szCs w:val="28"/>
        </w:rPr>
        <w:t xml:space="preserve">12-ФЗ </w:t>
      </w:r>
      <w:r w:rsidR="005577D1">
        <w:rPr>
          <w:sz w:val="28"/>
          <w:szCs w:val="28"/>
        </w:rPr>
        <w:t>"</w:t>
      </w:r>
      <w:r w:rsidR="005577D1" w:rsidRPr="005577D1">
        <w:rPr>
          <w:sz w:val="28"/>
          <w:szCs w:val="28"/>
        </w:rPr>
        <w:t xml:space="preserve">О внесении изменений в Федеральный закон </w:t>
      </w:r>
      <w:r w:rsidR="00C3713D">
        <w:rPr>
          <w:sz w:val="28"/>
          <w:szCs w:val="28"/>
        </w:rPr>
        <w:t>"</w:t>
      </w:r>
      <w:r w:rsidR="005577D1" w:rsidRPr="005577D1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C3713D">
        <w:rPr>
          <w:sz w:val="28"/>
          <w:szCs w:val="28"/>
        </w:rPr>
        <w:t>"</w:t>
      </w:r>
      <w:bookmarkStart w:id="0" w:name="_GoBack"/>
      <w:bookmarkEnd w:id="0"/>
      <w:r w:rsidR="005577D1" w:rsidRPr="005577D1">
        <w:rPr>
          <w:sz w:val="28"/>
          <w:szCs w:val="28"/>
        </w:rPr>
        <w:t xml:space="preserve"> и отдельные законодательные акты Российской Федерации</w:t>
      </w:r>
      <w:r w:rsidR="005577D1">
        <w:rPr>
          <w:sz w:val="28"/>
          <w:szCs w:val="28"/>
        </w:rPr>
        <w:t>".</w:t>
      </w:r>
    </w:p>
    <w:p w:rsidR="00055831" w:rsidRPr="00055831" w:rsidRDefault="00055831" w:rsidP="000558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</w:t>
      </w:r>
      <w:r w:rsidRPr="00055831">
        <w:rPr>
          <w:sz w:val="28"/>
          <w:szCs w:val="28"/>
        </w:rPr>
        <w:t xml:space="preserve">"О внесении изменений в Федеральный закон </w:t>
      </w:r>
      <w:r>
        <w:rPr>
          <w:sz w:val="28"/>
          <w:szCs w:val="28"/>
        </w:rPr>
        <w:t>"</w:t>
      </w:r>
      <w:r w:rsidRPr="00055831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sz w:val="28"/>
          <w:szCs w:val="28"/>
        </w:rPr>
        <w:t>"</w:t>
      </w:r>
      <w:r w:rsidRPr="00055831">
        <w:rPr>
          <w:sz w:val="28"/>
          <w:szCs w:val="28"/>
        </w:rPr>
        <w:t xml:space="preserve"> и отдельные законодательные акты Российской Федерации"</w:t>
      </w:r>
      <w:r>
        <w:rPr>
          <w:sz w:val="28"/>
          <w:szCs w:val="28"/>
        </w:rPr>
        <w:t xml:space="preserve"> </w:t>
      </w:r>
      <w:r w:rsidRPr="00055831">
        <w:rPr>
          <w:sz w:val="28"/>
          <w:szCs w:val="28"/>
        </w:rPr>
        <w:t>упро</w:t>
      </w:r>
      <w:r>
        <w:rPr>
          <w:sz w:val="28"/>
          <w:szCs w:val="28"/>
        </w:rPr>
        <w:t>щен</w:t>
      </w:r>
      <w:r w:rsidRPr="00055831">
        <w:rPr>
          <w:sz w:val="28"/>
          <w:szCs w:val="28"/>
        </w:rPr>
        <w:t xml:space="preserve"> порядок декларирования доходов, расходов, имущества и обязательств имущественного характера депутатами законодательных органов субъектов Российской Федерации</w:t>
      </w:r>
      <w:r>
        <w:rPr>
          <w:sz w:val="28"/>
          <w:szCs w:val="28"/>
        </w:rPr>
        <w:t>,</w:t>
      </w:r>
      <w:r w:rsidRPr="00055831">
        <w:rPr>
          <w:sz w:val="28"/>
          <w:szCs w:val="28"/>
        </w:rPr>
        <w:t xml:space="preserve"> осуществляющими полномочия на непостоянной основе. </w:t>
      </w:r>
    </w:p>
    <w:p w:rsidR="00055831" w:rsidRDefault="00055831" w:rsidP="000558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Частью 7 статьи 19 Федерального закона "</w:t>
      </w:r>
      <w:r w:rsidRPr="00055831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>
        <w:rPr>
          <w:sz w:val="28"/>
          <w:szCs w:val="28"/>
        </w:rPr>
        <w:t>"</w:t>
      </w:r>
      <w:r w:rsidR="00815458">
        <w:rPr>
          <w:sz w:val="28"/>
          <w:szCs w:val="28"/>
        </w:rPr>
        <w:t xml:space="preserve"> (далее – Федеральный закон)</w:t>
      </w:r>
      <w:r w:rsidRPr="00055831">
        <w:rPr>
          <w:sz w:val="28"/>
          <w:szCs w:val="28"/>
        </w:rPr>
        <w:t xml:space="preserve"> и отдельные законодательные акты Российской Федерации" предусмотре</w:t>
      </w:r>
      <w:r>
        <w:rPr>
          <w:sz w:val="28"/>
          <w:szCs w:val="28"/>
        </w:rPr>
        <w:t>но</w:t>
      </w:r>
      <w:r w:rsidRPr="00055831">
        <w:rPr>
          <w:sz w:val="28"/>
          <w:szCs w:val="28"/>
        </w:rPr>
        <w:t xml:space="preserve">, что депутаты, осуществляющие свои полномочия на непостоянной основе, предоставляют сведения о своих доходах, расходах, об имуществе и обязательствах имущественного характера, а также такие сведения о своих супругах и несовершеннолетних детях: </w:t>
      </w:r>
    </w:p>
    <w:p w:rsidR="00055831" w:rsidRDefault="00055831" w:rsidP="000558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55831">
        <w:rPr>
          <w:sz w:val="28"/>
          <w:szCs w:val="28"/>
        </w:rPr>
        <w:t xml:space="preserve">а)в течение четырех месяцев со дня избрания депутатом, передачи вакантного депутатского мандата; </w:t>
      </w:r>
    </w:p>
    <w:p w:rsidR="00055831" w:rsidRDefault="00055831" w:rsidP="000558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55831">
        <w:rPr>
          <w:sz w:val="28"/>
          <w:szCs w:val="28"/>
        </w:rPr>
        <w:t>б)в случае совершения в течение отчетного года сделок по приобретению земельного участка, другого объекта недвижимости, транспортного средства, ценных бумаг, акций на общую сумму, превышающую общий доход данного лица и его супруги (супруга) за три последних года, предшествующих отчетному периоду. При этом если депутат не представил декларацию, он сообщает в порядке, установленном законом субъекта Р</w:t>
      </w:r>
      <w:r>
        <w:rPr>
          <w:sz w:val="28"/>
          <w:szCs w:val="28"/>
        </w:rPr>
        <w:t xml:space="preserve">оссийской </w:t>
      </w:r>
      <w:r w:rsidRPr="00055831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055831">
        <w:rPr>
          <w:sz w:val="28"/>
          <w:szCs w:val="28"/>
        </w:rPr>
        <w:t xml:space="preserve"> о том, что соответствующие сделки им не совершались. Достоверность такой информации может быть проверена в соответствии с законодательством </w:t>
      </w:r>
      <w:r w:rsidR="000F63A1">
        <w:rPr>
          <w:sz w:val="28"/>
          <w:szCs w:val="28"/>
        </w:rPr>
        <w:t xml:space="preserve">Российской Федерации </w:t>
      </w:r>
      <w:r w:rsidRPr="00055831">
        <w:rPr>
          <w:sz w:val="28"/>
          <w:szCs w:val="28"/>
        </w:rPr>
        <w:t xml:space="preserve">о противодействии коррупции. </w:t>
      </w:r>
    </w:p>
    <w:p w:rsidR="00055831" w:rsidRDefault="00055831" w:rsidP="000558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указанных положений вносятся изменения в части </w:t>
      </w:r>
      <w:r w:rsidR="00815458">
        <w:rPr>
          <w:sz w:val="28"/>
          <w:szCs w:val="28"/>
        </w:rPr>
        <w:t>1 и 2 статьи 6 Закона Приморского края "О статусе депутата Законодательного Собрания Приморского края".</w:t>
      </w:r>
    </w:p>
    <w:p w:rsidR="00815458" w:rsidRDefault="00815458" w:rsidP="000558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в целях у</w:t>
      </w:r>
      <w:r w:rsidR="00055831" w:rsidRPr="00055831">
        <w:rPr>
          <w:sz w:val="28"/>
          <w:szCs w:val="28"/>
        </w:rPr>
        <w:t xml:space="preserve">нификации соответствующих норм, защиты прав и законных интересов граждан также предусматривается, что доступ к представляемым региональными депутатами сведениям о доходах, расходах, имуществе и обязательствах имущественного характера </w:t>
      </w:r>
      <w:r w:rsidR="00055831" w:rsidRPr="00055831">
        <w:rPr>
          <w:sz w:val="28"/>
          <w:szCs w:val="28"/>
        </w:rPr>
        <w:lastRenderedPageBreak/>
        <w:t>осуществляется в соответствии с федеральными законами, указами Президента Российской Федерации. При этом на сайтах законодательных органов субъектов Р</w:t>
      </w:r>
      <w:r>
        <w:rPr>
          <w:sz w:val="28"/>
          <w:szCs w:val="28"/>
        </w:rPr>
        <w:t xml:space="preserve">оссийской </w:t>
      </w:r>
      <w:r w:rsidR="00055831" w:rsidRPr="00055831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="00055831" w:rsidRPr="00055831">
        <w:rPr>
          <w:sz w:val="28"/>
          <w:szCs w:val="28"/>
        </w:rPr>
        <w:t xml:space="preserve"> предлагается размещать обобщенную (статистическую) информацию о представлении депутатами соответствующих сведений и исполнении ими законодательства о противодействии коррупции. </w:t>
      </w:r>
    </w:p>
    <w:p w:rsidR="00815458" w:rsidRDefault="00815458" w:rsidP="000558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Соответствующие изменения вн</w:t>
      </w:r>
      <w:r w:rsidR="000F63A1">
        <w:rPr>
          <w:sz w:val="28"/>
          <w:szCs w:val="28"/>
        </w:rPr>
        <w:t>о</w:t>
      </w:r>
      <w:r>
        <w:rPr>
          <w:sz w:val="28"/>
          <w:szCs w:val="28"/>
        </w:rPr>
        <w:t>с</w:t>
      </w:r>
      <w:r w:rsidR="000F63A1">
        <w:rPr>
          <w:sz w:val="28"/>
          <w:szCs w:val="28"/>
        </w:rPr>
        <w:t>ятся</w:t>
      </w:r>
      <w:r>
        <w:rPr>
          <w:sz w:val="28"/>
          <w:szCs w:val="28"/>
        </w:rPr>
        <w:t xml:space="preserve"> в части 6</w:t>
      </w:r>
      <w:r w:rsidR="000F63A1">
        <w:rPr>
          <w:sz w:val="28"/>
          <w:szCs w:val="28"/>
        </w:rPr>
        <w:t xml:space="preserve">, </w:t>
      </w:r>
      <w:r>
        <w:rPr>
          <w:sz w:val="28"/>
          <w:szCs w:val="28"/>
        </w:rPr>
        <w:t>7</w:t>
      </w:r>
      <w:r w:rsidR="000F63A1">
        <w:rPr>
          <w:sz w:val="28"/>
          <w:szCs w:val="28"/>
        </w:rPr>
        <w:t xml:space="preserve"> и 16</w:t>
      </w:r>
      <w:r>
        <w:rPr>
          <w:sz w:val="28"/>
          <w:szCs w:val="28"/>
        </w:rPr>
        <w:t xml:space="preserve"> статьи 6 Закона Приморского края </w:t>
      </w:r>
      <w:r w:rsidRPr="00815458">
        <w:rPr>
          <w:sz w:val="28"/>
          <w:szCs w:val="28"/>
        </w:rPr>
        <w:t>"О статусе депутата Законодательного Собрания Приморского края".</w:t>
      </w:r>
    </w:p>
    <w:p w:rsidR="00F72368" w:rsidRDefault="00815458" w:rsidP="000558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ответственности депутатов законодательных органов субъектов Российской Федерации за неисполнение депутатских полномочий Федеральным законом введено новое основание досрочного прекращения полномочий депутата</w:t>
      </w:r>
      <w:r w:rsidR="00E61A8C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отсутствие депутата без </w:t>
      </w:r>
      <w:r w:rsidRPr="00815458">
        <w:rPr>
          <w:sz w:val="28"/>
          <w:szCs w:val="28"/>
        </w:rPr>
        <w:t>уважительных причин на всех заседаниях законодательного органа субъекта Российской Федерации в течение шести месяцев подряд</w:t>
      </w:r>
      <w:r>
        <w:rPr>
          <w:sz w:val="28"/>
          <w:szCs w:val="28"/>
        </w:rPr>
        <w:t xml:space="preserve"> (пункт 11 части 21 статьи 19)</w:t>
      </w:r>
      <w:r w:rsidRPr="00815458">
        <w:rPr>
          <w:sz w:val="28"/>
          <w:szCs w:val="28"/>
        </w:rPr>
        <w:t>.</w:t>
      </w:r>
    </w:p>
    <w:p w:rsidR="00223F2D" w:rsidRPr="00223F2D" w:rsidRDefault="00815458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указанных положений </w:t>
      </w:r>
      <w:r w:rsidR="00223F2D">
        <w:rPr>
          <w:sz w:val="28"/>
          <w:szCs w:val="28"/>
        </w:rPr>
        <w:t>Закон Приморского края "О статусе депутата Законодательного Собрания Приморского края" статья 3 дополнена пунктом 13 и статья 8 частью 11</w:t>
      </w:r>
      <w:r w:rsidR="00223F2D">
        <w:rPr>
          <w:sz w:val="28"/>
          <w:szCs w:val="28"/>
          <w:vertAlign w:val="superscript"/>
        </w:rPr>
        <w:t>1</w:t>
      </w:r>
      <w:r w:rsidR="00223F2D">
        <w:rPr>
          <w:sz w:val="28"/>
          <w:szCs w:val="28"/>
        </w:rPr>
        <w:t>.</w:t>
      </w:r>
    </w:p>
    <w:p w:rsidR="00223F2D" w:rsidRDefault="00223F2D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Действующая редакция пункта 12 части 1 статьи 3 Закона Приморского края "О статусе депутата Законодательного Собрания Приморского края" предполагает в качестве основания для досрочного прекращения полномочий депутата Законодательного Собрания ненадлежащее исполнение депутатом Законодательного Собрания своих обязанностей, выразившихся в систематическом отсутствии без уважительных причин на очередных заседаниях Законодательного Собрания и (или) комитета Законодательного Собрания, членом которого он является. Учитывая, что Федеральным законом введена ответственность депутатов законодательных органов за отсутствие на заседаниях законодательного органа, </w:t>
      </w:r>
      <w:r w:rsidR="00186036">
        <w:rPr>
          <w:sz w:val="28"/>
          <w:szCs w:val="28"/>
        </w:rPr>
        <w:t xml:space="preserve">принимая во внимание нормы законодательства в отношении депутатов Государственной Думы Федерального Собрания Российской Федерации, предлагается новая редакция пункта 12 части 1 статьи 3 Закона Приморского края "О статусе депутата Законодательного Собрания Приморского края". </w:t>
      </w:r>
      <w:r>
        <w:rPr>
          <w:sz w:val="28"/>
          <w:szCs w:val="28"/>
        </w:rPr>
        <w:t xml:space="preserve">    </w:t>
      </w:r>
    </w:p>
    <w:p w:rsidR="00F3666D" w:rsidRDefault="000F63A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остальной части изменения носят юридико-технический характер.</w:t>
      </w:r>
    </w:p>
    <w:p w:rsidR="000F63A1" w:rsidRDefault="000F63A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2A3CD4" w:rsidRDefault="002A3CD4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2A3CD4" w:rsidRDefault="002A3CD4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Default="00126733" w:rsidP="007D423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126733" w:rsidRDefault="00126733" w:rsidP="007D423E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 по</w:t>
      </w:r>
    </w:p>
    <w:p w:rsidR="00126733" w:rsidRDefault="00126733" w:rsidP="007D423E">
      <w:pPr>
        <w:jc w:val="both"/>
        <w:rPr>
          <w:sz w:val="28"/>
          <w:szCs w:val="28"/>
        </w:rPr>
      </w:pPr>
      <w:r>
        <w:rPr>
          <w:sz w:val="28"/>
          <w:szCs w:val="28"/>
        </w:rPr>
        <w:t>регламенту, депутатской этике и</w:t>
      </w:r>
    </w:p>
    <w:p w:rsidR="00126733" w:rsidRDefault="00126733" w:rsidP="007D42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 работы </w:t>
      </w:r>
    </w:p>
    <w:p w:rsidR="00126733" w:rsidRPr="00660273" w:rsidRDefault="00126733" w:rsidP="007D42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В.Г. Романов</w:t>
      </w:r>
    </w:p>
    <w:sectPr w:rsidR="00126733" w:rsidRPr="00660273" w:rsidSect="005A09C6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31A" w:rsidRDefault="007B731A">
      <w:r>
        <w:separator/>
      </w:r>
    </w:p>
  </w:endnote>
  <w:endnote w:type="continuationSeparator" w:id="0">
    <w:p w:rsidR="007B731A" w:rsidRDefault="007B7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31A" w:rsidRDefault="007B731A">
      <w:r>
        <w:separator/>
      </w:r>
    </w:p>
  </w:footnote>
  <w:footnote w:type="continuationSeparator" w:id="0">
    <w:p w:rsidR="007B731A" w:rsidRDefault="007B7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BFF" w:rsidRDefault="001C24C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5BF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982100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15458" w:rsidRPr="00815458" w:rsidRDefault="00815458">
        <w:pPr>
          <w:pStyle w:val="a8"/>
          <w:jc w:val="center"/>
          <w:rPr>
            <w:sz w:val="28"/>
            <w:szCs w:val="28"/>
          </w:rPr>
        </w:pPr>
        <w:r w:rsidRPr="00815458">
          <w:rPr>
            <w:sz w:val="28"/>
            <w:szCs w:val="28"/>
          </w:rPr>
          <w:fldChar w:fldCharType="begin"/>
        </w:r>
        <w:r w:rsidRPr="00815458">
          <w:rPr>
            <w:sz w:val="28"/>
            <w:szCs w:val="28"/>
          </w:rPr>
          <w:instrText>PAGE   \* MERGEFORMAT</w:instrText>
        </w:r>
        <w:r w:rsidRPr="00815458">
          <w:rPr>
            <w:sz w:val="28"/>
            <w:szCs w:val="28"/>
          </w:rPr>
          <w:fldChar w:fldCharType="separate"/>
        </w:r>
        <w:r w:rsidR="00C3713D">
          <w:rPr>
            <w:noProof/>
            <w:sz w:val="28"/>
            <w:szCs w:val="28"/>
          </w:rPr>
          <w:t>2</w:t>
        </w:r>
        <w:r w:rsidRPr="0081545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0288B"/>
    <w:rsid w:val="0001234D"/>
    <w:rsid w:val="00017106"/>
    <w:rsid w:val="00030125"/>
    <w:rsid w:val="0003332D"/>
    <w:rsid w:val="000448CD"/>
    <w:rsid w:val="00055831"/>
    <w:rsid w:val="0006111D"/>
    <w:rsid w:val="00061CAA"/>
    <w:rsid w:val="000662B5"/>
    <w:rsid w:val="00067137"/>
    <w:rsid w:val="000741E6"/>
    <w:rsid w:val="00082B63"/>
    <w:rsid w:val="00082CBF"/>
    <w:rsid w:val="000A7A49"/>
    <w:rsid w:val="000A7D37"/>
    <w:rsid w:val="000B6CD6"/>
    <w:rsid w:val="000C1203"/>
    <w:rsid w:val="000C2535"/>
    <w:rsid w:val="000C62F6"/>
    <w:rsid w:val="000D1DFA"/>
    <w:rsid w:val="000D4337"/>
    <w:rsid w:val="000F2E42"/>
    <w:rsid w:val="000F3948"/>
    <w:rsid w:val="000F3B9E"/>
    <w:rsid w:val="000F63A1"/>
    <w:rsid w:val="0010002B"/>
    <w:rsid w:val="001002CC"/>
    <w:rsid w:val="00107F1E"/>
    <w:rsid w:val="00112DC5"/>
    <w:rsid w:val="001229F3"/>
    <w:rsid w:val="00123A66"/>
    <w:rsid w:val="00125EDB"/>
    <w:rsid w:val="00126733"/>
    <w:rsid w:val="00141020"/>
    <w:rsid w:val="00141BDD"/>
    <w:rsid w:val="00142C81"/>
    <w:rsid w:val="00145A97"/>
    <w:rsid w:val="00164B26"/>
    <w:rsid w:val="00170549"/>
    <w:rsid w:val="0017090E"/>
    <w:rsid w:val="0017346F"/>
    <w:rsid w:val="0018005C"/>
    <w:rsid w:val="00182F8C"/>
    <w:rsid w:val="00186036"/>
    <w:rsid w:val="00191673"/>
    <w:rsid w:val="001A0180"/>
    <w:rsid w:val="001A18AB"/>
    <w:rsid w:val="001A3D6A"/>
    <w:rsid w:val="001B6E8F"/>
    <w:rsid w:val="001C24C2"/>
    <w:rsid w:val="001C55E1"/>
    <w:rsid w:val="001C670E"/>
    <w:rsid w:val="001D63EC"/>
    <w:rsid w:val="001E6FA2"/>
    <w:rsid w:val="0020632C"/>
    <w:rsid w:val="00221469"/>
    <w:rsid w:val="00223F2D"/>
    <w:rsid w:val="00223F3E"/>
    <w:rsid w:val="0022734C"/>
    <w:rsid w:val="00227CB6"/>
    <w:rsid w:val="002309FA"/>
    <w:rsid w:val="00235D90"/>
    <w:rsid w:val="002448B4"/>
    <w:rsid w:val="00244D58"/>
    <w:rsid w:val="00254461"/>
    <w:rsid w:val="002545CF"/>
    <w:rsid w:val="0025647C"/>
    <w:rsid w:val="002611EF"/>
    <w:rsid w:val="0026338A"/>
    <w:rsid w:val="002665D6"/>
    <w:rsid w:val="00270709"/>
    <w:rsid w:val="00272CE4"/>
    <w:rsid w:val="002766BB"/>
    <w:rsid w:val="00277D0A"/>
    <w:rsid w:val="00281A77"/>
    <w:rsid w:val="002863C3"/>
    <w:rsid w:val="002A3CD4"/>
    <w:rsid w:val="002B4CE6"/>
    <w:rsid w:val="002C5DBC"/>
    <w:rsid w:val="002D267B"/>
    <w:rsid w:val="002E269E"/>
    <w:rsid w:val="002F30FB"/>
    <w:rsid w:val="002F3401"/>
    <w:rsid w:val="002F5FC0"/>
    <w:rsid w:val="003035AE"/>
    <w:rsid w:val="00305862"/>
    <w:rsid w:val="00312554"/>
    <w:rsid w:val="00313975"/>
    <w:rsid w:val="00313C79"/>
    <w:rsid w:val="003148FE"/>
    <w:rsid w:val="00326933"/>
    <w:rsid w:val="00326CF3"/>
    <w:rsid w:val="00334AAB"/>
    <w:rsid w:val="00336A3B"/>
    <w:rsid w:val="00336D01"/>
    <w:rsid w:val="00343A31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3F5F20"/>
    <w:rsid w:val="0040045B"/>
    <w:rsid w:val="00400E08"/>
    <w:rsid w:val="004025EA"/>
    <w:rsid w:val="0040578F"/>
    <w:rsid w:val="004128C9"/>
    <w:rsid w:val="004305BA"/>
    <w:rsid w:val="00437BA0"/>
    <w:rsid w:val="00440B0B"/>
    <w:rsid w:val="0044172B"/>
    <w:rsid w:val="0045191B"/>
    <w:rsid w:val="0046661E"/>
    <w:rsid w:val="00466C90"/>
    <w:rsid w:val="00482D9B"/>
    <w:rsid w:val="00485680"/>
    <w:rsid w:val="00492818"/>
    <w:rsid w:val="004933C9"/>
    <w:rsid w:val="004A60A5"/>
    <w:rsid w:val="004A613F"/>
    <w:rsid w:val="004C4099"/>
    <w:rsid w:val="004C5496"/>
    <w:rsid w:val="004D18FD"/>
    <w:rsid w:val="004D6E84"/>
    <w:rsid w:val="004E7C10"/>
    <w:rsid w:val="004F3F91"/>
    <w:rsid w:val="005037EB"/>
    <w:rsid w:val="00521C53"/>
    <w:rsid w:val="00524F2D"/>
    <w:rsid w:val="00532EF6"/>
    <w:rsid w:val="00533505"/>
    <w:rsid w:val="005363F6"/>
    <w:rsid w:val="005452E7"/>
    <w:rsid w:val="00552517"/>
    <w:rsid w:val="005528D6"/>
    <w:rsid w:val="00554536"/>
    <w:rsid w:val="005577D1"/>
    <w:rsid w:val="005668CC"/>
    <w:rsid w:val="005A0065"/>
    <w:rsid w:val="005A09C6"/>
    <w:rsid w:val="005A4B33"/>
    <w:rsid w:val="005B2493"/>
    <w:rsid w:val="005D1AFC"/>
    <w:rsid w:val="005D65BB"/>
    <w:rsid w:val="005E186D"/>
    <w:rsid w:val="00611736"/>
    <w:rsid w:val="006119A0"/>
    <w:rsid w:val="006139D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012C"/>
    <w:rsid w:val="00670358"/>
    <w:rsid w:val="00671090"/>
    <w:rsid w:val="00681A01"/>
    <w:rsid w:val="006821DE"/>
    <w:rsid w:val="00690623"/>
    <w:rsid w:val="006922F8"/>
    <w:rsid w:val="006A23AE"/>
    <w:rsid w:val="006C1308"/>
    <w:rsid w:val="006C3BDF"/>
    <w:rsid w:val="006C5305"/>
    <w:rsid w:val="006C64ED"/>
    <w:rsid w:val="006D2B9E"/>
    <w:rsid w:val="006E0D0C"/>
    <w:rsid w:val="006E3B36"/>
    <w:rsid w:val="006F5A0D"/>
    <w:rsid w:val="007125F6"/>
    <w:rsid w:val="007204ED"/>
    <w:rsid w:val="00722666"/>
    <w:rsid w:val="007226C6"/>
    <w:rsid w:val="00726318"/>
    <w:rsid w:val="0073154A"/>
    <w:rsid w:val="007422D7"/>
    <w:rsid w:val="00750B90"/>
    <w:rsid w:val="007650EC"/>
    <w:rsid w:val="00765EE7"/>
    <w:rsid w:val="0078187A"/>
    <w:rsid w:val="00781ECC"/>
    <w:rsid w:val="00782F2B"/>
    <w:rsid w:val="00792275"/>
    <w:rsid w:val="007924A4"/>
    <w:rsid w:val="007A22CE"/>
    <w:rsid w:val="007B157C"/>
    <w:rsid w:val="007B731A"/>
    <w:rsid w:val="007C0A6F"/>
    <w:rsid w:val="007C24BE"/>
    <w:rsid w:val="007C520D"/>
    <w:rsid w:val="007C59C5"/>
    <w:rsid w:val="007D054D"/>
    <w:rsid w:val="007D0EE4"/>
    <w:rsid w:val="007D367C"/>
    <w:rsid w:val="007D3759"/>
    <w:rsid w:val="007D3982"/>
    <w:rsid w:val="007D423E"/>
    <w:rsid w:val="007E18B9"/>
    <w:rsid w:val="007E39CD"/>
    <w:rsid w:val="007E497B"/>
    <w:rsid w:val="007F532D"/>
    <w:rsid w:val="007F7F74"/>
    <w:rsid w:val="00807D74"/>
    <w:rsid w:val="00815458"/>
    <w:rsid w:val="00833251"/>
    <w:rsid w:val="00836F3A"/>
    <w:rsid w:val="00852A9C"/>
    <w:rsid w:val="00855542"/>
    <w:rsid w:val="00855E6E"/>
    <w:rsid w:val="008658BE"/>
    <w:rsid w:val="00870811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B07AC"/>
    <w:rsid w:val="008B7957"/>
    <w:rsid w:val="008B7D71"/>
    <w:rsid w:val="008B7D7B"/>
    <w:rsid w:val="008C014E"/>
    <w:rsid w:val="008C048E"/>
    <w:rsid w:val="008C544C"/>
    <w:rsid w:val="008D38B9"/>
    <w:rsid w:val="008D3FF9"/>
    <w:rsid w:val="008D5F66"/>
    <w:rsid w:val="008F4D17"/>
    <w:rsid w:val="008F75AC"/>
    <w:rsid w:val="00901A17"/>
    <w:rsid w:val="00901F33"/>
    <w:rsid w:val="00902732"/>
    <w:rsid w:val="00921972"/>
    <w:rsid w:val="00926C24"/>
    <w:rsid w:val="00934220"/>
    <w:rsid w:val="00937237"/>
    <w:rsid w:val="009429B9"/>
    <w:rsid w:val="00950C90"/>
    <w:rsid w:val="009614CB"/>
    <w:rsid w:val="009637AA"/>
    <w:rsid w:val="0097283E"/>
    <w:rsid w:val="00973012"/>
    <w:rsid w:val="009750FE"/>
    <w:rsid w:val="0097746A"/>
    <w:rsid w:val="00977E47"/>
    <w:rsid w:val="0099138F"/>
    <w:rsid w:val="00995109"/>
    <w:rsid w:val="00997EE7"/>
    <w:rsid w:val="009A3F13"/>
    <w:rsid w:val="009B6E70"/>
    <w:rsid w:val="009B731E"/>
    <w:rsid w:val="009D330A"/>
    <w:rsid w:val="009D3D5C"/>
    <w:rsid w:val="009D7B50"/>
    <w:rsid w:val="009E52D0"/>
    <w:rsid w:val="009E5CB9"/>
    <w:rsid w:val="009F3B45"/>
    <w:rsid w:val="009F6BDD"/>
    <w:rsid w:val="00A02326"/>
    <w:rsid w:val="00A11D3E"/>
    <w:rsid w:val="00A22002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0AB8"/>
    <w:rsid w:val="00A975D6"/>
    <w:rsid w:val="00A97E54"/>
    <w:rsid w:val="00AA0161"/>
    <w:rsid w:val="00AB517B"/>
    <w:rsid w:val="00AB652A"/>
    <w:rsid w:val="00AC3E6F"/>
    <w:rsid w:val="00AD3072"/>
    <w:rsid w:val="00AD4F5A"/>
    <w:rsid w:val="00AD701B"/>
    <w:rsid w:val="00AD78C9"/>
    <w:rsid w:val="00AE388F"/>
    <w:rsid w:val="00AE5220"/>
    <w:rsid w:val="00AE6E04"/>
    <w:rsid w:val="00AF2DAC"/>
    <w:rsid w:val="00AF3625"/>
    <w:rsid w:val="00B00BB6"/>
    <w:rsid w:val="00B01CAB"/>
    <w:rsid w:val="00B06169"/>
    <w:rsid w:val="00B06944"/>
    <w:rsid w:val="00B1360F"/>
    <w:rsid w:val="00B346C1"/>
    <w:rsid w:val="00B37709"/>
    <w:rsid w:val="00B4669E"/>
    <w:rsid w:val="00B51CD1"/>
    <w:rsid w:val="00B52716"/>
    <w:rsid w:val="00B5288E"/>
    <w:rsid w:val="00B540C1"/>
    <w:rsid w:val="00B56E7E"/>
    <w:rsid w:val="00B60F54"/>
    <w:rsid w:val="00B662E9"/>
    <w:rsid w:val="00B82ED6"/>
    <w:rsid w:val="00B86B0C"/>
    <w:rsid w:val="00B94E2C"/>
    <w:rsid w:val="00BA7A90"/>
    <w:rsid w:val="00BB6FD3"/>
    <w:rsid w:val="00BC2FD4"/>
    <w:rsid w:val="00BE1479"/>
    <w:rsid w:val="00C02939"/>
    <w:rsid w:val="00C06696"/>
    <w:rsid w:val="00C128D0"/>
    <w:rsid w:val="00C132DF"/>
    <w:rsid w:val="00C1416E"/>
    <w:rsid w:val="00C3713D"/>
    <w:rsid w:val="00C509DA"/>
    <w:rsid w:val="00C529DB"/>
    <w:rsid w:val="00C65BFF"/>
    <w:rsid w:val="00C6629D"/>
    <w:rsid w:val="00C96B75"/>
    <w:rsid w:val="00CA5EA1"/>
    <w:rsid w:val="00CB3DD9"/>
    <w:rsid w:val="00CC54F5"/>
    <w:rsid w:val="00CD2414"/>
    <w:rsid w:val="00CD5864"/>
    <w:rsid w:val="00CE03E2"/>
    <w:rsid w:val="00CE0BDB"/>
    <w:rsid w:val="00CE1810"/>
    <w:rsid w:val="00CE3BF0"/>
    <w:rsid w:val="00CE7A2B"/>
    <w:rsid w:val="00CF35CC"/>
    <w:rsid w:val="00CF3AB5"/>
    <w:rsid w:val="00CF44AF"/>
    <w:rsid w:val="00D058EE"/>
    <w:rsid w:val="00D05A9C"/>
    <w:rsid w:val="00D05F5F"/>
    <w:rsid w:val="00D11A6D"/>
    <w:rsid w:val="00D15962"/>
    <w:rsid w:val="00D24818"/>
    <w:rsid w:val="00D26860"/>
    <w:rsid w:val="00D34359"/>
    <w:rsid w:val="00D44412"/>
    <w:rsid w:val="00D45A3A"/>
    <w:rsid w:val="00D51D12"/>
    <w:rsid w:val="00D530D4"/>
    <w:rsid w:val="00D556BD"/>
    <w:rsid w:val="00D66B8E"/>
    <w:rsid w:val="00D76357"/>
    <w:rsid w:val="00D7760C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5354"/>
    <w:rsid w:val="00E13906"/>
    <w:rsid w:val="00E222BC"/>
    <w:rsid w:val="00E410B9"/>
    <w:rsid w:val="00E5312D"/>
    <w:rsid w:val="00E5601A"/>
    <w:rsid w:val="00E56DCF"/>
    <w:rsid w:val="00E574D6"/>
    <w:rsid w:val="00E61A8C"/>
    <w:rsid w:val="00E74B25"/>
    <w:rsid w:val="00E84170"/>
    <w:rsid w:val="00E87076"/>
    <w:rsid w:val="00EB319C"/>
    <w:rsid w:val="00EC466E"/>
    <w:rsid w:val="00EC62E8"/>
    <w:rsid w:val="00EE0145"/>
    <w:rsid w:val="00EE3A20"/>
    <w:rsid w:val="00EE6FBF"/>
    <w:rsid w:val="00EF0F36"/>
    <w:rsid w:val="00EF2D9E"/>
    <w:rsid w:val="00EF34A3"/>
    <w:rsid w:val="00EF3514"/>
    <w:rsid w:val="00EF38C9"/>
    <w:rsid w:val="00EF70A6"/>
    <w:rsid w:val="00F26EF5"/>
    <w:rsid w:val="00F27BFF"/>
    <w:rsid w:val="00F3666D"/>
    <w:rsid w:val="00F54C7B"/>
    <w:rsid w:val="00F54E8E"/>
    <w:rsid w:val="00F56880"/>
    <w:rsid w:val="00F604DB"/>
    <w:rsid w:val="00F60A27"/>
    <w:rsid w:val="00F72368"/>
    <w:rsid w:val="00F8095B"/>
    <w:rsid w:val="00F80AD6"/>
    <w:rsid w:val="00F95691"/>
    <w:rsid w:val="00FA783C"/>
    <w:rsid w:val="00FB422B"/>
    <w:rsid w:val="00FB6CA8"/>
    <w:rsid w:val="00FB7499"/>
    <w:rsid w:val="00FB7505"/>
    <w:rsid w:val="00FD05BA"/>
    <w:rsid w:val="00FD1862"/>
    <w:rsid w:val="00FD1AE4"/>
    <w:rsid w:val="00FD4B29"/>
    <w:rsid w:val="00FD6005"/>
    <w:rsid w:val="00FD7278"/>
    <w:rsid w:val="00FE0690"/>
    <w:rsid w:val="00FE34B2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CD03E"/>
  <w15:docId w15:val="{55922365-117B-4E65-BC89-7DCD9CD0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412"/>
    <w:rPr>
      <w:sz w:val="24"/>
      <w:szCs w:val="24"/>
    </w:rPr>
  </w:style>
  <w:style w:type="paragraph" w:styleId="2">
    <w:name w:val="heading 2"/>
    <w:basedOn w:val="a"/>
    <w:next w:val="a"/>
    <w:qFormat/>
    <w:rsid w:val="00D44412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4412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D44412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D4441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4412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660273"/>
    <w:pPr>
      <w:spacing w:after="120"/>
      <w:ind w:left="283"/>
    </w:pPr>
  </w:style>
  <w:style w:type="character" w:customStyle="1" w:styleId="a9">
    <w:name w:val="Верхний колонтитул Знак"/>
    <w:basedOn w:val="a0"/>
    <w:link w:val="a8"/>
    <w:uiPriority w:val="99"/>
    <w:rsid w:val="008154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27</cp:revision>
  <cp:lastPrinted>2021-09-26T23:57:00Z</cp:lastPrinted>
  <dcterms:created xsi:type="dcterms:W3CDTF">2021-03-25T06:07:00Z</dcterms:created>
  <dcterms:modified xsi:type="dcterms:W3CDTF">2023-02-09T06:38:00Z</dcterms:modified>
</cp:coreProperties>
</file>