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8AF" w:rsidRDefault="004238A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46A8B84" wp14:editId="56770D3C">
                <wp:simplePos x="0" y="0"/>
                <wp:positionH relativeFrom="page">
                  <wp:posOffset>4549140</wp:posOffset>
                </wp:positionH>
                <wp:positionV relativeFrom="page">
                  <wp:posOffset>202565</wp:posOffset>
                </wp:positionV>
                <wp:extent cx="2817495" cy="662940"/>
                <wp:effectExtent l="0" t="0" r="1905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7495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238AF" w:rsidRDefault="004238AF" w:rsidP="004238AF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политике и природопользованию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8.2pt;margin-top:15.95pt;width:221.85pt;height:5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Ge6fAIAAP8EAAAOAAAAZHJzL2Uyb0RvYy54bWysVNuO2yAQfa/Uf0C8Z31ZZxNb66z20lSV&#10;thdptx9AAMeoGCiQ2NtV/70DjrPp5aGq6gc8wHA4M3OGy6uhk2jPrRNa1Tg7SzHiimom1LbGnx/X&#10;syVGzhPFiNSK1/iJO3y1ev3qsjcVz3WrJeMWAYhyVW9q3HpvqiRxtOUdcWfacAWbjbYd8TC124RZ&#10;0gN6J5M8TS+SXltmrKbcOVi9GzfxKuI3Daf+Y9M47pGsMXDzcbRx3IQxWV2SamuJaQU90CD/wKIj&#10;QsGlR6g74gnaWfEbVCeo1U43/ozqLtFNIyiPMUA0WfpLNA8tMTzGAslx5pgm9/9g6Yf9J4sEg9ph&#10;pEgHJXrkg0c3ekB5yE5vXAVODwbc/ADLwTNE6sy9pl8cUvq2JWrLr63VfcsJA3ZZOJmcHB1xXADZ&#10;9O81g2vIzusINDS2C4CQDAToUKWnY2UCFQqL+TJbFOUcIwp7i/PzIp/HK0g1nTbW+bdcdygYNbZQ&#10;+YhO9vfOBzakmlwiey0FWwsp48RuN7fSoj0Blazjd0B3p25SBWelw7ERcVwBknBH2At0Y9Wfyywv&#10;0pu8nK0vlotZsS7ms3KRLmdpVt6UF2lRFnfr74FgVlStYIyre6H4pMCs+LsKH3ph1E7UIOprXM4h&#10;OzGuU/buNMg0fn8KshMeGlKKrsbLoxOpQmHfKAZhk8oTIUc7+Zl+zDLkYPrHrEQZhMqPGvDDZgCU&#10;oI2NZk8gCKuhXlB1eEXAaLX9hlEPHVlj93VHLMdIvlMgqtC+k2EnYzMZRFE4WmOP0Wje+rHNd8aK&#10;bQvIo2yVvgbhNSJq4oXFQa7QZZH84UUIbXw6j14v79bqBwAAAP//AwBQSwMEFAAGAAgAAAAhALfi&#10;Sa/hAAAACwEAAA8AAABkcnMvZG93bnJldi54bWxMj8FOwzAMhu9IvENkJC6IpRlVB6XpBBu7wWFj&#10;2jlrTFvROFWSrt3bk53GzZY//f7+YjmZjp3Q+daSBDFLgCFVVrdUS9h/bx6fgfmgSKvOEko4o4dl&#10;eXtTqFzbkbZ42oWaxRDyuZLQhNDnnPuqQaP8zPZI8fZjnVEhrq7m2qkxhpuOz5Mk40a1FD80qsdV&#10;g9XvbjASsrUbxi2tHtb7j0/11dfzw/v5IOX93fT2CizgFK4wXPSjOpTR6WgH0p51EhYiSyMq4Um8&#10;ALsAIksEsGOc0kUKvCz4/w7lHwAAAP//AwBQSwECLQAUAAYACAAAACEAtoM4kv4AAADhAQAAEwAA&#10;AAAAAAAAAAAAAAAAAAAAW0NvbnRlbnRfVHlwZXNdLnhtbFBLAQItABQABgAIAAAAIQA4/SH/1gAA&#10;AJQBAAALAAAAAAAAAAAAAAAAAC8BAABfcmVscy8ucmVsc1BLAQItABQABgAIAAAAIQCd5Ge6fAIA&#10;AP8EAAAOAAAAAAAAAAAAAAAAAC4CAABkcnMvZTJvRG9jLnhtbFBLAQItABQABgAIAAAAIQC34kmv&#10;4QAAAAsBAAAPAAAAAAAAAAAAAAAAANYEAABkcnMvZG93bnJldi54bWxQSwUGAAAAAAQABADzAAAA&#10;5AUAAAAA&#10;" o:allowincell="f" stroked="f">
                <v:textbox inset="0,0,0,0">
                  <w:txbxContent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внесен комитетом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238AF" w:rsidRDefault="004238AF" w:rsidP="004238AF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по продовольственной политике и природопользованию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C598C" w:rsidRPr="004238AF" w:rsidRDefault="00AC598C" w:rsidP="00AC598C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caps/>
          <w:szCs w:val="28"/>
        </w:rPr>
      </w:pPr>
      <w:r w:rsidRPr="004238AF">
        <w:rPr>
          <w:b/>
          <w:caps/>
        </w:rPr>
        <w:t>О ВНЕСЕНИИ ИЗМЕНЕНИЙ В</w:t>
      </w:r>
      <w:r w:rsidR="004238AF" w:rsidRPr="004238AF">
        <w:rPr>
          <w:b/>
          <w:caps/>
        </w:rPr>
        <w:t xml:space="preserve"> </w:t>
      </w:r>
      <w:hyperlink r:id="rId7" w:history="1">
        <w:r w:rsidR="004238AF" w:rsidRPr="004238AF">
          <w:rPr>
            <w:b/>
            <w:caps/>
            <w:szCs w:val="28"/>
          </w:rPr>
          <w:t>Закон</w:t>
        </w:r>
      </w:hyperlink>
      <w:r w:rsidR="004238AF" w:rsidRPr="004238AF">
        <w:rPr>
          <w:b/>
          <w:caps/>
          <w:szCs w:val="28"/>
        </w:rPr>
        <w:t xml:space="preserve"> Приморского края </w:t>
      </w:r>
      <w:r w:rsidR="004238AF">
        <w:rPr>
          <w:b/>
          <w:caps/>
          <w:szCs w:val="28"/>
        </w:rPr>
        <w:t xml:space="preserve">              </w:t>
      </w:r>
      <w:r w:rsidR="004238AF" w:rsidRPr="004238AF">
        <w:rPr>
          <w:b/>
          <w:caps/>
          <w:szCs w:val="28"/>
        </w:rPr>
        <w:t xml:space="preserve">"О регулировании земельных отношений </w:t>
      </w:r>
      <w:r w:rsidR="00C2501B">
        <w:rPr>
          <w:b/>
          <w:caps/>
          <w:szCs w:val="28"/>
        </w:rPr>
        <w:br/>
      </w:r>
      <w:r w:rsidR="004238AF" w:rsidRPr="004238AF">
        <w:rPr>
          <w:b/>
          <w:caps/>
          <w:szCs w:val="28"/>
        </w:rPr>
        <w:t>в Приморском крае"</w:t>
      </w:r>
    </w:p>
    <w:p w:rsidR="00AC598C" w:rsidRDefault="00AC598C" w:rsidP="00AC598C">
      <w:pPr>
        <w:ind w:firstLine="720"/>
        <w:jc w:val="both"/>
        <w:rPr>
          <w:szCs w:val="28"/>
        </w:rPr>
      </w:pPr>
    </w:p>
    <w:p w:rsidR="00AC598C" w:rsidRPr="00DA325C" w:rsidRDefault="00AC598C" w:rsidP="00DB0861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4238AF" w:rsidRDefault="004238AF" w:rsidP="00DB0861">
      <w:pPr>
        <w:ind w:firstLine="720"/>
      </w:pPr>
    </w:p>
    <w:p w:rsidR="00AC598C" w:rsidRDefault="00AC598C" w:rsidP="00DB0861">
      <w:pPr>
        <w:ind w:firstLine="720"/>
      </w:pPr>
      <w:r w:rsidRPr="00DA325C">
        <w:t>СТАТЬЯ 1.</w:t>
      </w:r>
    </w:p>
    <w:p w:rsidR="00AC598C" w:rsidRDefault="00AC598C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8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29 декабря 2003 года </w:t>
      </w:r>
      <w:r>
        <w:rPr>
          <w:szCs w:val="28"/>
        </w:rPr>
        <w:br/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следующие изменения:</w:t>
      </w:r>
    </w:p>
    <w:p w:rsidR="004238AF" w:rsidRDefault="004238AF" w:rsidP="00DB0861">
      <w:pPr>
        <w:autoSpaceDE w:val="0"/>
        <w:autoSpaceDN w:val="0"/>
        <w:adjustRightInd w:val="0"/>
        <w:ind w:firstLine="720"/>
        <w:jc w:val="both"/>
      </w:pPr>
      <w:r>
        <w:t xml:space="preserve">1)в </w:t>
      </w:r>
      <w:r w:rsidR="00CD286B">
        <w:t xml:space="preserve">части 2 </w:t>
      </w:r>
      <w:r>
        <w:t>стать</w:t>
      </w:r>
      <w:r w:rsidR="00CD286B">
        <w:t>и</w:t>
      </w:r>
      <w:r>
        <w:t xml:space="preserve"> 7:</w:t>
      </w:r>
      <w:r w:rsidR="00466087">
        <w:t xml:space="preserve"> </w:t>
      </w:r>
    </w:p>
    <w:p w:rsidR="004238AF" w:rsidRDefault="00CB506A" w:rsidP="00DB0861">
      <w:pPr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6 признать утратившим силу;</w:t>
      </w:r>
    </w:p>
    <w:p w:rsidR="004238AF" w:rsidRDefault="00884943" w:rsidP="00DB0861">
      <w:pPr>
        <w:autoSpaceDE w:val="0"/>
        <w:autoSpaceDN w:val="0"/>
        <w:adjustRightInd w:val="0"/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7 признать утратившим силу;</w:t>
      </w:r>
    </w:p>
    <w:p w:rsidR="004238AF" w:rsidRDefault="00466087" w:rsidP="00DB0861">
      <w:pPr>
        <w:autoSpaceDE w:val="0"/>
        <w:autoSpaceDN w:val="0"/>
        <w:adjustRightInd w:val="0"/>
        <w:ind w:firstLine="720"/>
        <w:jc w:val="both"/>
      </w:pPr>
      <w:r>
        <w:t>в</w:t>
      </w:r>
      <w:proofErr w:type="gramStart"/>
      <w:r>
        <w:t>)п</w:t>
      </w:r>
      <w:proofErr w:type="gramEnd"/>
      <w:r>
        <w:t>ункт 9 дополнить словами "</w:t>
      </w:r>
      <w:r w:rsidR="00D140A7">
        <w:t xml:space="preserve">, </w:t>
      </w:r>
      <w:r>
        <w:t>публичного сервитута";</w:t>
      </w:r>
    </w:p>
    <w:p w:rsidR="000501A6" w:rsidRDefault="000501A6" w:rsidP="00DB0861">
      <w:pPr>
        <w:autoSpaceDE w:val="0"/>
        <w:autoSpaceDN w:val="0"/>
        <w:adjustRightInd w:val="0"/>
        <w:ind w:firstLine="720"/>
        <w:jc w:val="both"/>
      </w:pPr>
      <w:r w:rsidRPr="000501A6">
        <w:t xml:space="preserve">2)в </w:t>
      </w:r>
      <w:proofErr w:type="gramStart"/>
      <w:r w:rsidRPr="000501A6">
        <w:t>пункте</w:t>
      </w:r>
      <w:proofErr w:type="gramEnd"/>
      <w:r w:rsidRPr="000501A6">
        <w:t xml:space="preserve"> 6 статьи 8 слова "организация и проведение открытого аукциона на право заключения договора о создании искусственного земельного участка и" исключить;</w:t>
      </w:r>
    </w:p>
    <w:p w:rsidR="00DB0861" w:rsidRDefault="00DB0861" w:rsidP="00DB0861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_GoBack"/>
      <w:bookmarkEnd w:id="0"/>
      <w:r>
        <w:t>3)в абзаце первом части 1 статьи 20 слова "</w:t>
      </w:r>
      <w:r>
        <w:rPr>
          <w:szCs w:val="28"/>
        </w:rPr>
        <w:t>лесной промышленности, работникам лесного хозяйства" заменить словами "лесного комплекса".</w:t>
      </w:r>
    </w:p>
    <w:p w:rsidR="00AC598C" w:rsidRPr="00C63206" w:rsidRDefault="00AC598C" w:rsidP="00AC598C">
      <w:pPr>
        <w:autoSpaceDE w:val="0"/>
        <w:autoSpaceDN w:val="0"/>
        <w:adjustRightInd w:val="0"/>
        <w:jc w:val="both"/>
        <w:rPr>
          <w:szCs w:val="28"/>
        </w:rPr>
      </w:pPr>
    </w:p>
    <w:p w:rsidR="00AC598C" w:rsidRPr="008C0515" w:rsidRDefault="00AC598C" w:rsidP="00AC598C">
      <w:pPr>
        <w:ind w:firstLine="720"/>
        <w:jc w:val="both"/>
      </w:pPr>
      <w:r w:rsidRPr="008C0515">
        <w:t xml:space="preserve">СТАТЬЯ </w:t>
      </w:r>
      <w:r w:rsidR="00DB0861">
        <w:t>2</w:t>
      </w:r>
      <w:r w:rsidRPr="008C0515">
        <w:t>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shd w:val="clear" w:color="auto" w:fill="FFFFFF"/>
        <w:ind w:firstLine="720"/>
        <w:jc w:val="both"/>
        <w:rPr>
          <w:szCs w:val="28"/>
        </w:rPr>
      </w:pPr>
    </w:p>
    <w:p w:rsidR="00AC598C" w:rsidRPr="00DA325C" w:rsidRDefault="00AC598C" w:rsidP="00AC598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sectPr w:rsidR="00BE0544" w:rsidSect="00AC598C">
      <w:headerReference w:type="default" r:id="rId9"/>
      <w:pgSz w:w="11906" w:h="16838"/>
      <w:pgMar w:top="851" w:right="851" w:bottom="851" w:left="1701" w:header="567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7DD" w:rsidRDefault="00BE77DD">
      <w:r>
        <w:separator/>
      </w:r>
    </w:p>
  </w:endnote>
  <w:endnote w:type="continuationSeparator" w:id="0">
    <w:p w:rsidR="00BE77DD" w:rsidRDefault="00BE7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7DD" w:rsidRDefault="00BE77DD">
      <w:r>
        <w:separator/>
      </w:r>
    </w:p>
  </w:footnote>
  <w:footnote w:type="continuationSeparator" w:id="0">
    <w:p w:rsidR="00BE77DD" w:rsidRDefault="00BE7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AC598C" w:rsidP="00AC598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238A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98C"/>
    <w:rsid w:val="0003291F"/>
    <w:rsid w:val="000501A6"/>
    <w:rsid w:val="00070CED"/>
    <w:rsid w:val="00213125"/>
    <w:rsid w:val="00343436"/>
    <w:rsid w:val="00347DEE"/>
    <w:rsid w:val="00357555"/>
    <w:rsid w:val="00380EE1"/>
    <w:rsid w:val="003A180C"/>
    <w:rsid w:val="003B26E7"/>
    <w:rsid w:val="00413497"/>
    <w:rsid w:val="004238AF"/>
    <w:rsid w:val="00451CE2"/>
    <w:rsid w:val="00466087"/>
    <w:rsid w:val="0047435B"/>
    <w:rsid w:val="005A2827"/>
    <w:rsid w:val="006E2ABA"/>
    <w:rsid w:val="006F77C0"/>
    <w:rsid w:val="00832425"/>
    <w:rsid w:val="00884943"/>
    <w:rsid w:val="009A2EF3"/>
    <w:rsid w:val="009B2C82"/>
    <w:rsid w:val="00AB70F9"/>
    <w:rsid w:val="00AC31EC"/>
    <w:rsid w:val="00AC598C"/>
    <w:rsid w:val="00AF3517"/>
    <w:rsid w:val="00B06083"/>
    <w:rsid w:val="00B14397"/>
    <w:rsid w:val="00BC0675"/>
    <w:rsid w:val="00BE0544"/>
    <w:rsid w:val="00BE77DD"/>
    <w:rsid w:val="00C2501B"/>
    <w:rsid w:val="00CB506A"/>
    <w:rsid w:val="00CD286B"/>
    <w:rsid w:val="00D102A9"/>
    <w:rsid w:val="00D140A7"/>
    <w:rsid w:val="00D34604"/>
    <w:rsid w:val="00DB0861"/>
    <w:rsid w:val="00DB61CE"/>
    <w:rsid w:val="00E34273"/>
    <w:rsid w:val="00E60B2A"/>
    <w:rsid w:val="00F23036"/>
    <w:rsid w:val="00F704C7"/>
    <w:rsid w:val="00F925E3"/>
    <w:rsid w:val="00FA4A5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C598C"/>
    <w:rPr>
      <w:sz w:val="28"/>
    </w:rPr>
  </w:style>
  <w:style w:type="paragraph" w:styleId="a6">
    <w:name w:val="Balloon Text"/>
    <w:basedOn w:val="a"/>
    <w:link w:val="a7"/>
    <w:semiHidden/>
    <w:unhideWhenUsed/>
    <w:rsid w:val="00AC59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C5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5A75DF9B3099719652B8C12C3A4364A77A23A3DD26084C69525F050ED03D7FC869686B92783BD8446D7754CF8D18358AFwB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214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Исакова Марина Викторовна</cp:lastModifiedBy>
  <cp:revision>11</cp:revision>
  <cp:lastPrinted>2023-01-25T05:36:00Z</cp:lastPrinted>
  <dcterms:created xsi:type="dcterms:W3CDTF">2023-02-07T01:51:00Z</dcterms:created>
  <dcterms:modified xsi:type="dcterms:W3CDTF">2023-02-16T05:00:00Z</dcterms:modified>
</cp:coreProperties>
</file>