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FB6BF4" w:rsidRPr="00FB6BF4">
        <w:rPr>
          <w:rStyle w:val="a3"/>
          <w:sz w:val="28"/>
          <w:szCs w:val="28"/>
        </w:rPr>
        <w:t>"Об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F93596" w:rsidRDefault="002C2EE8" w:rsidP="001F63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FB6BF4" w:rsidRPr="00FB6BF4">
        <w:rPr>
          <w:rStyle w:val="a3"/>
          <w:sz w:val="28"/>
          <w:szCs w:val="28"/>
        </w:rPr>
        <w:t>"Об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повлечет дополнительны</w:t>
      </w:r>
      <w:r w:rsidR="008F2E23">
        <w:rPr>
          <w:sz w:val="28"/>
          <w:szCs w:val="28"/>
        </w:rPr>
        <w:t>е расходы</w:t>
      </w:r>
      <w:r w:rsidR="00252B3D">
        <w:rPr>
          <w:sz w:val="28"/>
          <w:szCs w:val="28"/>
        </w:rPr>
        <w:t xml:space="preserve"> из краевого бюджета</w:t>
      </w:r>
      <w:r w:rsidR="00F93596">
        <w:rPr>
          <w:sz w:val="28"/>
          <w:szCs w:val="28"/>
        </w:rPr>
        <w:t xml:space="preserve"> в</w:t>
      </w:r>
      <w:r w:rsidR="00FB6BF4">
        <w:rPr>
          <w:sz w:val="28"/>
          <w:szCs w:val="28"/>
        </w:rPr>
        <w:t xml:space="preserve"> 2025 году в размере 724 126,20 </w:t>
      </w:r>
      <w:bookmarkStart w:id="2" w:name="_GoBack"/>
      <w:bookmarkEnd w:id="2"/>
      <w:r w:rsidR="00F93596">
        <w:rPr>
          <w:sz w:val="28"/>
          <w:szCs w:val="28"/>
        </w:rPr>
        <w:t>тыс. рублей, в связи с тем, что в 2022 году указанная сумма высвобождена на исполнение расходных обязательств Приморского края.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F93596" w:rsidRDefault="00F93596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973FC9" w:rsidRDefault="00973FC9" w:rsidP="00973FC9">
      <w:pPr>
        <w:rPr>
          <w:sz w:val="28"/>
          <w:szCs w:val="28"/>
        </w:rPr>
      </w:pPr>
      <w:r>
        <w:rPr>
          <w:sz w:val="28"/>
          <w:szCs w:val="28"/>
        </w:rPr>
        <w:t xml:space="preserve">       Первый вице-губернатор</w:t>
      </w:r>
    </w:p>
    <w:p w:rsidR="00973FC9" w:rsidRDefault="00973FC9" w:rsidP="00973FC9">
      <w:pPr>
        <w:rPr>
          <w:sz w:val="28"/>
          <w:szCs w:val="28"/>
        </w:rPr>
      </w:pPr>
      <w:r>
        <w:rPr>
          <w:sz w:val="28"/>
          <w:szCs w:val="28"/>
        </w:rPr>
        <w:t>Приморского края – Председатель</w:t>
      </w:r>
      <w:r w:rsidRPr="003F1087">
        <w:rPr>
          <w:sz w:val="28"/>
          <w:szCs w:val="28"/>
        </w:rPr>
        <w:t xml:space="preserve"> </w:t>
      </w:r>
    </w:p>
    <w:p w:rsidR="00973FC9" w:rsidRPr="0016189F" w:rsidRDefault="00973FC9" w:rsidP="00973FC9">
      <w:pPr>
        <w:rPr>
          <w:sz w:val="28"/>
          <w:szCs w:val="28"/>
        </w:rPr>
      </w:pPr>
      <w:r w:rsidRPr="003F1087">
        <w:rPr>
          <w:sz w:val="28"/>
          <w:szCs w:val="28"/>
        </w:rPr>
        <w:t>Правительства Приморского края</w:t>
      </w:r>
      <w:r>
        <w:rPr>
          <w:sz w:val="28"/>
          <w:szCs w:val="28"/>
        </w:rPr>
        <w:t xml:space="preserve">                                                        </w:t>
      </w:r>
      <w:r w:rsidRPr="003F1087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3F1087">
        <w:rPr>
          <w:sz w:val="28"/>
          <w:szCs w:val="28"/>
        </w:rPr>
        <w:t xml:space="preserve"> Щербина</w:t>
      </w:r>
      <w:r>
        <w:rPr>
          <w:sz w:val="28"/>
          <w:szCs w:val="28"/>
        </w:rPr>
        <w:t xml:space="preserve">                                                                 </w:t>
      </w:r>
    </w:p>
    <w:p w:rsidR="00973FC9" w:rsidRDefault="00973FC9" w:rsidP="00973FC9"/>
    <w:p w:rsidR="00334298" w:rsidRPr="0016189F" w:rsidRDefault="00334298" w:rsidP="00973FC9">
      <w:pPr>
        <w:jc w:val="both"/>
        <w:rPr>
          <w:sz w:val="28"/>
          <w:szCs w:val="28"/>
        </w:rPr>
      </w:pPr>
    </w:p>
    <w:sectPr w:rsidR="00334298" w:rsidRPr="0016189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97322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2E23"/>
    <w:rsid w:val="008F74A7"/>
    <w:rsid w:val="00916734"/>
    <w:rsid w:val="009231B8"/>
    <w:rsid w:val="00926B78"/>
    <w:rsid w:val="00964148"/>
    <w:rsid w:val="00973FC9"/>
    <w:rsid w:val="009A3210"/>
    <w:rsid w:val="009B74D3"/>
    <w:rsid w:val="009C7155"/>
    <w:rsid w:val="009F7E5C"/>
    <w:rsid w:val="00A52B40"/>
    <w:rsid w:val="00A64517"/>
    <w:rsid w:val="00A77722"/>
    <w:rsid w:val="00AE7FBF"/>
    <w:rsid w:val="00B01870"/>
    <w:rsid w:val="00B05D7C"/>
    <w:rsid w:val="00B15FDD"/>
    <w:rsid w:val="00B45D5D"/>
    <w:rsid w:val="00B84228"/>
    <w:rsid w:val="00BC3EE1"/>
    <w:rsid w:val="00BD4C7F"/>
    <w:rsid w:val="00BF57DF"/>
    <w:rsid w:val="00C56A9F"/>
    <w:rsid w:val="00C70789"/>
    <w:rsid w:val="00CB7AE1"/>
    <w:rsid w:val="00CC70CE"/>
    <w:rsid w:val="00D053F9"/>
    <w:rsid w:val="00D129CD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789"/>
    <w:rsid w:val="00F93596"/>
    <w:rsid w:val="00FA7D03"/>
    <w:rsid w:val="00FB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F540A"/>
  <w15:docId w15:val="{8AB8E5B3-43D3-4895-8B5F-CC317C9A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Гусева Анна Александровна</cp:lastModifiedBy>
  <cp:revision>9</cp:revision>
  <cp:lastPrinted>2015-05-14T05:48:00Z</cp:lastPrinted>
  <dcterms:created xsi:type="dcterms:W3CDTF">2015-05-14T01:52:00Z</dcterms:created>
  <dcterms:modified xsi:type="dcterms:W3CDTF">2023-02-02T02:45:00Z</dcterms:modified>
</cp:coreProperties>
</file>