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856" w:rsidRPr="00030856" w:rsidRDefault="007A1C3A" w:rsidP="007B1510">
      <w:pPr>
        <w:spacing w:after="120"/>
        <w:jc w:val="center"/>
        <w:rPr>
          <w:b/>
          <w:sz w:val="28"/>
          <w:szCs w:val="28"/>
        </w:rPr>
      </w:pPr>
      <w:r w:rsidRPr="00041ED4">
        <w:rPr>
          <w:b/>
          <w:sz w:val="28"/>
          <w:szCs w:val="28"/>
        </w:rPr>
        <w:t>ПЕРЕЧЕНЬ</w:t>
      </w:r>
      <w:bookmarkStart w:id="0" w:name="_GoBack"/>
      <w:bookmarkEnd w:id="0"/>
    </w:p>
    <w:p w:rsidR="00BE5402" w:rsidRPr="00BE5402" w:rsidRDefault="007412CE" w:rsidP="00BE5402">
      <w:pPr>
        <w:tabs>
          <w:tab w:val="left" w:pos="4962"/>
        </w:tabs>
        <w:jc w:val="center"/>
        <w:rPr>
          <w:bCs/>
          <w:sz w:val="28"/>
          <w:szCs w:val="28"/>
        </w:rPr>
      </w:pPr>
      <w:r w:rsidRPr="007412CE">
        <w:rPr>
          <w:bCs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 в связи</w:t>
      </w:r>
      <w:r w:rsidR="00030856">
        <w:rPr>
          <w:bCs/>
          <w:sz w:val="28"/>
          <w:szCs w:val="28"/>
        </w:rPr>
        <w:br/>
      </w:r>
      <w:r w:rsidR="006D4C94">
        <w:rPr>
          <w:bCs/>
          <w:sz w:val="28"/>
          <w:szCs w:val="28"/>
        </w:rPr>
        <w:t xml:space="preserve"> </w:t>
      </w:r>
      <w:r w:rsidRPr="007412CE">
        <w:rPr>
          <w:bCs/>
          <w:sz w:val="28"/>
          <w:szCs w:val="28"/>
        </w:rPr>
        <w:t xml:space="preserve">с принятием проекта </w:t>
      </w:r>
      <w:r w:rsidR="00B35B65">
        <w:rPr>
          <w:bCs/>
          <w:sz w:val="28"/>
          <w:szCs w:val="28"/>
        </w:rPr>
        <w:t>з</w:t>
      </w:r>
      <w:r w:rsidRPr="007412CE">
        <w:rPr>
          <w:bCs/>
          <w:sz w:val="28"/>
          <w:szCs w:val="28"/>
        </w:rPr>
        <w:t>акона Приморского края</w:t>
      </w:r>
      <w:r>
        <w:rPr>
          <w:bCs/>
          <w:sz w:val="28"/>
          <w:szCs w:val="28"/>
        </w:rPr>
        <w:t xml:space="preserve"> </w:t>
      </w:r>
      <w:r w:rsidR="00BE5402" w:rsidRPr="00BE5402">
        <w:rPr>
          <w:bCs/>
          <w:sz w:val="28"/>
          <w:szCs w:val="28"/>
        </w:rPr>
        <w:t xml:space="preserve">«О внесении изменений </w:t>
      </w:r>
    </w:p>
    <w:p w:rsidR="00BE5402" w:rsidRPr="00BE5402" w:rsidRDefault="00BE5402" w:rsidP="00BE5402">
      <w:pPr>
        <w:tabs>
          <w:tab w:val="left" w:pos="4962"/>
        </w:tabs>
        <w:jc w:val="center"/>
        <w:rPr>
          <w:bCs/>
          <w:sz w:val="28"/>
          <w:szCs w:val="28"/>
        </w:rPr>
      </w:pPr>
      <w:r w:rsidRPr="00BE5402">
        <w:rPr>
          <w:bCs/>
          <w:sz w:val="28"/>
          <w:szCs w:val="28"/>
        </w:rPr>
        <w:t xml:space="preserve">в статью 1 </w:t>
      </w:r>
      <w:r w:rsidR="009B1F4A">
        <w:rPr>
          <w:bCs/>
          <w:sz w:val="28"/>
          <w:szCs w:val="28"/>
        </w:rPr>
        <w:t>З</w:t>
      </w:r>
      <w:r w:rsidRPr="00BE5402">
        <w:rPr>
          <w:bCs/>
          <w:sz w:val="28"/>
          <w:szCs w:val="28"/>
        </w:rPr>
        <w:t xml:space="preserve">акона Приморского края «Об установлении </w:t>
      </w:r>
    </w:p>
    <w:p w:rsidR="00BE5402" w:rsidRPr="00BE5402" w:rsidRDefault="00BE5402" w:rsidP="00BE5402">
      <w:pPr>
        <w:tabs>
          <w:tab w:val="left" w:pos="4962"/>
        </w:tabs>
        <w:jc w:val="center"/>
        <w:rPr>
          <w:bCs/>
          <w:sz w:val="28"/>
          <w:szCs w:val="28"/>
        </w:rPr>
      </w:pPr>
      <w:r w:rsidRPr="00BE5402">
        <w:rPr>
          <w:bCs/>
          <w:sz w:val="28"/>
          <w:szCs w:val="28"/>
        </w:rPr>
        <w:t xml:space="preserve">пониженных налоговых ставок при применении </w:t>
      </w:r>
    </w:p>
    <w:p w:rsidR="006D4C94" w:rsidRPr="00662586" w:rsidRDefault="00BE5402" w:rsidP="00BE5402">
      <w:pPr>
        <w:tabs>
          <w:tab w:val="left" w:pos="4962"/>
        </w:tabs>
        <w:jc w:val="center"/>
        <w:rPr>
          <w:sz w:val="28"/>
        </w:rPr>
      </w:pPr>
      <w:r w:rsidRPr="00BE5402">
        <w:rPr>
          <w:bCs/>
          <w:sz w:val="28"/>
          <w:szCs w:val="28"/>
        </w:rPr>
        <w:t>упрощенной системы налогообложения»</w:t>
      </w:r>
    </w:p>
    <w:p w:rsidR="00031694" w:rsidRDefault="00031694" w:rsidP="00F70F4E">
      <w:pPr>
        <w:spacing w:line="360" w:lineRule="auto"/>
        <w:jc w:val="both"/>
        <w:rPr>
          <w:sz w:val="28"/>
          <w:szCs w:val="28"/>
        </w:rPr>
      </w:pPr>
    </w:p>
    <w:p w:rsidR="00BE5402" w:rsidRPr="00041ED4" w:rsidRDefault="00BE5402" w:rsidP="00F70F4E">
      <w:pPr>
        <w:spacing w:line="360" w:lineRule="auto"/>
        <w:jc w:val="both"/>
        <w:rPr>
          <w:sz w:val="28"/>
          <w:szCs w:val="28"/>
        </w:rPr>
      </w:pPr>
    </w:p>
    <w:p w:rsidR="007412CE" w:rsidRPr="00662586" w:rsidRDefault="00503FA8" w:rsidP="00BE5402">
      <w:pPr>
        <w:spacing w:line="360" w:lineRule="auto"/>
        <w:ind w:firstLine="528"/>
        <w:jc w:val="both"/>
        <w:rPr>
          <w:sz w:val="28"/>
          <w:szCs w:val="28"/>
        </w:rPr>
      </w:pPr>
      <w:r w:rsidRPr="00662586">
        <w:rPr>
          <w:sz w:val="28"/>
          <w:szCs w:val="28"/>
        </w:rPr>
        <w:t xml:space="preserve">Принятие </w:t>
      </w:r>
      <w:r w:rsidR="00A83739" w:rsidRPr="00662586">
        <w:rPr>
          <w:sz w:val="28"/>
          <w:szCs w:val="28"/>
        </w:rPr>
        <w:t>З</w:t>
      </w:r>
      <w:r w:rsidRPr="00662586">
        <w:rPr>
          <w:sz w:val="28"/>
          <w:szCs w:val="28"/>
        </w:rPr>
        <w:t xml:space="preserve">акона Приморского края </w:t>
      </w:r>
      <w:r w:rsidR="00BE5402" w:rsidRPr="00BE5402">
        <w:rPr>
          <w:bCs/>
          <w:sz w:val="28"/>
          <w:szCs w:val="28"/>
        </w:rPr>
        <w:t>«О</w:t>
      </w:r>
      <w:r w:rsidR="009B1F4A">
        <w:rPr>
          <w:bCs/>
          <w:sz w:val="28"/>
          <w:szCs w:val="28"/>
        </w:rPr>
        <w:t xml:space="preserve"> внесении изменений в статью 1 З</w:t>
      </w:r>
      <w:r w:rsidR="00BE5402" w:rsidRPr="00BE5402">
        <w:rPr>
          <w:bCs/>
          <w:sz w:val="28"/>
          <w:szCs w:val="28"/>
        </w:rPr>
        <w:t>акона Приморского края «Об установлении пониженных налоговых ставок при применении упрощенной системы налогообложения»</w:t>
      </w:r>
      <w:r w:rsidR="00BC0E68" w:rsidRPr="00662586">
        <w:rPr>
          <w:bCs/>
          <w:sz w:val="28"/>
          <w:szCs w:val="28"/>
        </w:rPr>
        <w:t xml:space="preserve"> </w:t>
      </w:r>
      <w:r w:rsidR="003A51E6" w:rsidRPr="003A51E6">
        <w:rPr>
          <w:bCs/>
          <w:sz w:val="28"/>
          <w:szCs w:val="28"/>
        </w:rPr>
        <w:t>не потребует признания утратившими силу, изменения, приостановления или принятия законодательных актов Приморского края</w:t>
      </w:r>
      <w:r w:rsidR="00BE5402">
        <w:rPr>
          <w:sz w:val="28"/>
          <w:szCs w:val="28"/>
        </w:rPr>
        <w:t>.</w:t>
      </w:r>
    </w:p>
    <w:p w:rsidR="00662586" w:rsidRDefault="00662586" w:rsidP="00662586">
      <w:pPr>
        <w:jc w:val="both"/>
        <w:rPr>
          <w:bCs/>
          <w:sz w:val="28"/>
          <w:szCs w:val="28"/>
        </w:rPr>
      </w:pPr>
    </w:p>
    <w:p w:rsidR="00BE5402" w:rsidRDefault="00BE5402" w:rsidP="00662586">
      <w:pPr>
        <w:jc w:val="both"/>
        <w:rPr>
          <w:bCs/>
          <w:sz w:val="28"/>
          <w:szCs w:val="28"/>
        </w:rPr>
      </w:pPr>
    </w:p>
    <w:p w:rsidR="00BF72D3" w:rsidRDefault="00BF72D3" w:rsidP="00662586">
      <w:pPr>
        <w:jc w:val="both"/>
        <w:rPr>
          <w:bCs/>
          <w:sz w:val="28"/>
          <w:szCs w:val="28"/>
        </w:rPr>
      </w:pPr>
    </w:p>
    <w:p w:rsidR="00BE5402" w:rsidRPr="00BE5402" w:rsidRDefault="005533CB" w:rsidP="00BE5402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Заместитель П</w:t>
      </w:r>
      <w:r w:rsidR="00BE5402" w:rsidRPr="00BE5402">
        <w:rPr>
          <w:bCs/>
          <w:color w:val="000000"/>
          <w:sz w:val="28"/>
          <w:szCs w:val="28"/>
        </w:rPr>
        <w:t>редседателя Правительства</w:t>
      </w:r>
    </w:p>
    <w:p w:rsidR="00BE5402" w:rsidRPr="00BE5402" w:rsidRDefault="00BE5402" w:rsidP="00BE5402">
      <w:pPr>
        <w:widowControl w:val="0"/>
        <w:rPr>
          <w:bCs/>
          <w:color w:val="000000"/>
          <w:sz w:val="28"/>
          <w:szCs w:val="28"/>
        </w:rPr>
      </w:pPr>
      <w:r w:rsidRPr="00BE5402">
        <w:rPr>
          <w:bCs/>
          <w:color w:val="000000"/>
          <w:sz w:val="28"/>
          <w:szCs w:val="28"/>
        </w:rPr>
        <w:t xml:space="preserve">Приморского края – министр цифрового </w:t>
      </w:r>
    </w:p>
    <w:p w:rsidR="00BE5402" w:rsidRPr="00BE5402" w:rsidRDefault="00BE5402" w:rsidP="00BE5402">
      <w:pPr>
        <w:autoSpaceDE w:val="0"/>
        <w:autoSpaceDN w:val="0"/>
        <w:adjustRightInd w:val="0"/>
        <w:spacing w:line="360" w:lineRule="auto"/>
        <w:contextualSpacing/>
        <w:jc w:val="both"/>
        <w:outlineLvl w:val="0"/>
        <w:rPr>
          <w:sz w:val="28"/>
          <w:szCs w:val="28"/>
        </w:rPr>
      </w:pPr>
      <w:r w:rsidRPr="00BE5402">
        <w:rPr>
          <w:bCs/>
          <w:color w:val="000000"/>
          <w:sz w:val="28"/>
          <w:szCs w:val="28"/>
        </w:rPr>
        <w:t>развития и связи Приморского края                                                    К.Г. Волошин</w:t>
      </w:r>
    </w:p>
    <w:p w:rsidR="00EC6C41" w:rsidRPr="009E2AED" w:rsidRDefault="00EC6C41" w:rsidP="00662586">
      <w:pPr>
        <w:jc w:val="both"/>
        <w:rPr>
          <w:sz w:val="28"/>
          <w:szCs w:val="28"/>
        </w:rPr>
      </w:pPr>
    </w:p>
    <w:sectPr w:rsidR="00EC6C41" w:rsidRPr="009E2AED" w:rsidSect="00B832CA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C3A"/>
    <w:rsid w:val="00030856"/>
    <w:rsid w:val="00031694"/>
    <w:rsid w:val="00041ED4"/>
    <w:rsid w:val="000C065E"/>
    <w:rsid w:val="00100DE6"/>
    <w:rsid w:val="00101FB5"/>
    <w:rsid w:val="001341BF"/>
    <w:rsid w:val="00173122"/>
    <w:rsid w:val="001A76A8"/>
    <w:rsid w:val="001D2DC7"/>
    <w:rsid w:val="001D7AF8"/>
    <w:rsid w:val="002565B3"/>
    <w:rsid w:val="00260806"/>
    <w:rsid w:val="0028773F"/>
    <w:rsid w:val="003027C2"/>
    <w:rsid w:val="0030318D"/>
    <w:rsid w:val="00365A1E"/>
    <w:rsid w:val="003710B4"/>
    <w:rsid w:val="003A51E6"/>
    <w:rsid w:val="003D3DB3"/>
    <w:rsid w:val="003D69C2"/>
    <w:rsid w:val="00424A13"/>
    <w:rsid w:val="00437A41"/>
    <w:rsid w:val="004B3794"/>
    <w:rsid w:val="00503025"/>
    <w:rsid w:val="00503FA8"/>
    <w:rsid w:val="0054180B"/>
    <w:rsid w:val="005533CB"/>
    <w:rsid w:val="0055668B"/>
    <w:rsid w:val="005A47DF"/>
    <w:rsid w:val="006225A2"/>
    <w:rsid w:val="00662586"/>
    <w:rsid w:val="00677DF9"/>
    <w:rsid w:val="006841CC"/>
    <w:rsid w:val="006D4C94"/>
    <w:rsid w:val="006F3793"/>
    <w:rsid w:val="006F5F9F"/>
    <w:rsid w:val="007412CE"/>
    <w:rsid w:val="00760ED2"/>
    <w:rsid w:val="007A1C3A"/>
    <w:rsid w:val="007A1E34"/>
    <w:rsid w:val="007B1510"/>
    <w:rsid w:val="007E1996"/>
    <w:rsid w:val="0084538F"/>
    <w:rsid w:val="008F199F"/>
    <w:rsid w:val="009150E7"/>
    <w:rsid w:val="009416A9"/>
    <w:rsid w:val="00943A59"/>
    <w:rsid w:val="00970408"/>
    <w:rsid w:val="009B1F4A"/>
    <w:rsid w:val="009E07C4"/>
    <w:rsid w:val="00A41F4A"/>
    <w:rsid w:val="00A83739"/>
    <w:rsid w:val="00AA6248"/>
    <w:rsid w:val="00AB2B34"/>
    <w:rsid w:val="00B22F35"/>
    <w:rsid w:val="00B35B65"/>
    <w:rsid w:val="00B77621"/>
    <w:rsid w:val="00B832CA"/>
    <w:rsid w:val="00BC0E68"/>
    <w:rsid w:val="00BE031E"/>
    <w:rsid w:val="00BE5402"/>
    <w:rsid w:val="00BF72D3"/>
    <w:rsid w:val="00C0241A"/>
    <w:rsid w:val="00C0285D"/>
    <w:rsid w:val="00C12AC5"/>
    <w:rsid w:val="00C5667A"/>
    <w:rsid w:val="00C843A3"/>
    <w:rsid w:val="00C95B5F"/>
    <w:rsid w:val="00D37378"/>
    <w:rsid w:val="00D82D19"/>
    <w:rsid w:val="00D917EB"/>
    <w:rsid w:val="00DA0980"/>
    <w:rsid w:val="00DC5702"/>
    <w:rsid w:val="00E66B57"/>
    <w:rsid w:val="00EC6C41"/>
    <w:rsid w:val="00EF3F6F"/>
    <w:rsid w:val="00F12226"/>
    <w:rsid w:val="00F7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DA0AE2-F974-49A0-A6BC-AB47706F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1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0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primtep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Гречка</dc:creator>
  <cp:lastModifiedBy>Редлих Ольга Александровна</cp:lastModifiedBy>
  <cp:revision>16</cp:revision>
  <cp:lastPrinted>2023-02-12T23:54:00Z</cp:lastPrinted>
  <dcterms:created xsi:type="dcterms:W3CDTF">2020-01-27T02:55:00Z</dcterms:created>
  <dcterms:modified xsi:type="dcterms:W3CDTF">2023-02-12T23:54:00Z</dcterms:modified>
</cp:coreProperties>
</file>